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="006704A2">
        <w:rPr>
          <w:rFonts w:ascii="Arial" w:hAnsi="Arial"/>
          <w:b/>
          <w:sz w:val="24"/>
          <w:szCs w:val="24"/>
        </w:rPr>
        <w:t xml:space="preserve"> DCIC-025</w:t>
      </w:r>
      <w:r w:rsidRPr="005F2AE4">
        <w:rPr>
          <w:rFonts w:ascii="Arial" w:hAnsi="Arial"/>
          <w:b/>
          <w:sz w:val="24"/>
          <w:szCs w:val="24"/>
        </w:rPr>
        <w:t>/1</w:t>
      </w:r>
      <w:r w:rsidR="00483AF1">
        <w:rPr>
          <w:rFonts w:ascii="Arial" w:hAnsi="Arial"/>
          <w:b/>
          <w:sz w:val="24"/>
          <w:szCs w:val="24"/>
        </w:rPr>
        <w:t>7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El </w:t>
      </w:r>
      <w:r w:rsidR="00483AF1">
        <w:rPr>
          <w:rFonts w:ascii="Arial" w:hAnsi="Arial" w:cs="Arial"/>
          <w:sz w:val="24"/>
          <w:szCs w:val="24"/>
        </w:rPr>
        <w:t>presente Legajo de Compra Nº 159</w:t>
      </w:r>
      <w:r w:rsidR="00E4364B">
        <w:rPr>
          <w:rFonts w:ascii="Arial" w:hAnsi="Arial" w:cs="Arial"/>
          <w:sz w:val="24"/>
          <w:szCs w:val="24"/>
        </w:rPr>
        <w:t>/2017</w:t>
      </w:r>
      <w:r w:rsidR="00483AF1">
        <w:rPr>
          <w:rFonts w:ascii="Arial" w:hAnsi="Arial" w:cs="Arial"/>
          <w:sz w:val="24"/>
          <w:szCs w:val="24"/>
        </w:rPr>
        <w:t xml:space="preserve"> – Contratación</w:t>
      </w:r>
      <w:r w:rsidRPr="005F2AE4">
        <w:rPr>
          <w:rFonts w:ascii="Arial" w:hAnsi="Arial" w:cs="Arial"/>
          <w:sz w:val="24"/>
          <w:szCs w:val="24"/>
        </w:rPr>
        <w:t xml:space="preserve"> Directa </w:t>
      </w:r>
      <w:r w:rsidR="00483AF1">
        <w:rPr>
          <w:rFonts w:ascii="Arial" w:hAnsi="Arial" w:cs="Arial"/>
          <w:sz w:val="24"/>
          <w:szCs w:val="24"/>
        </w:rPr>
        <w:t>por Compulsa Abreviada Nº 213/2017</w:t>
      </w:r>
      <w:r w:rsidRPr="008C6B5B">
        <w:rPr>
          <w:rFonts w:ascii="Arial" w:hAnsi="Arial" w:cs="Arial"/>
          <w:sz w:val="24"/>
          <w:szCs w:val="24"/>
        </w:rPr>
        <w:t xml:space="preserve"> -</w:t>
      </w:r>
      <w:r w:rsidRPr="005F2AE4">
        <w:rPr>
          <w:rFonts w:ascii="Arial" w:hAnsi="Arial" w:cs="Arial"/>
          <w:sz w:val="24"/>
          <w:szCs w:val="24"/>
        </w:rPr>
        <w:t xml:space="preserve"> mediante el  cual se tramita la </w:t>
      </w:r>
      <w:r w:rsidR="00483AF1">
        <w:rPr>
          <w:rFonts w:ascii="Arial" w:hAnsi="Arial" w:cs="Arial"/>
          <w:sz w:val="24"/>
          <w:szCs w:val="24"/>
        </w:rPr>
        <w:t xml:space="preserve">provisión y colocación de cortinas destinas al 1º Piso del </w:t>
      </w:r>
      <w:r w:rsidRPr="005F2AE4">
        <w:rPr>
          <w:rFonts w:ascii="Arial" w:hAnsi="Arial" w:cs="Arial"/>
          <w:sz w:val="24"/>
          <w:szCs w:val="24"/>
        </w:rPr>
        <w:t>este Departamento;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Que </w:t>
      </w:r>
      <w:r w:rsidR="00483AF1">
        <w:rPr>
          <w:rFonts w:ascii="Arial" w:hAnsi="Arial" w:cs="Arial"/>
          <w:sz w:val="24"/>
          <w:szCs w:val="24"/>
        </w:rPr>
        <w:t>la única oferta presentada supera el monto previsto para dicha compra</w:t>
      </w:r>
      <w:r w:rsidRPr="005F2AE4">
        <w:rPr>
          <w:rFonts w:ascii="Arial" w:hAnsi="Arial" w:cs="Arial"/>
          <w:sz w:val="24"/>
          <w:szCs w:val="24"/>
        </w:rPr>
        <w:t>;</w:t>
      </w:r>
    </w:p>
    <w:p w:rsidR="005F2AE4" w:rsidRPr="005F2AE4" w:rsidRDefault="005F2AE4" w:rsidP="00483AF1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el art. 11º del Decreto 1023/2001 establece que debe dictarse el pertinente acto administrativo de aprobación del procedimiento y adjudicación;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483AF1" w:rsidRDefault="00483AF1" w:rsidP="00483AF1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  <w:lang w:val="es-ES_tradnl"/>
        </w:rPr>
        <w:t>Art. 1</w:t>
      </w:r>
      <w:r w:rsidRPr="00483AF1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483AF1">
        <w:rPr>
          <w:rFonts w:ascii="Arial" w:hAnsi="Arial"/>
          <w:b/>
          <w:sz w:val="24"/>
          <w:szCs w:val="24"/>
          <w:lang w:val="es-ES_tradnl"/>
        </w:rPr>
        <w:t>).-</w:t>
      </w:r>
      <w:r w:rsidRPr="00483AF1">
        <w:rPr>
          <w:rFonts w:ascii="Arial" w:hAnsi="Arial"/>
          <w:sz w:val="24"/>
          <w:szCs w:val="24"/>
          <w:lang w:val="es-ES_tradnl"/>
        </w:rPr>
        <w:t xml:space="preserve"> </w:t>
      </w:r>
      <w:r w:rsidRPr="00483AF1">
        <w:rPr>
          <w:rFonts w:ascii="Arial" w:hAnsi="Arial" w:cs="Arial"/>
          <w:sz w:val="24"/>
          <w:szCs w:val="24"/>
          <w:lang w:val="es-AR"/>
        </w:rPr>
        <w:t xml:space="preserve">Declarar </w:t>
      </w:r>
      <w:r w:rsidR="00E4364B">
        <w:rPr>
          <w:rFonts w:ascii="Arial" w:hAnsi="Arial" w:cs="Arial"/>
          <w:sz w:val="24"/>
          <w:szCs w:val="24"/>
          <w:lang w:val="es-AR"/>
        </w:rPr>
        <w:t>fracasada</w:t>
      </w:r>
      <w:r w:rsidRPr="00483AF1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la</w:t>
      </w:r>
      <w:r w:rsidRPr="00483AF1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Contratación</w:t>
      </w:r>
      <w:r w:rsidRPr="00483AF1">
        <w:rPr>
          <w:rFonts w:ascii="Arial" w:hAnsi="Arial" w:cs="Arial"/>
          <w:sz w:val="24"/>
          <w:szCs w:val="24"/>
          <w:lang w:val="es-AR"/>
        </w:rPr>
        <w:t xml:space="preserve"> Directa</w:t>
      </w:r>
      <w:r w:rsidRPr="00483A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Compulsa Abreviada Nº 213/2017</w:t>
      </w:r>
      <w:r w:rsidRPr="008C6B5B">
        <w:rPr>
          <w:rFonts w:ascii="Arial" w:hAnsi="Arial" w:cs="Arial"/>
          <w:sz w:val="24"/>
          <w:szCs w:val="24"/>
        </w:rPr>
        <w:t xml:space="preserve"> </w:t>
      </w:r>
      <w:r w:rsidRPr="00483AF1">
        <w:rPr>
          <w:rFonts w:ascii="Arial" w:hAnsi="Arial" w:cs="Arial"/>
          <w:sz w:val="24"/>
          <w:szCs w:val="24"/>
          <w:lang w:val="es-AR"/>
        </w:rPr>
        <w:t xml:space="preserve">por </w:t>
      </w:r>
      <w:r>
        <w:rPr>
          <w:rFonts w:ascii="Arial" w:hAnsi="Arial" w:cs="Arial"/>
          <w:sz w:val="24"/>
          <w:szCs w:val="24"/>
          <w:lang w:val="es-AR"/>
        </w:rPr>
        <w:t>superar, la oferta presentada, el monto previsto para la misma</w:t>
      </w:r>
      <w:r w:rsidRPr="00483AF1">
        <w:rPr>
          <w:rFonts w:ascii="Arial" w:hAnsi="Arial" w:cs="Arial"/>
          <w:sz w:val="24"/>
          <w:szCs w:val="24"/>
          <w:lang w:val="es-AR"/>
        </w:rPr>
        <w:t xml:space="preserve">. </w:t>
      </w:r>
      <w:r w:rsidR="00E4364B">
        <w:rPr>
          <w:rFonts w:ascii="Arial" w:hAnsi="Arial" w:cs="Arial"/>
          <w:sz w:val="24"/>
          <w:szCs w:val="24"/>
          <w:lang w:val="es-AR"/>
        </w:rPr>
        <w:t>–</w:t>
      </w:r>
    </w:p>
    <w:p w:rsidR="00E4364B" w:rsidRDefault="00E4364B" w:rsidP="00483AF1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DE4C66" w:rsidRPr="00DE4C66" w:rsidRDefault="00DE4C66" w:rsidP="00DE4C66">
      <w:pPr>
        <w:jc w:val="both"/>
        <w:rPr>
          <w:rFonts w:ascii="Arial" w:hAnsi="Arial" w:cs="Arial"/>
          <w:sz w:val="24"/>
          <w:szCs w:val="24"/>
          <w:lang w:val="es-AR"/>
        </w:rPr>
      </w:pPr>
      <w:r w:rsidRPr="00DE4C66">
        <w:rPr>
          <w:rFonts w:ascii="Arial" w:hAnsi="Arial"/>
          <w:b/>
          <w:sz w:val="24"/>
          <w:szCs w:val="24"/>
          <w:lang w:val="es-ES_tradnl"/>
        </w:rPr>
        <w:t>Art. 2</w:t>
      </w:r>
      <w:r w:rsidRPr="00DE4C66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E4C66">
        <w:rPr>
          <w:rFonts w:ascii="Arial" w:hAnsi="Arial"/>
          <w:b/>
          <w:sz w:val="24"/>
          <w:szCs w:val="24"/>
          <w:lang w:val="es-ES_tradnl"/>
        </w:rPr>
        <w:t>).-</w:t>
      </w:r>
      <w:r w:rsidRPr="00DE4C66">
        <w:rPr>
          <w:rFonts w:ascii="Arial" w:hAnsi="Arial"/>
          <w:sz w:val="24"/>
          <w:szCs w:val="24"/>
          <w:lang w:val="es-ES_tradnl"/>
        </w:rPr>
        <w:t xml:space="preserve"> </w:t>
      </w:r>
      <w:r w:rsidRPr="00DE4C66">
        <w:rPr>
          <w:rFonts w:ascii="Arial" w:hAnsi="Arial" w:cs="Arial"/>
          <w:sz w:val="24"/>
          <w:szCs w:val="24"/>
          <w:lang w:val="es-AR"/>
        </w:rPr>
        <w:t xml:space="preserve">Procédase en consecuencia  efectuando una nueva </w:t>
      </w:r>
      <w:r w:rsidR="00EC60D3">
        <w:rPr>
          <w:rFonts w:ascii="Arial" w:hAnsi="Arial" w:cs="Arial"/>
          <w:sz w:val="24"/>
          <w:szCs w:val="24"/>
          <w:lang w:val="es-AR"/>
        </w:rPr>
        <w:t>Contratación Directa</w:t>
      </w:r>
      <w:r w:rsidRPr="00DE4C66">
        <w:rPr>
          <w:rFonts w:ascii="Arial" w:hAnsi="Arial" w:cs="Arial"/>
          <w:sz w:val="24"/>
          <w:szCs w:val="24"/>
          <w:lang w:val="es-AR"/>
        </w:rPr>
        <w:t xml:space="preserve"> de acuerdo con lo previsto por el Art. 25, inc. d) ap</w:t>
      </w:r>
      <w:r w:rsidR="00EC60D3">
        <w:rPr>
          <w:rFonts w:ascii="Arial" w:hAnsi="Arial" w:cs="Arial"/>
          <w:sz w:val="24"/>
          <w:szCs w:val="24"/>
          <w:lang w:val="es-AR"/>
        </w:rPr>
        <w:t>.</w:t>
      </w:r>
      <w:r w:rsidRPr="00DE4C66">
        <w:rPr>
          <w:rFonts w:ascii="Arial" w:hAnsi="Arial" w:cs="Arial"/>
          <w:sz w:val="24"/>
          <w:szCs w:val="24"/>
          <w:lang w:val="es-AR"/>
        </w:rPr>
        <w:t xml:space="preserve"> 4 del Decreto 1023/01.</w:t>
      </w:r>
    </w:p>
    <w:p w:rsidR="00483AF1" w:rsidRPr="00483AF1" w:rsidRDefault="00483AF1" w:rsidP="00483AF1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F91FCF" w:rsidRPr="005F2AE4" w:rsidRDefault="005F2AE4" w:rsidP="005F2AE4">
      <w:pPr>
        <w:jc w:val="both"/>
      </w:pPr>
      <w:r w:rsidRPr="005F2AE4">
        <w:rPr>
          <w:rFonts w:ascii="Arial" w:hAnsi="Arial"/>
          <w:b/>
          <w:sz w:val="24"/>
          <w:szCs w:val="24"/>
        </w:rPr>
        <w:t xml:space="preserve">Art. </w:t>
      </w:r>
      <w:r w:rsidR="00EC60D3">
        <w:rPr>
          <w:rFonts w:ascii="Arial" w:hAnsi="Arial"/>
          <w:b/>
          <w:sz w:val="24"/>
          <w:szCs w:val="24"/>
        </w:rPr>
        <w:t>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3F45A8"/>
    <w:rsid w:val="004130CC"/>
    <w:rsid w:val="00444940"/>
    <w:rsid w:val="00483AF1"/>
    <w:rsid w:val="00486FBA"/>
    <w:rsid w:val="00515CBB"/>
    <w:rsid w:val="005519C0"/>
    <w:rsid w:val="00552CB5"/>
    <w:rsid w:val="00587405"/>
    <w:rsid w:val="005C797D"/>
    <w:rsid w:val="005E1D8F"/>
    <w:rsid w:val="005F2AE4"/>
    <w:rsid w:val="00646C26"/>
    <w:rsid w:val="006549CB"/>
    <w:rsid w:val="006704A2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C6B5B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DE4C66"/>
    <w:rsid w:val="00E4364B"/>
    <w:rsid w:val="00E51630"/>
    <w:rsid w:val="00EC60D3"/>
    <w:rsid w:val="00EE09DB"/>
    <w:rsid w:val="00EF77E1"/>
    <w:rsid w:val="00F05A5C"/>
    <w:rsid w:val="00F114FF"/>
    <w:rsid w:val="00F132F1"/>
    <w:rsid w:val="00F413B8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2014-10-08T17:29:00Z</cp:lastPrinted>
  <dcterms:created xsi:type="dcterms:W3CDTF">2025-07-06T18:55:00Z</dcterms:created>
  <dcterms:modified xsi:type="dcterms:W3CDTF">2025-07-06T18:55:00Z</dcterms:modified>
</cp:coreProperties>
</file>