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DCIC-</w:t>
      </w:r>
      <w:r w:rsidR="00EC05F3">
        <w:rPr>
          <w:rFonts w:ascii="Arial" w:hAnsi="Arial" w:cs="Arial"/>
          <w:b/>
          <w:sz w:val="24"/>
          <w:lang w:val="es-ES_tradnl"/>
        </w:rPr>
        <w:t xml:space="preserve"> </w:t>
      </w:r>
      <w:r w:rsidR="00CC6794">
        <w:rPr>
          <w:rFonts w:ascii="Arial" w:hAnsi="Arial" w:cs="Arial"/>
          <w:b/>
          <w:sz w:val="24"/>
          <w:lang w:val="es-ES_tradnl"/>
        </w:rPr>
        <w:t>038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A27AB1">
        <w:rPr>
          <w:rFonts w:ascii="Arial" w:hAnsi="Arial" w:cs="Arial"/>
          <w:b/>
          <w:sz w:val="24"/>
          <w:lang w:val="es-ES_tradnl"/>
        </w:rPr>
        <w:t>7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47BC0" w:rsidRDefault="00947BC0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053F2D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Pr="00BA7016" w:rsidRDefault="008662A7" w:rsidP="00A27AB1">
      <w:pPr>
        <w:pStyle w:val="Ttulo4"/>
        <w:ind w:left="0" w:firstLine="709"/>
      </w:pPr>
      <w:r>
        <w:t xml:space="preserve"> L</w:t>
      </w:r>
      <w:r w:rsidR="00664FBA">
        <w:t xml:space="preserve">a </w:t>
      </w:r>
      <w:r w:rsidR="00255E4E">
        <w:t>resolución CDCIC-</w:t>
      </w:r>
      <w:r w:rsidR="00A27AB1">
        <w:t>205/17</w:t>
      </w:r>
      <w:r w:rsidR="00DC7141">
        <w:t xml:space="preserve"> </w:t>
      </w:r>
      <w:r>
        <w:t>mediante</w:t>
      </w:r>
      <w:r w:rsidR="00664FBA">
        <w:t xml:space="preserve"> la cual </w:t>
      </w:r>
      <w:r w:rsidR="00503E4B">
        <w:t xml:space="preserve">se aceptó </w:t>
      </w:r>
      <w:r w:rsidR="00A27AB1">
        <w:t xml:space="preserve">la donación de bienes </w:t>
      </w:r>
      <w:r w:rsidR="00521F17">
        <w:t xml:space="preserve">realizada </w:t>
      </w:r>
      <w:r w:rsidR="00BA7016">
        <w:t xml:space="preserve">por Marcela Capobianco, </w:t>
      </w:r>
      <w:r w:rsidR="00A27AB1">
        <w:rPr>
          <w:lang w:val="es-ES"/>
        </w:rPr>
        <w:t>adquirido</w:t>
      </w:r>
      <w:r w:rsidR="00BA7016">
        <w:rPr>
          <w:lang w:val="es-ES"/>
        </w:rPr>
        <w:t>s</w:t>
      </w:r>
      <w:r w:rsidR="00A27AB1">
        <w:rPr>
          <w:lang w:val="es-ES"/>
        </w:rPr>
        <w:t xml:space="preserve"> con fondos del subsidio otorgado al Proyecto de Investigación</w:t>
      </w:r>
      <w:r w:rsidR="00A27AB1">
        <w:t xml:space="preserve"> </w:t>
      </w:r>
      <w:r w:rsidR="00A27AB1" w:rsidRPr="00A27AB1">
        <w:rPr>
          <w:b/>
          <w:i/>
        </w:rPr>
        <w:t xml:space="preserve"> “Aspectos teóricos y pragmáticos de la representación de conocimiento en formalismos de razonamiento rebatible”</w:t>
      </w:r>
      <w:r w:rsidR="00E35F36">
        <w:rPr>
          <w:b/>
          <w:i/>
        </w:rPr>
        <w:t>,</w:t>
      </w:r>
      <w:r w:rsidR="00947BC0" w:rsidRPr="00A27AB1">
        <w:rPr>
          <w:b/>
          <w:i/>
        </w:rPr>
        <w:t xml:space="preserve"> </w:t>
      </w:r>
      <w:r w:rsidR="00BA7016">
        <w:t>del cual</w:t>
      </w:r>
      <w:r w:rsidR="00CC6794">
        <w:t xml:space="preserve"> es Directora;</w:t>
      </w:r>
    </w:p>
    <w:p w:rsidR="00960D7C" w:rsidRPr="00947BC0" w:rsidRDefault="004C2A70" w:rsidP="00947BC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tab/>
      </w:r>
    </w:p>
    <w:p w:rsidR="00960D7C" w:rsidRDefault="00BE45BA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</w:t>
      </w:r>
      <w:r w:rsidR="00960D7C">
        <w:rPr>
          <w:rFonts w:ascii="Arial" w:hAnsi="Arial" w:cs="Arial"/>
          <w:lang w:val="es-AR"/>
        </w:rPr>
        <w:t>CONSIDERANDO:</w:t>
      </w:r>
    </w:p>
    <w:p w:rsidR="00B96D89" w:rsidRPr="00B96D89" w:rsidRDefault="00B96D89" w:rsidP="00B96D89">
      <w:pPr>
        <w:rPr>
          <w:lang w:val="es-AR"/>
        </w:rPr>
      </w:pPr>
    </w:p>
    <w:p w:rsidR="008662A7" w:rsidRDefault="008662A7" w:rsidP="00053F2D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CC6794">
        <w:rPr>
          <w:rFonts w:ascii="Arial" w:hAnsi="Arial" w:cs="Arial"/>
          <w:sz w:val="24"/>
          <w:lang w:val="es-AR"/>
        </w:rPr>
        <w:t xml:space="preserve">por error no se consignaron </w:t>
      </w:r>
      <w:r w:rsidR="00521F17">
        <w:rPr>
          <w:rFonts w:ascii="Arial" w:hAnsi="Arial" w:cs="Arial"/>
          <w:sz w:val="24"/>
          <w:lang w:val="es-AR"/>
        </w:rPr>
        <w:t xml:space="preserve">los valores </w:t>
      </w:r>
      <w:r w:rsidR="00CC6794">
        <w:rPr>
          <w:rFonts w:ascii="Arial" w:hAnsi="Arial" w:cs="Arial"/>
          <w:sz w:val="24"/>
          <w:lang w:val="es-AR"/>
        </w:rPr>
        <w:t xml:space="preserve">de los bienes donados; </w:t>
      </w:r>
    </w:p>
    <w:p w:rsidR="00CC6794" w:rsidRDefault="00CC6794" w:rsidP="00053F2D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D00130" w:rsidRDefault="00FC5202" w:rsidP="00053F2D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Dirección General de Economía y Finanzas, </w:t>
      </w:r>
      <w:r w:rsidR="008662A7">
        <w:rPr>
          <w:rFonts w:ascii="Arial" w:hAnsi="Arial" w:cs="Arial"/>
          <w:sz w:val="24"/>
          <w:lang w:val="es-AR"/>
        </w:rPr>
        <w:t>(</w:t>
      </w:r>
      <w:r>
        <w:rPr>
          <w:rFonts w:ascii="Arial" w:hAnsi="Arial" w:cs="Arial"/>
          <w:sz w:val="24"/>
          <w:lang w:val="es-AR"/>
        </w:rPr>
        <w:t>Dirección</w:t>
      </w:r>
      <w:r w:rsidR="00CC6794">
        <w:rPr>
          <w:rFonts w:ascii="Arial" w:hAnsi="Arial" w:cs="Arial"/>
          <w:sz w:val="24"/>
          <w:lang w:val="es-AR"/>
        </w:rPr>
        <w:t xml:space="preserve"> de Área Contable y Patrimonial</w:t>
      </w:r>
      <w:r w:rsidR="006C05A2">
        <w:rPr>
          <w:rFonts w:ascii="Arial" w:hAnsi="Arial" w:cs="Arial"/>
          <w:sz w:val="24"/>
          <w:lang w:val="es-AR"/>
        </w:rPr>
        <w:t>) solicitó</w:t>
      </w:r>
      <w:r w:rsidR="008662A7">
        <w:rPr>
          <w:rFonts w:ascii="Arial" w:hAnsi="Arial" w:cs="Arial"/>
          <w:sz w:val="24"/>
          <w:lang w:val="es-AR"/>
        </w:rPr>
        <w:t xml:space="preserve"> se informe el mismo para proceder al alta para su posterior incorporación al patrimonio de la Universidad Nacional del Sur</w:t>
      </w:r>
      <w:r w:rsidR="00CC6794">
        <w:rPr>
          <w:rFonts w:ascii="Arial" w:hAnsi="Arial" w:cs="Arial"/>
          <w:sz w:val="24"/>
          <w:lang w:val="es-AR"/>
        </w:rPr>
        <w:t xml:space="preserve">; </w:t>
      </w:r>
    </w:p>
    <w:p w:rsidR="00255E4E" w:rsidRDefault="00255E4E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FC5202">
      <w:pPr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  <w:t xml:space="preserve">            </w:t>
      </w:r>
      <w:r w:rsidRPr="00FC5202">
        <w:rPr>
          <w:rFonts w:ascii="Arial" w:hAnsi="Arial"/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FC5202" w:rsidRDefault="00FC5202">
      <w:pPr>
        <w:rPr>
          <w:rFonts w:ascii="Arial" w:hAnsi="Arial" w:cs="Arial"/>
          <w:sz w:val="24"/>
          <w:szCs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322256" w:rsidRDefault="00960D7C" w:rsidP="00FE128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03A45">
        <w:rPr>
          <w:rFonts w:ascii="Arial" w:hAnsi="Arial"/>
          <w:sz w:val="24"/>
          <w:lang w:val="es-ES_tradnl"/>
        </w:rPr>
        <w:t>Rectifi</w:t>
      </w:r>
      <w:r w:rsidR="008662A7">
        <w:rPr>
          <w:rFonts w:ascii="Arial" w:hAnsi="Arial"/>
          <w:sz w:val="24"/>
          <w:lang w:val="es-ES_tradnl"/>
        </w:rPr>
        <w:t>car  el Art. 1º)</w:t>
      </w:r>
      <w:r w:rsidR="00E35F36">
        <w:rPr>
          <w:rFonts w:ascii="Arial" w:hAnsi="Arial"/>
          <w:sz w:val="24"/>
          <w:lang w:val="es-ES_tradnl"/>
        </w:rPr>
        <w:t xml:space="preserve"> </w:t>
      </w:r>
      <w:r w:rsidR="00CC6794">
        <w:rPr>
          <w:rFonts w:ascii="Arial" w:hAnsi="Arial"/>
          <w:sz w:val="24"/>
          <w:lang w:val="es-ES_tradnl"/>
        </w:rPr>
        <w:t xml:space="preserve">quedando redactado de la siguiente manera: </w:t>
      </w:r>
    </w:p>
    <w:p w:rsidR="00CC6794" w:rsidRDefault="00CC6794" w:rsidP="00CC6794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CC6794" w:rsidRPr="00CC6794" w:rsidRDefault="00CC6794" w:rsidP="00CC6794">
      <w:pPr>
        <w:spacing w:line="260" w:lineRule="exact"/>
        <w:jc w:val="both"/>
        <w:rPr>
          <w:rFonts w:ascii="Arial" w:hAnsi="Arial" w:cs="Arial"/>
          <w:i/>
          <w:sz w:val="24"/>
          <w:lang w:val="es-ES"/>
        </w:rPr>
      </w:pPr>
      <w:r w:rsidRPr="00CC6794">
        <w:rPr>
          <w:rFonts w:ascii="Arial" w:hAnsi="Arial"/>
          <w:i/>
          <w:sz w:val="24"/>
          <w:lang w:val="es-ES_tradnl"/>
        </w:rPr>
        <w:t>“</w:t>
      </w:r>
      <w:r w:rsidR="00197208">
        <w:rPr>
          <w:rFonts w:ascii="Arial" w:hAnsi="Arial" w:cs="Arial"/>
          <w:i/>
          <w:sz w:val="24"/>
          <w:lang w:val="es-ES"/>
        </w:rPr>
        <w:t xml:space="preserve">Aceptar la donación de los </w:t>
      </w:r>
      <w:r w:rsidRPr="00CC6794">
        <w:rPr>
          <w:rFonts w:ascii="Arial" w:hAnsi="Arial" w:cs="Arial"/>
          <w:i/>
          <w:sz w:val="24"/>
          <w:lang w:val="es-ES"/>
        </w:rPr>
        <w:t xml:space="preserve">bienes  que a continuación se detalla, adquirido con fondos del subsidio otorgado al Proyecto de Investigación </w:t>
      </w:r>
      <w:r w:rsidRPr="00CC6794">
        <w:rPr>
          <w:rFonts w:ascii="Arial" w:hAnsi="Arial"/>
          <w:b/>
          <w:bCs/>
          <w:i/>
          <w:sz w:val="24"/>
          <w:lang w:val="es-ES_tradnl"/>
        </w:rPr>
        <w:t>“Aspectos teóricos y pragmáticos de la representación de conocimiento en formalismos de razonamiento rebatible”</w:t>
      </w:r>
      <w:r w:rsidRPr="00CC6794">
        <w:rPr>
          <w:rFonts w:ascii="Arial" w:hAnsi="Arial" w:cs="Arial"/>
          <w:i/>
          <w:sz w:val="24"/>
          <w:lang w:val="es-ES"/>
        </w:rPr>
        <w:t>,</w:t>
      </w:r>
      <w:r w:rsidRPr="00CC6794">
        <w:rPr>
          <w:rFonts w:ascii="Arial" w:hAnsi="Arial" w:cs="Arial"/>
          <w:b/>
          <w:i/>
          <w:sz w:val="24"/>
          <w:lang w:val="es-ES"/>
        </w:rPr>
        <w:t xml:space="preserve"> </w:t>
      </w:r>
      <w:r w:rsidRPr="00CC6794">
        <w:rPr>
          <w:rFonts w:ascii="Arial" w:hAnsi="Arial" w:cs="Arial"/>
          <w:i/>
          <w:sz w:val="24"/>
          <w:lang w:val="es-ES"/>
        </w:rPr>
        <w:t>del cual la Dra. Marcela Capobianco es Directora:</w:t>
      </w:r>
    </w:p>
    <w:p w:rsidR="00CC6794" w:rsidRPr="00CC6794" w:rsidRDefault="00CC6794" w:rsidP="00CC6794">
      <w:pPr>
        <w:spacing w:line="260" w:lineRule="exact"/>
        <w:jc w:val="both"/>
        <w:rPr>
          <w:rFonts w:ascii="Arial" w:hAnsi="Arial" w:cs="Arial"/>
          <w:i/>
          <w:sz w:val="24"/>
          <w:lang w:val="es-ES"/>
        </w:rPr>
      </w:pPr>
    </w:p>
    <w:p w:rsidR="00CC6794" w:rsidRPr="00CC6794" w:rsidRDefault="00CC6794" w:rsidP="00CC6794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  <w:r w:rsidRPr="00CC6794">
        <w:rPr>
          <w:rFonts w:ascii="Arial" w:hAnsi="Arial" w:cs="Arial"/>
          <w:b/>
          <w:i/>
          <w:sz w:val="24"/>
          <w:szCs w:val="24"/>
          <w:lang w:val="es-ES"/>
        </w:rPr>
        <w:t>Perchero de pie arbolito cromado con negro</w:t>
      </w:r>
      <w:r w:rsidR="00FA4375">
        <w:rPr>
          <w:rFonts w:ascii="Arial" w:hAnsi="Arial" w:cs="Arial"/>
          <w:b/>
          <w:i/>
          <w:sz w:val="24"/>
          <w:szCs w:val="24"/>
          <w:lang w:val="es-ES"/>
        </w:rPr>
        <w:t>. Valor aproximado $ 2.440,00.-</w:t>
      </w:r>
    </w:p>
    <w:p w:rsidR="00CC6794" w:rsidRPr="00CC6794" w:rsidRDefault="00CC6794" w:rsidP="00CC6794">
      <w:pPr>
        <w:spacing w:line="260" w:lineRule="exact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:rsidR="00CC6794" w:rsidRPr="00CC6794" w:rsidRDefault="00CC6794" w:rsidP="00CC6794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  <w:r w:rsidRPr="00CC6794">
        <w:rPr>
          <w:rFonts w:ascii="Arial" w:hAnsi="Arial" w:cs="Arial"/>
          <w:b/>
          <w:i/>
          <w:sz w:val="24"/>
          <w:szCs w:val="24"/>
          <w:lang w:val="es-ES"/>
        </w:rPr>
        <w:t>Teléfono inalámbrico Philip</w:t>
      </w:r>
      <w:r w:rsidR="00FA4375">
        <w:rPr>
          <w:rFonts w:ascii="Arial" w:hAnsi="Arial" w:cs="Arial"/>
          <w:b/>
          <w:i/>
          <w:sz w:val="24"/>
          <w:szCs w:val="24"/>
          <w:lang w:val="es-ES"/>
        </w:rPr>
        <w:t>s M330 Nº Serie: YV011635006054. Valor aproximado $ 1.099,00.-“</w:t>
      </w:r>
    </w:p>
    <w:p w:rsidR="004C2A70" w:rsidRPr="00FC7AC2" w:rsidRDefault="004C2A70" w:rsidP="004C2A70">
      <w:pPr>
        <w:jc w:val="both"/>
        <w:rPr>
          <w:rFonts w:ascii="Arial" w:hAnsi="Arial" w:cs="Arial"/>
          <w:sz w:val="24"/>
          <w:lang w:val="es-ES"/>
        </w:rPr>
      </w:pP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1A0349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</w:t>
      </w:r>
      <w:r w:rsidR="00335CB3">
        <w:rPr>
          <w:rFonts w:ascii="Arial" w:hAnsi="Arial" w:cs="Arial"/>
          <w:sz w:val="24"/>
          <w:lang w:val="es-ES"/>
        </w:rPr>
        <w:t xml:space="preserve">ístrese; comuníquese; </w:t>
      </w:r>
      <w:r w:rsidR="00432F57">
        <w:rPr>
          <w:rFonts w:ascii="Arial" w:hAnsi="Arial" w:cs="Arial"/>
          <w:sz w:val="24"/>
          <w:lang w:val="es-ES"/>
        </w:rPr>
        <w:t>pase a la Dirección General de Economía y Finanzas a los fines que corresponda; vuelva al Departamento de Ciencias e Ingeniería de la Computación; cumplido, archívese</w:t>
      </w:r>
      <w:r w:rsidRPr="00FC7AC2">
        <w:rPr>
          <w:rFonts w:ascii="Arial" w:hAnsi="Arial" w:cs="Arial"/>
          <w:sz w:val="24"/>
          <w:lang w:val="es-ES"/>
        </w:rPr>
        <w:t>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</w:t>
      </w:r>
      <w:r w:rsidR="0073704A">
        <w:rPr>
          <w:rFonts w:ascii="Arial" w:hAnsi="Arial" w:cs="Arial"/>
          <w:sz w:val="24"/>
          <w:lang w:val="es-ES"/>
        </w:rPr>
        <w:t>----------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71BB566F"/>
    <w:multiLevelType w:val="hybridMultilevel"/>
    <w:tmpl w:val="FB20BB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57627"/>
    <w:rsid w:val="000729DD"/>
    <w:rsid w:val="00095197"/>
    <w:rsid w:val="000E5692"/>
    <w:rsid w:val="00110B39"/>
    <w:rsid w:val="00123689"/>
    <w:rsid w:val="00141D20"/>
    <w:rsid w:val="001719D7"/>
    <w:rsid w:val="00186A12"/>
    <w:rsid w:val="00191C29"/>
    <w:rsid w:val="00197208"/>
    <w:rsid w:val="001A0349"/>
    <w:rsid w:val="001C5BC0"/>
    <w:rsid w:val="00203A45"/>
    <w:rsid w:val="00247E88"/>
    <w:rsid w:val="00255E4E"/>
    <w:rsid w:val="0027565F"/>
    <w:rsid w:val="002979AC"/>
    <w:rsid w:val="0031210E"/>
    <w:rsid w:val="00322256"/>
    <w:rsid w:val="00335CB3"/>
    <w:rsid w:val="00390AD1"/>
    <w:rsid w:val="003966E0"/>
    <w:rsid w:val="00432F57"/>
    <w:rsid w:val="004C06AD"/>
    <w:rsid w:val="004C2A70"/>
    <w:rsid w:val="004E6F7E"/>
    <w:rsid w:val="00503E4B"/>
    <w:rsid w:val="00521F17"/>
    <w:rsid w:val="00531C21"/>
    <w:rsid w:val="0055239E"/>
    <w:rsid w:val="00560114"/>
    <w:rsid w:val="0061797B"/>
    <w:rsid w:val="00650F23"/>
    <w:rsid w:val="00662471"/>
    <w:rsid w:val="00664FBA"/>
    <w:rsid w:val="006C05A2"/>
    <w:rsid w:val="0073704A"/>
    <w:rsid w:val="0075032B"/>
    <w:rsid w:val="00764ED7"/>
    <w:rsid w:val="007735C1"/>
    <w:rsid w:val="00796911"/>
    <w:rsid w:val="007D3E20"/>
    <w:rsid w:val="007F1E01"/>
    <w:rsid w:val="008662A7"/>
    <w:rsid w:val="00905B02"/>
    <w:rsid w:val="009065BF"/>
    <w:rsid w:val="0091542B"/>
    <w:rsid w:val="00947BC0"/>
    <w:rsid w:val="00960D7C"/>
    <w:rsid w:val="00A27AB1"/>
    <w:rsid w:val="00A80E63"/>
    <w:rsid w:val="00AA1D58"/>
    <w:rsid w:val="00AB7B44"/>
    <w:rsid w:val="00AC4C3A"/>
    <w:rsid w:val="00B25784"/>
    <w:rsid w:val="00B4109C"/>
    <w:rsid w:val="00B63EED"/>
    <w:rsid w:val="00B96D89"/>
    <w:rsid w:val="00BA7016"/>
    <w:rsid w:val="00BE45BA"/>
    <w:rsid w:val="00C167D3"/>
    <w:rsid w:val="00C92792"/>
    <w:rsid w:val="00CB6436"/>
    <w:rsid w:val="00CC6794"/>
    <w:rsid w:val="00D00130"/>
    <w:rsid w:val="00D03016"/>
    <w:rsid w:val="00D16DF0"/>
    <w:rsid w:val="00D433C2"/>
    <w:rsid w:val="00D812EA"/>
    <w:rsid w:val="00D93D96"/>
    <w:rsid w:val="00DC7141"/>
    <w:rsid w:val="00DE35B3"/>
    <w:rsid w:val="00DF75D1"/>
    <w:rsid w:val="00E35F36"/>
    <w:rsid w:val="00E523B8"/>
    <w:rsid w:val="00E8295C"/>
    <w:rsid w:val="00EC05F3"/>
    <w:rsid w:val="00EE1ECE"/>
    <w:rsid w:val="00F07BA6"/>
    <w:rsid w:val="00F35DF2"/>
    <w:rsid w:val="00FA4375"/>
    <w:rsid w:val="00FB7AAD"/>
    <w:rsid w:val="00FC5202"/>
    <w:rsid w:val="00FC7AC2"/>
    <w:rsid w:val="00FE1289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783DA-9E13-494B-8BA5-FA935115B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2016-04-29T15:37:00Z</cp:lastPrinted>
  <dcterms:created xsi:type="dcterms:W3CDTF">2025-07-06T18:56:00Z</dcterms:created>
  <dcterms:modified xsi:type="dcterms:W3CDTF">2025-07-06T18:56:00Z</dcterms:modified>
</cp:coreProperties>
</file>