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E5582">
        <w:rPr>
          <w:lang w:val="es-AR"/>
        </w:rPr>
        <w:t>048</w:t>
      </w:r>
      <w:r w:rsidR="00BF22AD">
        <w:rPr>
          <w:lang w:val="es-AR"/>
        </w:rPr>
        <w:t>/</w:t>
      </w:r>
      <w:r w:rsidR="002E5582">
        <w:rPr>
          <w:lang w:val="es-AR"/>
        </w:rPr>
        <w:t>18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>Asistente d</w:t>
      </w:r>
      <w:r w:rsidR="00307D20">
        <w:rPr>
          <w:rFonts w:ascii="Arial" w:hAnsi="Arial"/>
          <w:sz w:val="24"/>
          <w:lang w:val="es-AR"/>
        </w:rPr>
        <w:t>e Doce</w:t>
      </w:r>
      <w:r w:rsidR="00716F0C">
        <w:rPr>
          <w:rFonts w:ascii="Arial" w:hAnsi="Arial"/>
          <w:sz w:val="24"/>
          <w:lang w:val="es-AR"/>
        </w:rPr>
        <w:t>ncia con dedicación simple</w:t>
      </w:r>
      <w:r>
        <w:rPr>
          <w:rFonts w:ascii="Arial" w:hAnsi="Arial"/>
          <w:sz w:val="24"/>
          <w:lang w:val="es-AR"/>
        </w:rPr>
        <w:t xml:space="preserve">, en el Área: </w:t>
      </w:r>
      <w:r w:rsidRPr="00C04C5E">
        <w:rPr>
          <w:rFonts w:ascii="Arial" w:hAnsi="Arial"/>
          <w:sz w:val="24"/>
          <w:lang w:val="es-AR"/>
        </w:rPr>
        <w:t>I</w:t>
      </w:r>
      <w:r w:rsidR="00307D20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07D20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716F0C">
        <w:rPr>
          <w:rFonts w:ascii="Arial" w:hAnsi="Arial"/>
          <w:i/>
          <w:smallCaps/>
          <w:sz w:val="24"/>
          <w:lang w:val="es-AR"/>
        </w:rPr>
        <w:t>Arquitectura de Computadoras</w:t>
      </w:r>
      <w:r w:rsidR="00291DEC">
        <w:rPr>
          <w:rFonts w:ascii="Arial" w:hAnsi="Arial"/>
          <w:i/>
          <w:smallCaps/>
          <w:sz w:val="24"/>
          <w:lang w:val="es-AR"/>
        </w:rPr>
        <w:t xml:space="preserve"> para ingeniería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 w:rsidR="002E5582">
        <w:rPr>
          <w:rFonts w:ascii="Arial" w:hAnsi="Arial"/>
          <w:sz w:val="24"/>
          <w:lang w:val="es-AR"/>
        </w:rPr>
        <w:t>(Expte: 3276/17 * resolución CDCIC -262/17</w:t>
      </w:r>
      <w:r w:rsidR="00716F0C">
        <w:rPr>
          <w:rFonts w:ascii="Arial" w:hAnsi="Arial"/>
          <w:sz w:val="24"/>
          <w:lang w:val="es-AR"/>
        </w:rPr>
        <w:t xml:space="preserve">);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04C5E" w:rsidRPr="00C04C5E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C04C5E" w:rsidRPr="00C04C5E">
        <w:rPr>
          <w:rFonts w:ascii="Arial" w:hAnsi="Arial"/>
          <w:b/>
          <w:sz w:val="24"/>
          <w:lang w:val="es-AR"/>
        </w:rPr>
        <w:t>CONSIDERANDO: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>Que el cargo moti</w:t>
      </w:r>
      <w:r w:rsidR="00307D20">
        <w:rPr>
          <w:rFonts w:ascii="Arial" w:hAnsi="Arial"/>
          <w:sz w:val="24"/>
          <w:lang w:val="es-AR"/>
        </w:rPr>
        <w:t xml:space="preserve">vo </w:t>
      </w:r>
      <w:r w:rsidR="00564570">
        <w:rPr>
          <w:rFonts w:ascii="Arial" w:hAnsi="Arial"/>
          <w:sz w:val="24"/>
          <w:lang w:val="es-AR"/>
        </w:rPr>
        <w:t xml:space="preserve">de las presentes actuaciones </w:t>
      </w:r>
      <w:r w:rsidR="00307D20">
        <w:rPr>
          <w:rFonts w:ascii="Arial" w:hAnsi="Arial"/>
          <w:sz w:val="24"/>
          <w:lang w:val="es-AR"/>
        </w:rPr>
        <w:t>se encuentra vacante por</w:t>
      </w:r>
      <w:r w:rsidR="004C2392">
        <w:rPr>
          <w:rFonts w:ascii="Arial" w:hAnsi="Arial"/>
          <w:sz w:val="24"/>
          <w:lang w:val="es-AR"/>
        </w:rPr>
        <w:t xml:space="preserve"> re</w:t>
      </w:r>
      <w:r w:rsidR="002E5582">
        <w:rPr>
          <w:rFonts w:ascii="Arial" w:hAnsi="Arial"/>
          <w:sz w:val="24"/>
          <w:lang w:val="es-AR"/>
        </w:rPr>
        <w:t>nuncia del Ing. Pablo Davicino</w:t>
      </w:r>
      <w:r w:rsidR="004C2392">
        <w:rPr>
          <w:rFonts w:ascii="Arial" w:hAnsi="Arial"/>
          <w:sz w:val="24"/>
          <w:lang w:val="es-AR"/>
        </w:rPr>
        <w:t xml:space="preserve"> </w:t>
      </w:r>
      <w:r w:rsidR="004C2392" w:rsidRPr="00307D20">
        <w:rPr>
          <w:rFonts w:ascii="Arial" w:hAnsi="Arial"/>
          <w:color w:val="000000"/>
          <w:sz w:val="24"/>
          <w:lang w:val="es-AR"/>
        </w:rPr>
        <w:t>(</w:t>
      </w:r>
      <w:r w:rsidR="002E5582">
        <w:rPr>
          <w:rFonts w:ascii="Arial" w:hAnsi="Arial"/>
          <w:color w:val="000000"/>
          <w:sz w:val="24"/>
          <w:lang w:val="es-AR"/>
        </w:rPr>
        <w:t>Leg. 11663</w:t>
      </w:r>
      <w:r w:rsidR="00307D20">
        <w:rPr>
          <w:rFonts w:ascii="Arial" w:hAnsi="Arial"/>
          <w:color w:val="000000"/>
          <w:sz w:val="24"/>
          <w:lang w:val="es-AR"/>
        </w:rPr>
        <w:t xml:space="preserve"> *</w:t>
      </w:r>
      <w:r w:rsidR="002E5582">
        <w:rPr>
          <w:rFonts w:ascii="Arial" w:hAnsi="Arial"/>
          <w:color w:val="000000"/>
          <w:sz w:val="24"/>
          <w:lang w:val="es-AR"/>
        </w:rPr>
        <w:t>Cargo de</w:t>
      </w:r>
      <w:r w:rsidR="00342ED5">
        <w:rPr>
          <w:rFonts w:ascii="Arial" w:hAnsi="Arial"/>
          <w:color w:val="000000"/>
          <w:sz w:val="24"/>
          <w:lang w:val="es-AR"/>
        </w:rPr>
        <w:t xml:space="preserve"> Planta 27028942</w:t>
      </w:r>
      <w:r w:rsidRPr="00307D20">
        <w:rPr>
          <w:rFonts w:ascii="Arial" w:hAnsi="Arial"/>
          <w:color w:val="000000"/>
          <w:sz w:val="24"/>
          <w:lang w:val="es-AR"/>
        </w:rPr>
        <w:t>)</w:t>
      </w:r>
      <w:r w:rsidR="003956D8">
        <w:rPr>
          <w:rFonts w:ascii="Arial" w:hAnsi="Arial"/>
          <w:color w:val="000000"/>
          <w:sz w:val="24"/>
          <w:lang w:val="es-AR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B144D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Cs/>
          <w:sz w:val="24"/>
          <w:lang w:val="es-ES"/>
        </w:rPr>
        <w:t xml:space="preserve">Que se encuentra vigente, a </w:t>
      </w:r>
      <w:r w:rsidRPr="00C04C5E">
        <w:rPr>
          <w:rFonts w:ascii="Arial" w:hAnsi="Arial"/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 clase pública y la entrevista realizada, por unanimidad, rec</w:t>
      </w:r>
      <w:r w:rsidR="000C4968">
        <w:rPr>
          <w:rFonts w:ascii="Arial" w:hAnsi="Arial"/>
          <w:sz w:val="24"/>
          <w:lang w:val="es-ES_tradnl"/>
        </w:rPr>
        <w:t xml:space="preserve">omienda la </w:t>
      </w:r>
      <w:r w:rsidR="002E5582">
        <w:rPr>
          <w:rFonts w:ascii="Arial" w:hAnsi="Arial"/>
          <w:sz w:val="24"/>
          <w:lang w:val="es-ES_tradnl"/>
        </w:rPr>
        <w:t>designación del Ing. Emiliano Marini</w:t>
      </w:r>
      <w:r w:rsidRPr="00C04C5E">
        <w:rPr>
          <w:rFonts w:ascii="Arial" w:hAnsi="Arial"/>
          <w:sz w:val="24"/>
          <w:lang w:val="es-ES_tradnl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E5582">
        <w:rPr>
          <w:rFonts w:ascii="Arial" w:hAnsi="Arial" w:cs="Arial"/>
          <w:b/>
          <w:bCs/>
          <w:snapToGrid/>
          <w:sz w:val="24"/>
          <w:lang w:val="es-AR" w:eastAsia="en-US"/>
        </w:rPr>
        <w:t>20 de marzo de 2018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C04C5E" w:rsidRPr="00C04C5E" w:rsidRDefault="00C04C5E" w:rsidP="00C04C5E">
      <w:pPr>
        <w:jc w:val="both"/>
        <w:rPr>
          <w:rFonts w:ascii="Arial" w:hAnsi="Arial"/>
          <w:sz w:val="24"/>
          <w:lang w:val="es-ES"/>
        </w:rPr>
      </w:pPr>
      <w:r w:rsidRPr="002E5582">
        <w:rPr>
          <w:rFonts w:ascii="Arial" w:hAnsi="Arial"/>
          <w:b/>
          <w:sz w:val="24"/>
          <w:lang w:val="es-AR"/>
        </w:rPr>
        <w:t>Art. 1º).-</w:t>
      </w:r>
      <w:r w:rsidRPr="002E5582">
        <w:rPr>
          <w:rFonts w:ascii="Arial" w:hAnsi="Arial"/>
          <w:sz w:val="24"/>
          <w:lang w:val="es-AR"/>
        </w:rPr>
        <w:t xml:space="preserve"> Designar al </w:t>
      </w:r>
      <w:r w:rsidR="002E5582" w:rsidRPr="002E5582">
        <w:rPr>
          <w:rFonts w:ascii="Arial" w:hAnsi="Arial"/>
          <w:b/>
          <w:sz w:val="24"/>
          <w:lang w:val="es-AR"/>
        </w:rPr>
        <w:t>Ing</w:t>
      </w:r>
      <w:r w:rsidR="00D237A4">
        <w:rPr>
          <w:rFonts w:ascii="Arial" w:hAnsi="Arial"/>
          <w:b/>
          <w:sz w:val="24"/>
          <w:lang w:val="es-AR"/>
        </w:rPr>
        <w:t>eniero</w:t>
      </w:r>
      <w:r w:rsidR="002E5582">
        <w:rPr>
          <w:rFonts w:ascii="Arial" w:hAnsi="Arial"/>
          <w:b/>
          <w:sz w:val="24"/>
          <w:lang w:val="es-AR"/>
        </w:rPr>
        <w:t xml:space="preserve"> Emiliano MARINI</w:t>
      </w:r>
      <w:r w:rsidRPr="002E5582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342ED5">
        <w:rPr>
          <w:rFonts w:ascii="Arial" w:hAnsi="Arial"/>
          <w:sz w:val="24"/>
          <w:lang w:val="es-ES_tradnl"/>
        </w:rPr>
        <w:t>Leg. 12974</w:t>
      </w:r>
      <w:r w:rsidRPr="00C04C5E">
        <w:rPr>
          <w:rFonts w:ascii="Arial" w:hAnsi="Arial"/>
          <w:sz w:val="24"/>
          <w:lang w:val="es-ES_tradnl"/>
        </w:rPr>
        <w:t xml:space="preserve"> *</w:t>
      </w:r>
      <w:r w:rsidRPr="00307D20">
        <w:rPr>
          <w:rFonts w:ascii="Arial" w:hAnsi="Arial"/>
          <w:color w:val="000000"/>
          <w:sz w:val="24"/>
          <w:lang w:val="es-AR"/>
        </w:rPr>
        <w:t xml:space="preserve"> Cargo de Planta </w:t>
      </w:r>
      <w:r w:rsidR="00342ED5">
        <w:rPr>
          <w:rFonts w:ascii="Arial" w:hAnsi="Arial" w:cs="Arial"/>
          <w:sz w:val="24"/>
          <w:szCs w:val="24"/>
          <w:lang w:val="es-ES_tradnl" w:eastAsia="en-US"/>
        </w:rPr>
        <w:t>27028942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sistente</w:t>
      </w:r>
      <w:r w:rsidR="003956D8">
        <w:rPr>
          <w:rFonts w:ascii="Arial" w:hAnsi="Arial"/>
          <w:sz w:val="24"/>
          <w:lang w:val="es-AR"/>
        </w:rPr>
        <w:t xml:space="preserve"> de Docencia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4C2392">
        <w:rPr>
          <w:rFonts w:ascii="Arial" w:hAnsi="Arial"/>
          <w:sz w:val="24"/>
          <w:lang w:val="es-AR"/>
        </w:rPr>
        <w:t>con dedicación simple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>I</w:t>
      </w:r>
      <w:r w:rsidR="00EE6343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EE6343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4C2392">
        <w:rPr>
          <w:rFonts w:ascii="Arial" w:hAnsi="Arial"/>
          <w:b/>
          <w:i/>
          <w:smallCaps/>
          <w:sz w:val="24"/>
          <w:lang w:val="es-AR"/>
        </w:rPr>
        <w:t>Arquitectura de Computadoras</w:t>
      </w:r>
      <w:r w:rsidR="00291DEC">
        <w:rPr>
          <w:rFonts w:ascii="Arial" w:hAnsi="Arial"/>
          <w:b/>
          <w:i/>
          <w:smallCaps/>
          <w:sz w:val="24"/>
          <w:lang w:val="es-AR"/>
        </w:rPr>
        <w:t xml:space="preserve"> para </w:t>
      </w:r>
      <w:r w:rsidR="003A5652">
        <w:rPr>
          <w:rFonts w:ascii="Arial" w:hAnsi="Arial"/>
          <w:b/>
          <w:i/>
          <w:smallCaps/>
          <w:sz w:val="24"/>
          <w:lang w:val="es-AR"/>
        </w:rPr>
        <w:t>Ingeniería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291DEC">
        <w:rPr>
          <w:rFonts w:ascii="Arial" w:hAnsi="Arial"/>
          <w:b/>
          <w:sz w:val="24"/>
          <w:lang w:val="es-AR"/>
        </w:rPr>
        <w:t>(Cód. 7526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 w:rsidR="004D3BCF">
        <w:rPr>
          <w:rFonts w:ascii="Arial" w:hAnsi="Arial"/>
          <w:sz w:val="24"/>
          <w:lang w:val="es-AR"/>
        </w:rPr>
        <w:t xml:space="preserve">e la Computación a partir </w:t>
      </w:r>
      <w:r w:rsidR="00BC0AB5" w:rsidRPr="00BC0AB5">
        <w:rPr>
          <w:rFonts w:ascii="Arial" w:hAnsi="Arial"/>
          <w:sz w:val="24"/>
          <w:lang w:val="es-AR"/>
        </w:rPr>
        <w:t>del 01 de abril</w:t>
      </w:r>
      <w:r w:rsidR="004D3BCF" w:rsidRPr="00BC0AB5">
        <w:rPr>
          <w:rFonts w:ascii="Arial" w:hAnsi="Arial"/>
          <w:sz w:val="24"/>
          <w:lang w:val="es-AR"/>
        </w:rPr>
        <w:t xml:space="preserve"> de  2018</w:t>
      </w:r>
      <w:r w:rsidRPr="00BC0AB5">
        <w:rPr>
          <w:rFonts w:ascii="Arial" w:hAnsi="Arial"/>
          <w:sz w:val="24"/>
          <w:lang w:val="es-AR"/>
        </w:rPr>
        <w:t xml:space="preserve">, </w:t>
      </w:r>
      <w:r w:rsidRPr="00BC0AB5">
        <w:rPr>
          <w:rFonts w:ascii="Arial" w:hAnsi="Arial"/>
          <w:sz w:val="24"/>
          <w:lang w:val="es-ES"/>
        </w:rPr>
        <w:t>con el alcance de lo dispuesto por el Convenio Colectivo de Trabajo para</w:t>
      </w:r>
      <w:r w:rsidRPr="00C04C5E">
        <w:rPr>
          <w:rFonts w:ascii="Arial" w:hAnsi="Arial"/>
          <w:sz w:val="24"/>
          <w:lang w:val="es-ES"/>
        </w:rPr>
        <w:t xml:space="preserve"> los Docentes de las Universidades Nacionales, las normas que de él deriven y las pertinentes del Estatuto UNS y del Reglamento de Concursos (resolución CSU- 512/10 y su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EE634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ES"/>
        </w:rPr>
        <w:t>).-</w:t>
      </w:r>
    </w:p>
    <w:p w:rsidR="00C04C5E" w:rsidRPr="00C04C5E" w:rsidRDefault="00C04C5E" w:rsidP="00C04C5E">
      <w:pPr>
        <w:rPr>
          <w:rFonts w:ascii="Arial" w:hAnsi="Arial"/>
          <w:b/>
          <w:sz w:val="24"/>
          <w:lang w:val="es-AR"/>
        </w:rPr>
      </w:pPr>
    </w:p>
    <w:p w:rsidR="00C04C5E" w:rsidRPr="00C04C5E" w:rsidRDefault="00C04C5E" w:rsidP="00C04C5E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2º).-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A8700D">
      <w:pgSz w:w="11907" w:h="16840" w:code="9"/>
      <w:pgMar w:top="2410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C2D97"/>
    <w:rsid w:val="002E1C18"/>
    <w:rsid w:val="002E5582"/>
    <w:rsid w:val="00307D20"/>
    <w:rsid w:val="00317DDE"/>
    <w:rsid w:val="003265D4"/>
    <w:rsid w:val="00327F28"/>
    <w:rsid w:val="00342ED5"/>
    <w:rsid w:val="003530E5"/>
    <w:rsid w:val="003608C5"/>
    <w:rsid w:val="003956D8"/>
    <w:rsid w:val="0039653B"/>
    <w:rsid w:val="003A5652"/>
    <w:rsid w:val="003B57C3"/>
    <w:rsid w:val="003C4F40"/>
    <w:rsid w:val="003E0AF8"/>
    <w:rsid w:val="003E33CC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D3BCF"/>
    <w:rsid w:val="004F49C1"/>
    <w:rsid w:val="005137F0"/>
    <w:rsid w:val="0052710E"/>
    <w:rsid w:val="00544517"/>
    <w:rsid w:val="0055010D"/>
    <w:rsid w:val="0056001E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C0AB5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237A4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D46CE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2018-04-06T15:40:00Z</cp:lastPrinted>
  <dcterms:created xsi:type="dcterms:W3CDTF">2025-07-06T18:59:00Z</dcterms:created>
  <dcterms:modified xsi:type="dcterms:W3CDTF">2025-07-06T18:59:00Z</dcterms:modified>
</cp:coreProperties>
</file>