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FB0F36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CDCIC-184</w:t>
      </w:r>
      <w:r w:rsidR="002162FB">
        <w:rPr>
          <w:b/>
          <w:lang w:val="es-ES"/>
        </w:rPr>
        <w:t>/18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E81464">
        <w:rPr>
          <w:lang w:val="es-ES"/>
        </w:rPr>
        <w:t>ada por el alumno Miguel Ángel Bustamante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</w:t>
      </w:r>
      <w:r w:rsidR="00E81464">
        <w:rPr>
          <w:lang w:val="es-ES"/>
        </w:rPr>
        <w:t>s</w:t>
      </w:r>
      <w:r w:rsidRPr="002162FB">
        <w:rPr>
          <w:lang w:val="es-ES"/>
        </w:rPr>
        <w:t xml:space="preserve"> reváli</w:t>
      </w:r>
      <w:r w:rsidR="00872BAE" w:rsidRPr="002162FB">
        <w:rPr>
          <w:lang w:val="es-ES"/>
        </w:rPr>
        <w:t>da</w:t>
      </w:r>
      <w:r w:rsidR="00E81464">
        <w:rPr>
          <w:lang w:val="es-ES"/>
        </w:rPr>
        <w:t>s</w:t>
      </w:r>
      <w:r w:rsidR="00872BAE" w:rsidRPr="002162FB">
        <w:rPr>
          <w:lang w:val="es-ES"/>
        </w:rPr>
        <w:t xml:space="preserve"> </w:t>
      </w:r>
      <w:r w:rsidR="00E81464">
        <w:rPr>
          <w:lang w:val="es-ES"/>
        </w:rPr>
        <w:t>y equivalencias 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E81464">
        <w:rPr>
          <w:lang w:val="es-ES"/>
        </w:rPr>
        <w:t>ue el Sr. Bustamante</w:t>
      </w:r>
      <w:r w:rsidRPr="002162FB">
        <w:rPr>
          <w:lang w:val="es-ES"/>
        </w:rPr>
        <w:t xml:space="preserve"> ingresó a la Universidad</w:t>
      </w:r>
      <w:r w:rsidR="00E81464">
        <w:rPr>
          <w:lang w:val="es-ES"/>
        </w:rPr>
        <w:t xml:space="preserve"> Nacional del Sur en el año 1998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 Ingeniería en Sistemas de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lang w:val="es-ES"/>
        </w:rPr>
        <w:t>Que en marzo de  2018 le dieron la baja como alumno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 xml:space="preserve"> menos un</w:t>
      </w:r>
      <w:r>
        <w:rPr>
          <w:lang w:val="es-AR"/>
        </w:rPr>
        <w:t xml:space="preserve">a materia en dos años corridos; </w:t>
      </w:r>
    </w:p>
    <w:p w:rsidR="00E81464" w:rsidRDefault="00E81464" w:rsidP="00E81464">
      <w:pPr>
        <w:ind w:firstLine="709"/>
        <w:jc w:val="both"/>
        <w:rPr>
          <w:lang w:val="es-ES"/>
        </w:rPr>
      </w:pPr>
    </w:p>
    <w:p w:rsidR="00E81464" w:rsidRPr="0001195E" w:rsidRDefault="00E81464" w:rsidP="00E81464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 w:rsidRPr="008447C2">
        <w:rPr>
          <w:i/>
          <w:lang w:val="es-ES"/>
        </w:rPr>
        <w:t>Plan 2013 de</w:t>
      </w:r>
      <w:r>
        <w:rPr>
          <w:lang w:val="es-ES"/>
        </w:rPr>
        <w:t xml:space="preserve"> la carrera</w:t>
      </w:r>
      <w:r w:rsidRPr="008447C2">
        <w:rPr>
          <w:i/>
          <w:lang w:val="es-ES"/>
        </w:rPr>
        <w:t xml:space="preserve"> </w:t>
      </w:r>
      <w:r w:rsidRPr="0001195E">
        <w:rPr>
          <w:i/>
          <w:lang w:val="es-ES"/>
        </w:rPr>
        <w:t>Ingenierí</w:t>
      </w:r>
      <w:r>
        <w:rPr>
          <w:i/>
          <w:lang w:val="es-ES"/>
        </w:rPr>
        <w:t xml:space="preserve">a en Computación; 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 dé lugar a lo solicitado por el alumno;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14</w:t>
      </w:r>
      <w:r w:rsidRPr="0001195E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agosto de 2018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>
        <w:rPr>
          <w:b/>
          <w:lang w:val="es-ES"/>
        </w:rPr>
        <w:t>Sr</w:t>
      </w:r>
      <w:r w:rsidR="00E81464">
        <w:rPr>
          <w:b/>
          <w:lang w:val="es-ES"/>
        </w:rPr>
        <w:t>. Miguel Ángel BUSTAMANTE</w:t>
      </w:r>
      <w:r w:rsidR="004465E6">
        <w:rPr>
          <w:b/>
          <w:lang w:val="es-ES"/>
        </w:rPr>
        <w:t xml:space="preserve"> (LU: </w:t>
      </w:r>
      <w:r w:rsidR="00E81464">
        <w:rPr>
          <w:b/>
          <w:lang w:val="es-ES"/>
        </w:rPr>
        <w:t>50872</w:t>
      </w:r>
      <w:r w:rsidR="00A25274" w:rsidRPr="002162FB">
        <w:rPr>
          <w:b/>
          <w:lang w:val="es-ES"/>
        </w:rPr>
        <w:t>)</w:t>
      </w:r>
      <w:r w:rsidR="00463A07" w:rsidRPr="002162FB">
        <w:rPr>
          <w:lang w:val="es-ES"/>
        </w:rPr>
        <w:t xml:space="preserve"> l</w:t>
      </w:r>
      <w:r w:rsidR="00E81464" w:rsidRPr="00E81464">
        <w:rPr>
          <w:lang w:val="es-ES"/>
        </w:rPr>
        <w:t xml:space="preserve"> </w:t>
      </w:r>
      <w:r w:rsidR="00E81464" w:rsidRPr="00D7190D">
        <w:rPr>
          <w:lang w:val="es-ES"/>
        </w:rPr>
        <w:t>la reválida de las asignaturas que se detallan a continuación de la carrera Ingen</w:t>
      </w:r>
      <w:r w:rsidR="00E81464">
        <w:rPr>
          <w:lang w:val="es-ES"/>
        </w:rPr>
        <w:t>iería en Computación</w:t>
      </w:r>
      <w:r w:rsidR="00E81464" w:rsidRPr="002162FB">
        <w:rPr>
          <w:lang w:val="es-ES"/>
        </w:rPr>
        <w:t xml:space="preserve"> </w:t>
      </w:r>
      <w:r w:rsidR="003B390B">
        <w:rPr>
          <w:lang w:val="es-ES"/>
        </w:rPr>
        <w:t>–</w:t>
      </w:r>
      <w:r w:rsidR="00463A07" w:rsidRPr="002162FB">
        <w:rPr>
          <w:lang w:val="es-ES"/>
        </w:rPr>
        <w:t xml:space="preserve"> </w:t>
      </w:r>
    </w:p>
    <w:p w:rsidR="003B390B" w:rsidRPr="002162FB" w:rsidRDefault="003B390B" w:rsidP="00463A07">
      <w:pPr>
        <w:jc w:val="both"/>
        <w:rPr>
          <w:lang w:val="es-ES"/>
        </w:rPr>
      </w:pPr>
    </w:p>
    <w:p w:rsidR="003B390B" w:rsidRDefault="003B390B" w:rsidP="003B390B">
      <w:pPr>
        <w:numPr>
          <w:ilvl w:val="0"/>
          <w:numId w:val="4"/>
        </w:numPr>
        <w:jc w:val="both"/>
        <w:rPr>
          <w:b/>
          <w:lang w:val="es-ES"/>
        </w:rPr>
      </w:pPr>
      <w:r w:rsidRPr="00D7190D">
        <w:rPr>
          <w:b/>
          <w:lang w:val="es-ES"/>
        </w:rPr>
        <w:t>Resolución de Problemas y Algoritmos (Cód. 5793)</w:t>
      </w:r>
    </w:p>
    <w:p w:rsidR="003B390B" w:rsidRDefault="003B390B" w:rsidP="003B390B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Elementos de Álgebra (Cód. 5607)</w:t>
      </w:r>
    </w:p>
    <w:p w:rsidR="003B390B" w:rsidRDefault="003B390B" w:rsidP="003B390B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Examen de Suficiencia de Idioma: Inglés (Cód. 5596)</w:t>
      </w:r>
    </w:p>
    <w:p w:rsidR="003B390B" w:rsidRDefault="003B390B" w:rsidP="003B390B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Análisis Matemático I (Cód. 5551)</w:t>
      </w:r>
    </w:p>
    <w:p w:rsidR="003B390B" w:rsidRPr="00B41089" w:rsidRDefault="003B390B" w:rsidP="003B390B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Análisis Matemático II (Cód. 5552)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A8301B" w:rsidRPr="00D3284B" w:rsidRDefault="00733BB1" w:rsidP="00A8301B">
      <w:pPr>
        <w:rPr>
          <w:b/>
          <w:lang w:val="es-ES"/>
        </w:rPr>
      </w:pPr>
      <w:r>
        <w:rPr>
          <w:b/>
          <w:lang w:val="es-ES"/>
        </w:rPr>
        <w:lastRenderedPageBreak/>
        <w:t>///CDCIC-184</w:t>
      </w:r>
      <w:r w:rsidR="00A8301B">
        <w:rPr>
          <w:b/>
          <w:lang w:val="es-ES"/>
        </w:rPr>
        <w:t>/</w:t>
      </w:r>
      <w:r w:rsidR="00A8301B" w:rsidRPr="00D3284B">
        <w:rPr>
          <w:b/>
          <w:lang w:val="es-ES"/>
        </w:rPr>
        <w:t>18</w:t>
      </w:r>
    </w:p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EE0655" w:rsidRDefault="003B390B" w:rsidP="00EE0655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2º: </w:t>
      </w:r>
      <w:r>
        <w:rPr>
          <w:bCs/>
          <w:lang w:val="es-ES"/>
        </w:rPr>
        <w:t>Otorgar las siguientes equivalencias.</w:t>
      </w:r>
    </w:p>
    <w:p w:rsidR="00413C4E" w:rsidRDefault="00413C4E" w:rsidP="00EE0655">
      <w:pPr>
        <w:spacing w:after="120" w:line="260" w:lineRule="exact"/>
        <w:jc w:val="both"/>
        <w:rPr>
          <w:bCs/>
          <w:lang w:val="es-ES"/>
        </w:rPr>
      </w:pPr>
    </w:p>
    <w:tbl>
      <w:tblPr>
        <w:tblW w:w="851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264"/>
        <w:gridCol w:w="4252"/>
      </w:tblGrid>
      <w:tr w:rsidR="00413C4E" w:rsidTr="00A8301B">
        <w:trPr>
          <w:trHeight w:val="1033"/>
        </w:trPr>
        <w:tc>
          <w:tcPr>
            <w:tcW w:w="42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Ingeniería en Sistemas de Computación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Plan 2007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</w:tc>
        <w:tc>
          <w:tcPr>
            <w:tcW w:w="4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Ingeniería en Computación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Plan 2013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</w:tc>
      </w:tr>
      <w:tr w:rsidR="00413C4E" w:rsidRPr="00713E58" w:rsidTr="00A8301B">
        <w:trPr>
          <w:trHeight w:val="614"/>
        </w:trPr>
        <w:tc>
          <w:tcPr>
            <w:tcW w:w="42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Elementos de Álgebra (Cód. 5607)</w:t>
            </w:r>
          </w:p>
        </w:tc>
        <w:tc>
          <w:tcPr>
            <w:tcW w:w="4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Elementos de Álgebra y de Geometría (Cód. 5912)</w:t>
            </w:r>
          </w:p>
        </w:tc>
      </w:tr>
      <w:tr w:rsidR="00413C4E" w:rsidRPr="00713E58" w:rsidTr="00A8301B">
        <w:trPr>
          <w:trHeight w:val="614"/>
        </w:trPr>
        <w:tc>
          <w:tcPr>
            <w:tcW w:w="42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Examen de Suficiencia de Idioma: Inglés (Cód. 5596)</w:t>
            </w:r>
          </w:p>
        </w:tc>
        <w:tc>
          <w:tcPr>
            <w:tcW w:w="4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Examen de Suficiencia de Idioma: Inglés (Cód. 10022)</w:t>
            </w:r>
          </w:p>
        </w:tc>
      </w:tr>
      <w:tr w:rsidR="00413C4E" w:rsidRPr="00713E58" w:rsidTr="00A8301B">
        <w:trPr>
          <w:trHeight w:val="614"/>
        </w:trPr>
        <w:tc>
          <w:tcPr>
            <w:tcW w:w="42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Física II  (Cód. 3052)</w:t>
            </w:r>
          </w:p>
        </w:tc>
        <w:tc>
          <w:tcPr>
            <w:tcW w:w="4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Física II IS (Cód. 3058)</w:t>
            </w:r>
          </w:p>
        </w:tc>
      </w:tr>
      <w:tr w:rsidR="00413C4E" w:rsidRPr="00713E58" w:rsidTr="00A8301B">
        <w:trPr>
          <w:trHeight w:val="614"/>
        </w:trPr>
        <w:tc>
          <w:tcPr>
            <w:tcW w:w="42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Introducción al Análisis de Circuitos Eléctricos (Cód. 2760)</w:t>
            </w:r>
          </w:p>
        </w:tc>
        <w:tc>
          <w:tcPr>
            <w:tcW w:w="4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Análisis de Circuitos Eléctricos (Cód. 2516)</w:t>
            </w:r>
          </w:p>
        </w:tc>
      </w:tr>
    </w:tbl>
    <w:p w:rsidR="003B390B" w:rsidRPr="00413C4E" w:rsidRDefault="003B390B" w:rsidP="00EE0655">
      <w:pPr>
        <w:spacing w:after="120" w:line="260" w:lineRule="exact"/>
        <w:jc w:val="both"/>
        <w:rPr>
          <w:lang w:val="es-AR"/>
        </w:rPr>
      </w:pPr>
    </w:p>
    <w:p w:rsidR="00413C4E" w:rsidRDefault="00413C4E" w:rsidP="00413C4E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3º: </w:t>
      </w:r>
      <w:r>
        <w:rPr>
          <w:bCs/>
          <w:lang w:val="es-ES"/>
        </w:rPr>
        <w:t>No otorgar la siguiente equivalencia.</w:t>
      </w:r>
    </w:p>
    <w:tbl>
      <w:tblPr>
        <w:tblW w:w="851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264"/>
        <w:gridCol w:w="4252"/>
      </w:tblGrid>
      <w:tr w:rsidR="00413C4E" w:rsidTr="00A8301B">
        <w:trPr>
          <w:trHeight w:val="1033"/>
        </w:trPr>
        <w:tc>
          <w:tcPr>
            <w:tcW w:w="42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Ingeniería en Sistemas de Computación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Plan 2007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</w:tc>
        <w:tc>
          <w:tcPr>
            <w:tcW w:w="4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Ingeniería en Computación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  <w:r>
              <w:rPr>
                <w:rFonts w:ascii="Arial" w:hAnsi="Arial" w:cs="Arial"/>
                <w:b/>
                <w:bCs/>
                <w:i/>
                <w:lang w:val="es-AR" w:eastAsia="es-ES"/>
              </w:rPr>
              <w:t>Plan 2013</w:t>
            </w:r>
          </w:p>
          <w:p w:rsidR="00413C4E" w:rsidRDefault="00413C4E" w:rsidP="00A8301B">
            <w:pPr>
              <w:jc w:val="center"/>
              <w:rPr>
                <w:rFonts w:ascii="Arial" w:hAnsi="Arial" w:cs="Arial"/>
                <w:b/>
                <w:bCs/>
                <w:i/>
                <w:lang w:val="es-AR" w:eastAsia="es-ES"/>
              </w:rPr>
            </w:pPr>
          </w:p>
        </w:tc>
      </w:tr>
      <w:tr w:rsidR="00413C4E" w:rsidRPr="00713E58" w:rsidTr="00A8301B">
        <w:trPr>
          <w:trHeight w:val="614"/>
        </w:trPr>
        <w:tc>
          <w:tcPr>
            <w:tcW w:w="426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Estructura de Datos y Algoritmos (Cód. 5617)</w:t>
            </w:r>
          </w:p>
        </w:tc>
        <w:tc>
          <w:tcPr>
            <w:tcW w:w="4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13C4E" w:rsidRDefault="00413C4E" w:rsidP="00A8301B">
            <w:pP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AR" w:eastAsia="es-ES"/>
              </w:rPr>
              <w:t>Estructuras de Datos (Cód. 7655)</w:t>
            </w:r>
          </w:p>
        </w:tc>
      </w:tr>
    </w:tbl>
    <w:p w:rsidR="00656461" w:rsidRPr="00413C4E" w:rsidRDefault="00656461" w:rsidP="00656461">
      <w:pPr>
        <w:rPr>
          <w:szCs w:val="20"/>
          <w:lang w:val="es-AR"/>
        </w:rPr>
      </w:pPr>
    </w:p>
    <w:p w:rsidR="00CF5D95" w:rsidRPr="00D3284B" w:rsidRDefault="00CF5D95" w:rsidP="00CF5D95">
      <w:pPr>
        <w:rPr>
          <w:b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A8301B"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214506"/>
    <w:rsid w:val="002162FB"/>
    <w:rsid w:val="002D6323"/>
    <w:rsid w:val="00305C97"/>
    <w:rsid w:val="0031578F"/>
    <w:rsid w:val="003473E6"/>
    <w:rsid w:val="00393AB7"/>
    <w:rsid w:val="003B390B"/>
    <w:rsid w:val="003C5E4D"/>
    <w:rsid w:val="00413C4E"/>
    <w:rsid w:val="004465E6"/>
    <w:rsid w:val="00463A07"/>
    <w:rsid w:val="00473EFE"/>
    <w:rsid w:val="00581D37"/>
    <w:rsid w:val="005C1AB6"/>
    <w:rsid w:val="00656461"/>
    <w:rsid w:val="006A6A64"/>
    <w:rsid w:val="006B5916"/>
    <w:rsid w:val="006E5C5C"/>
    <w:rsid w:val="00733BB1"/>
    <w:rsid w:val="007E4C85"/>
    <w:rsid w:val="00872BAE"/>
    <w:rsid w:val="00881CA3"/>
    <w:rsid w:val="008920BC"/>
    <w:rsid w:val="008A62E3"/>
    <w:rsid w:val="008A7F85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D1040"/>
    <w:rsid w:val="00CF5D95"/>
    <w:rsid w:val="00D1653B"/>
    <w:rsid w:val="00D80690"/>
    <w:rsid w:val="00DE31EA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2025-07-06T19:03:00Z</dcterms:created>
  <dcterms:modified xsi:type="dcterms:W3CDTF">2025-07-06T19:03:00Z</dcterms:modified>
</cp:coreProperties>
</file>