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661C36" w:rsidRDefault="00661C36" w:rsidP="00661C36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661C36">
        <w:rPr>
          <w:rFonts w:ascii="Times New Roman" w:hAnsi="Times New Roman"/>
          <w:lang w:val="es-AR"/>
        </w:rPr>
        <w:t>C</w:t>
      </w:r>
      <w:r w:rsidR="00792B0C" w:rsidRPr="00661C36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224</w:t>
      </w:r>
      <w:r w:rsidR="005F1B0E" w:rsidRPr="00661C36">
        <w:rPr>
          <w:rFonts w:ascii="Times New Roman" w:hAnsi="Times New Roman"/>
          <w:lang w:val="es-AR"/>
        </w:rPr>
        <w:t>/</w:t>
      </w:r>
      <w:r w:rsidR="00391C49" w:rsidRPr="00661C36">
        <w:rPr>
          <w:rFonts w:ascii="Times New Roman" w:hAnsi="Times New Roman"/>
          <w:lang w:val="es-AR"/>
        </w:rPr>
        <w:t>18</w:t>
      </w:r>
    </w:p>
    <w:p w:rsidR="00661C36" w:rsidRDefault="00661C36" w:rsidP="00661C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661C36" w:rsidRDefault="005F1B0E" w:rsidP="00661C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661C36">
        <w:rPr>
          <w:b/>
          <w:sz w:val="24"/>
          <w:lang w:val="es-AR"/>
        </w:rPr>
        <w:t>BAHIA BLANCA</w:t>
      </w:r>
      <w:r w:rsidRPr="00661C36">
        <w:rPr>
          <w:sz w:val="24"/>
          <w:lang w:val="es-AR"/>
        </w:rPr>
        <w:t xml:space="preserve">, </w:t>
      </w:r>
    </w:p>
    <w:p w:rsidR="005F1B0E" w:rsidRPr="00661C36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661C36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61C36">
        <w:rPr>
          <w:b/>
          <w:sz w:val="24"/>
          <w:lang w:val="es-AR"/>
        </w:rPr>
        <w:t>VISTO:</w:t>
      </w:r>
    </w:p>
    <w:p w:rsidR="005F1B0E" w:rsidRPr="00661C36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661C36">
        <w:rPr>
          <w:sz w:val="24"/>
          <w:lang w:val="es-AR"/>
        </w:rPr>
        <w:tab/>
      </w:r>
    </w:p>
    <w:p w:rsidR="00391C49" w:rsidRPr="00661C36" w:rsidRDefault="00391C49" w:rsidP="00391C49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661C36">
        <w:rPr>
          <w:snapToGrid/>
          <w:sz w:val="24"/>
          <w:szCs w:val="24"/>
          <w:lang w:val="es-AR" w:eastAsia="es-AR"/>
        </w:rPr>
        <w:t xml:space="preserve">Que la asignatura </w:t>
      </w:r>
      <w:r w:rsidRPr="00661C36">
        <w:rPr>
          <w:i/>
          <w:snapToGrid/>
          <w:sz w:val="24"/>
          <w:szCs w:val="24"/>
          <w:lang w:val="es-AR" w:eastAsia="es-AR"/>
        </w:rPr>
        <w:t>Resolución de Problemas y Algoritmos</w:t>
      </w:r>
      <w:r w:rsidRPr="00661C36">
        <w:rPr>
          <w:snapToGrid/>
          <w:sz w:val="24"/>
          <w:szCs w:val="24"/>
          <w:lang w:val="es-AR" w:eastAsia="es-AR"/>
        </w:rPr>
        <w:t xml:space="preserve"> se dicta para alumnos de 1º año de las carreras Licenciatura en Ciencias de la Computación, Ingeniería en Computación e Ingeniería en Sistemas de Información; </w:t>
      </w:r>
      <w:r w:rsidR="00661C36">
        <w:rPr>
          <w:snapToGrid/>
          <w:sz w:val="24"/>
          <w:szCs w:val="24"/>
          <w:lang w:val="es-AR" w:eastAsia="es-AR"/>
        </w:rPr>
        <w:t>y</w:t>
      </w:r>
    </w:p>
    <w:p w:rsidR="005F1B0E" w:rsidRPr="00661C36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661C36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61C36">
        <w:rPr>
          <w:b/>
          <w:sz w:val="24"/>
          <w:lang w:val="es-AR"/>
        </w:rPr>
        <w:t>CONSIDERANDO:</w:t>
      </w:r>
    </w:p>
    <w:p w:rsidR="009878E3" w:rsidRPr="00661C36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C4DB6" w:rsidRPr="00661C36" w:rsidRDefault="001C4DB6" w:rsidP="001C4DB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661C36">
        <w:rPr>
          <w:snapToGrid/>
          <w:color w:val="000000"/>
          <w:sz w:val="24"/>
          <w:szCs w:val="24"/>
          <w:lang w:val="es-AR"/>
        </w:rPr>
        <w:t xml:space="preserve">Que el número de ayudantes es insuficiente para atender las necesidades de los alumnos durante las clases prácticas; </w:t>
      </w:r>
    </w:p>
    <w:p w:rsidR="001C4DB6" w:rsidRPr="00661C36" w:rsidRDefault="001C4DB6" w:rsidP="001C4DB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</w:p>
    <w:p w:rsidR="001C4DB6" w:rsidRPr="00661C36" w:rsidRDefault="00661C36" w:rsidP="001C4DB6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>
        <w:rPr>
          <w:snapToGrid/>
          <w:color w:val="000000"/>
          <w:sz w:val="24"/>
          <w:szCs w:val="24"/>
          <w:lang w:val="es-AR"/>
        </w:rPr>
        <w:t>Que los miembros de Consejo Departamental coinciden en que la Srta. Levis Rossi</w:t>
      </w:r>
      <w:r w:rsidR="001C4DB6" w:rsidRPr="00661C36">
        <w:rPr>
          <w:snapToGrid/>
          <w:color w:val="000000"/>
          <w:sz w:val="24"/>
          <w:szCs w:val="24"/>
          <w:lang w:val="es-AR"/>
        </w:rPr>
        <w:t xml:space="preserve"> reúne antecedentes adecuados para cumplir funciones de Ayudante de Docencia en la mencionada asignatura;</w:t>
      </w:r>
    </w:p>
    <w:p w:rsidR="003C5D84" w:rsidRPr="00661C36" w:rsidRDefault="003C5D84" w:rsidP="001C4DB6">
      <w:pPr>
        <w:jc w:val="both"/>
        <w:rPr>
          <w:snapToGrid/>
          <w:sz w:val="24"/>
          <w:szCs w:val="24"/>
          <w:lang w:val="es-AR" w:eastAsia="en-US"/>
        </w:rPr>
      </w:pPr>
    </w:p>
    <w:p w:rsidR="00661C36" w:rsidRPr="00BF7615" w:rsidRDefault="00661C36" w:rsidP="00661C36">
      <w:pPr>
        <w:tabs>
          <w:tab w:val="left" w:pos="5670"/>
        </w:tabs>
        <w:ind w:firstLine="851"/>
        <w:jc w:val="both"/>
        <w:rPr>
          <w:rStyle w:val="textoComun"/>
          <w:bCs/>
          <w:lang w:val="es-ES_tradnl"/>
        </w:rPr>
      </w:pPr>
      <w:r w:rsidRPr="00661C36">
        <w:rPr>
          <w:sz w:val="24"/>
          <w:lang w:val="es-AR"/>
        </w:rPr>
        <w:t xml:space="preserve">Que por resolución CDCIC-187/18 *Expte. 3021/18 se procedió a efectuar el bloqueo de un cargo de Ayudante de Docencia “A” con dedicación simple por licencia sin goce de haberes de la Ing. Natalia L. Martínez </w:t>
      </w:r>
      <w:r>
        <w:rPr>
          <w:sz w:val="24"/>
          <w:lang w:val="es-ES_tradnl"/>
        </w:rPr>
        <w:t>(Leg. 11031</w:t>
      </w:r>
      <w:r w:rsidRPr="00BF7615">
        <w:rPr>
          <w:sz w:val="24"/>
          <w:lang w:val="es-ES_tradnl"/>
        </w:rPr>
        <w:t xml:space="preserve"> *</w:t>
      </w:r>
      <w:r>
        <w:rPr>
          <w:color w:val="000000"/>
          <w:sz w:val="24"/>
          <w:szCs w:val="24"/>
          <w:lang w:val="es-ES_tradnl"/>
        </w:rPr>
        <w:t>Cargo de Planta 27028819</w:t>
      </w:r>
      <w:r w:rsidRPr="00BF7615">
        <w:rPr>
          <w:color w:val="000000"/>
          <w:sz w:val="24"/>
          <w:szCs w:val="24"/>
          <w:lang w:val="es-ES_tradnl"/>
        </w:rPr>
        <w:t>)</w:t>
      </w:r>
    </w:p>
    <w:p w:rsidR="00661C36" w:rsidRDefault="00661C36" w:rsidP="00661C36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</w:p>
    <w:p w:rsidR="00661C36" w:rsidRDefault="00661C36" w:rsidP="00661C36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por unanimidad </w:t>
      </w:r>
      <w:r w:rsidRPr="003D6FAB">
        <w:rPr>
          <w:rStyle w:val="textoComun"/>
          <w:rFonts w:ascii="Times New Roman" w:hAnsi="Times New Roman" w:cs="Times New Roman"/>
        </w:rPr>
        <w:t xml:space="preserve">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25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 xml:space="preserve">setiembre </w:t>
      </w:r>
      <w:r w:rsidRPr="003D6FAB">
        <w:rPr>
          <w:rStyle w:val="textoComun"/>
          <w:rFonts w:ascii="Times New Roman" w:hAnsi="Times New Roman" w:cs="Times New Roman"/>
        </w:rPr>
        <w:t>de 2018</w:t>
      </w:r>
      <w:r>
        <w:rPr>
          <w:rStyle w:val="textoComun"/>
          <w:rFonts w:ascii="Times New Roman" w:hAnsi="Times New Roman" w:cs="Times New Roman"/>
        </w:rPr>
        <w:t xml:space="preserve"> dicha 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1C4DB6" w:rsidRPr="00661C36" w:rsidRDefault="001C4D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661C36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61C36">
        <w:rPr>
          <w:b/>
          <w:sz w:val="24"/>
          <w:lang w:val="es-AR"/>
        </w:rPr>
        <w:t>POR ELLO,</w:t>
      </w:r>
    </w:p>
    <w:p w:rsidR="005F1B0E" w:rsidRPr="00661C36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61C36">
        <w:rPr>
          <w:b/>
          <w:sz w:val="24"/>
          <w:lang w:val="es-AR"/>
        </w:rPr>
        <w:tab/>
      </w:r>
    </w:p>
    <w:p w:rsidR="00EA730E" w:rsidRPr="00661C36" w:rsidRDefault="00661C36" w:rsidP="00661C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661C36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661C36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661C36" w:rsidRDefault="00661C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5F1B0E" w:rsidRPr="00661C36">
        <w:rPr>
          <w:b/>
          <w:sz w:val="24"/>
          <w:lang w:val="es-AR"/>
        </w:rPr>
        <w:t>:</w:t>
      </w:r>
    </w:p>
    <w:p w:rsidR="005F1B0E" w:rsidRPr="00661C36" w:rsidRDefault="005F1B0E">
      <w:pPr>
        <w:jc w:val="both"/>
        <w:rPr>
          <w:b/>
          <w:sz w:val="24"/>
          <w:lang w:val="es-AR"/>
        </w:rPr>
      </w:pPr>
    </w:p>
    <w:p w:rsidR="005F1B0E" w:rsidRPr="00661C36" w:rsidRDefault="00661C3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661C36">
        <w:rPr>
          <w:b/>
          <w:sz w:val="24"/>
          <w:lang w:val="es-AR"/>
        </w:rPr>
        <w:t xml:space="preserve"> 1</w:t>
      </w:r>
      <w:r w:rsidR="005F1B0E" w:rsidRPr="00661C36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661C36">
        <w:rPr>
          <w:sz w:val="24"/>
          <w:lang w:val="es-AR"/>
        </w:rPr>
        <w:t xml:space="preserve"> </w:t>
      </w:r>
      <w:r w:rsidR="00C02C9E" w:rsidRPr="00661C36">
        <w:rPr>
          <w:sz w:val="24"/>
          <w:lang w:val="es-AR"/>
        </w:rPr>
        <w:t>Contratar</w:t>
      </w:r>
      <w:r w:rsidR="009878E3" w:rsidRPr="00661C36">
        <w:rPr>
          <w:sz w:val="24"/>
          <w:lang w:val="es-AR"/>
        </w:rPr>
        <w:t xml:space="preserve"> a</w:t>
      </w:r>
      <w:r>
        <w:rPr>
          <w:sz w:val="24"/>
          <w:lang w:val="es-AR"/>
        </w:rPr>
        <w:t xml:space="preserve"> </w:t>
      </w:r>
      <w:r w:rsidR="003C5D84" w:rsidRPr="00661C36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9878E3" w:rsidRPr="00661C36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Señorita Micaela LEVIS ROSSI</w:t>
      </w:r>
      <w:r w:rsidR="0006769A" w:rsidRPr="00661C36">
        <w:rPr>
          <w:bCs/>
          <w:sz w:val="24"/>
          <w:lang w:val="es-ES_tradnl"/>
        </w:rPr>
        <w:t xml:space="preserve"> </w:t>
      </w:r>
      <w:r w:rsidR="0006769A" w:rsidRPr="00661C36">
        <w:rPr>
          <w:b/>
          <w:bCs/>
          <w:sz w:val="24"/>
          <w:lang w:val="es-ES_tradnl"/>
        </w:rPr>
        <w:t>(</w:t>
      </w:r>
      <w:r>
        <w:rPr>
          <w:b/>
          <w:bCs/>
          <w:sz w:val="24"/>
          <w:lang w:val="es-ES_tradnl"/>
        </w:rPr>
        <w:t>Leg. 14427</w:t>
      </w:r>
      <w:r w:rsidR="0006769A" w:rsidRPr="00661C36">
        <w:rPr>
          <w:b/>
          <w:sz w:val="24"/>
          <w:lang w:val="es-ES_tradnl"/>
        </w:rPr>
        <w:t>)</w:t>
      </w:r>
      <w:r w:rsidR="00C02C9E" w:rsidRPr="00661C36">
        <w:rPr>
          <w:sz w:val="24"/>
          <w:lang w:val="es-AR"/>
        </w:rPr>
        <w:t xml:space="preserve"> </w:t>
      </w:r>
      <w:r w:rsidR="00C02C9E" w:rsidRPr="00661C36">
        <w:rPr>
          <w:sz w:val="24"/>
          <w:lang w:val="es-ES_tradnl"/>
        </w:rPr>
        <w:t>para cumplir funciones de</w:t>
      </w:r>
      <w:r w:rsidR="00C02C9E" w:rsidRPr="00661C36">
        <w:rPr>
          <w:sz w:val="24"/>
          <w:lang w:val="es-AR"/>
        </w:rPr>
        <w:t xml:space="preserve"> </w:t>
      </w:r>
      <w:r w:rsidR="005F1B0E" w:rsidRPr="00661C36">
        <w:rPr>
          <w:sz w:val="24"/>
          <w:lang w:val="es-AR"/>
        </w:rPr>
        <w:t>A</w:t>
      </w:r>
      <w:r w:rsidR="009878E3" w:rsidRPr="00661C36">
        <w:rPr>
          <w:sz w:val="24"/>
          <w:lang w:val="es-AR"/>
        </w:rPr>
        <w:t>yudante de Docencia</w:t>
      </w:r>
      <w:r w:rsidR="00EA730E" w:rsidRPr="00661C36">
        <w:rPr>
          <w:sz w:val="24"/>
          <w:lang w:val="es-AR"/>
        </w:rPr>
        <w:t xml:space="preserve">, </w:t>
      </w:r>
      <w:r w:rsidR="00C02C9E" w:rsidRPr="00661C36">
        <w:rPr>
          <w:sz w:val="24"/>
          <w:lang w:val="es-AR"/>
        </w:rPr>
        <w:t xml:space="preserve">en el </w:t>
      </w:r>
      <w:r w:rsidR="00644FC8" w:rsidRPr="00661C36">
        <w:rPr>
          <w:bCs/>
          <w:sz w:val="24"/>
          <w:lang w:val="es-AR"/>
        </w:rPr>
        <w:t>Área: I</w:t>
      </w:r>
      <w:r w:rsidR="00C02C9E" w:rsidRPr="00661C36">
        <w:rPr>
          <w:bCs/>
          <w:sz w:val="24"/>
          <w:lang w:val="es-AR"/>
        </w:rPr>
        <w:t xml:space="preserve">, Disciplina: </w:t>
      </w:r>
      <w:r w:rsidR="00644FC8" w:rsidRPr="00661C36">
        <w:rPr>
          <w:bCs/>
          <w:sz w:val="24"/>
          <w:lang w:val="es-AR"/>
        </w:rPr>
        <w:t>Programación</w:t>
      </w:r>
      <w:r w:rsidR="00C02C9E" w:rsidRPr="00661C36">
        <w:rPr>
          <w:bCs/>
          <w:sz w:val="24"/>
          <w:lang w:val="es-AR"/>
        </w:rPr>
        <w:t xml:space="preserve">, Asignatura </w:t>
      </w:r>
      <w:r w:rsidR="00C02C9E" w:rsidRPr="00661C36">
        <w:rPr>
          <w:b/>
          <w:bCs/>
          <w:sz w:val="24"/>
          <w:lang w:val="es-AR"/>
        </w:rPr>
        <w:t>“</w:t>
      </w:r>
      <w:r w:rsidR="00391C49" w:rsidRPr="00661C36">
        <w:rPr>
          <w:b/>
          <w:bCs/>
          <w:i/>
          <w:iCs/>
          <w:sz w:val="24"/>
          <w:lang w:val="es-ES_tradnl"/>
        </w:rPr>
        <w:t>Resolución de Problemas y Algoritmos</w:t>
      </w:r>
      <w:r w:rsidR="00391C49" w:rsidRPr="00661C36">
        <w:rPr>
          <w:b/>
          <w:bCs/>
          <w:sz w:val="24"/>
          <w:lang w:val="es-AR"/>
        </w:rPr>
        <w:t>” (Cod. 5793</w:t>
      </w:r>
      <w:r w:rsidR="00C02C9E" w:rsidRPr="00661C36">
        <w:rPr>
          <w:b/>
          <w:bCs/>
          <w:sz w:val="24"/>
          <w:lang w:val="es-AR"/>
        </w:rPr>
        <w:t>)</w:t>
      </w:r>
      <w:r w:rsidR="00C02C9E" w:rsidRPr="00661C36">
        <w:rPr>
          <w:b/>
          <w:sz w:val="24"/>
          <w:lang w:val="es-AR"/>
        </w:rPr>
        <w:t xml:space="preserve">, </w:t>
      </w:r>
      <w:r w:rsidR="00C02C9E" w:rsidRPr="00661C36">
        <w:rPr>
          <w:sz w:val="24"/>
          <w:lang w:val="es-AR"/>
        </w:rPr>
        <w:t>en el Departamento de Ciencias e Ingeniería de la Computación</w:t>
      </w:r>
      <w:r w:rsidR="005F1B0E" w:rsidRPr="00661C36">
        <w:rPr>
          <w:sz w:val="24"/>
          <w:lang w:val="es-AR"/>
        </w:rPr>
        <w:t xml:space="preserve">, </w:t>
      </w:r>
      <w:r w:rsidR="003C5D84" w:rsidRPr="00661C36">
        <w:rPr>
          <w:sz w:val="24"/>
          <w:lang w:val="es-AR"/>
        </w:rPr>
        <w:t>desd</w:t>
      </w:r>
      <w:r w:rsidR="00391C49" w:rsidRPr="00661C36">
        <w:rPr>
          <w:sz w:val="24"/>
          <w:lang w:val="es-AR"/>
        </w:rPr>
        <w:t xml:space="preserve">e el </w:t>
      </w:r>
      <w:r>
        <w:rPr>
          <w:sz w:val="24"/>
          <w:lang w:val="es-AR"/>
        </w:rPr>
        <w:t>01 de octubre</w:t>
      </w:r>
      <w:r w:rsidR="00C02C9E" w:rsidRPr="00661C36">
        <w:rPr>
          <w:sz w:val="24"/>
          <w:lang w:val="es-AR"/>
        </w:rPr>
        <w:t xml:space="preserve"> </w:t>
      </w:r>
      <w:r w:rsidR="00B66C7B" w:rsidRPr="00661C36">
        <w:rPr>
          <w:sz w:val="24"/>
          <w:lang w:val="es-AR"/>
        </w:rPr>
        <w:t xml:space="preserve">y </w:t>
      </w:r>
      <w:r w:rsidR="00125CB8" w:rsidRPr="00661C36">
        <w:rPr>
          <w:sz w:val="24"/>
          <w:lang w:val="es-AR"/>
        </w:rPr>
        <w:t>hasta el 30</w:t>
      </w:r>
      <w:r>
        <w:rPr>
          <w:sz w:val="24"/>
          <w:lang w:val="es-AR"/>
        </w:rPr>
        <w:t xml:space="preserve"> de noviembre</w:t>
      </w:r>
      <w:r w:rsidR="00391C49" w:rsidRPr="00661C36">
        <w:rPr>
          <w:sz w:val="24"/>
          <w:lang w:val="es-AR"/>
        </w:rPr>
        <w:t xml:space="preserve"> de 2018</w:t>
      </w:r>
      <w:r w:rsidR="005F1B0E" w:rsidRPr="00661C36">
        <w:rPr>
          <w:sz w:val="24"/>
          <w:lang w:val="es-AR"/>
        </w:rPr>
        <w:t>.-</w:t>
      </w:r>
    </w:p>
    <w:p w:rsidR="005F1B0E" w:rsidRPr="00661C36" w:rsidRDefault="005F1B0E">
      <w:pPr>
        <w:jc w:val="both"/>
        <w:rPr>
          <w:sz w:val="24"/>
          <w:lang w:val="es-AR"/>
        </w:rPr>
      </w:pPr>
    </w:p>
    <w:p w:rsidR="00C02C9E" w:rsidRPr="00661C36" w:rsidRDefault="00661C36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661C36">
        <w:rPr>
          <w:b/>
          <w:snapToGrid/>
          <w:sz w:val="24"/>
          <w:lang w:val="es-ES_tradnl" w:eastAsia="en-US"/>
        </w:rPr>
        <w:t>. 2</w:t>
      </w:r>
      <w:r w:rsidR="00C02C9E" w:rsidRPr="00661C36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661C36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Docencia “</w:t>
      </w:r>
      <w:r>
        <w:rPr>
          <w:snapToGrid/>
          <w:sz w:val="24"/>
          <w:lang w:val="es-ES_tradnl" w:eastAsia="en-US"/>
        </w:rPr>
        <w:t>B</w:t>
      </w:r>
      <w:r w:rsidR="00644FC8" w:rsidRPr="00661C36">
        <w:rPr>
          <w:snapToGrid/>
          <w:sz w:val="24"/>
          <w:lang w:val="es-ES_tradnl" w:eastAsia="en-US"/>
        </w:rPr>
        <w:t>”</w:t>
      </w:r>
      <w:r w:rsidR="00C02C9E" w:rsidRPr="00661C36">
        <w:rPr>
          <w:snapToGrid/>
          <w:sz w:val="24"/>
          <w:lang w:val="es-ES_tradnl" w:eastAsia="en-US"/>
        </w:rPr>
        <w:t>.-</w:t>
      </w:r>
    </w:p>
    <w:p w:rsidR="00C02C9E" w:rsidRPr="00661C36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661C36" w:rsidRPr="00BD2F2A" w:rsidRDefault="00661C36" w:rsidP="00661C36">
      <w:pPr>
        <w:jc w:val="both"/>
        <w:rPr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ARTICULO</w:t>
      </w:r>
      <w:r w:rsidRPr="00BD2F2A">
        <w:rPr>
          <w:b/>
          <w:sz w:val="24"/>
          <w:lang w:val="es-ES_tradnl" w:eastAsia="en-US"/>
        </w:rPr>
        <w:t xml:space="preserve"> 3</w:t>
      </w:r>
      <w:r w:rsidRPr="00BD2F2A">
        <w:rPr>
          <w:b/>
          <w:sz w:val="24"/>
          <w:lang w:val="es-ES_tradnl" w:eastAsia="en-US"/>
        </w:rPr>
        <w:sym w:font="Symbol" w:char="F0B0"/>
      </w:r>
      <w:r>
        <w:rPr>
          <w:b/>
          <w:sz w:val="24"/>
          <w:lang w:val="es-ES_tradnl" w:eastAsia="en-US"/>
        </w:rPr>
        <w:t>:</w:t>
      </w:r>
      <w:r w:rsidRPr="00BD2F2A">
        <w:rPr>
          <w:sz w:val="24"/>
          <w:lang w:val="es-ES_tradnl" w:eastAsia="en-US"/>
        </w:rPr>
        <w:t xml:space="preserve"> La financiación de la contratación mencionada será erogada utilizando los fondos emergentes del bloqueo de un cargo de Ayudante de Do</w:t>
      </w:r>
      <w:r>
        <w:rPr>
          <w:sz w:val="24"/>
          <w:lang w:val="es-ES_tradnl" w:eastAsia="en-US"/>
        </w:rPr>
        <w:t>cencia “A” con dedicación simple</w:t>
      </w:r>
      <w:r w:rsidRPr="00BD2F2A">
        <w:rPr>
          <w:sz w:val="24"/>
          <w:lang w:val="es-ES_tradnl" w:eastAsia="en-US"/>
        </w:rPr>
        <w:t xml:space="preserve"> (Cargo de Planta </w:t>
      </w:r>
      <w:r>
        <w:rPr>
          <w:sz w:val="24"/>
          <w:lang w:val="es-ES_tradnl" w:eastAsia="en-US"/>
        </w:rPr>
        <w:t>27028819</w:t>
      </w:r>
      <w:r w:rsidRPr="00BD2F2A">
        <w:rPr>
          <w:sz w:val="24"/>
          <w:lang w:val="es-ES_tradnl" w:eastAsia="en-US"/>
        </w:rPr>
        <w:t>), ef</w:t>
      </w:r>
      <w:r>
        <w:rPr>
          <w:sz w:val="24"/>
          <w:lang w:val="es-ES_tradnl" w:eastAsia="en-US"/>
        </w:rPr>
        <w:t>ectuado por resolución CDCIC-187/18 *Expte. 3021/18</w:t>
      </w:r>
      <w:r w:rsidRPr="00BD2F2A">
        <w:rPr>
          <w:sz w:val="24"/>
          <w:lang w:val="es-ES_tradnl" w:eastAsia="en-US"/>
        </w:rPr>
        <w:t>.-</w:t>
      </w:r>
    </w:p>
    <w:p w:rsidR="00661C36" w:rsidRDefault="00661C36" w:rsidP="00661C36">
      <w:pPr>
        <w:ind w:right="-29"/>
        <w:jc w:val="both"/>
        <w:rPr>
          <w:sz w:val="24"/>
          <w:lang w:val="es-ES_tradnl" w:eastAsia="en-US"/>
        </w:rPr>
      </w:pPr>
    </w:p>
    <w:p w:rsidR="00661C36" w:rsidRPr="0081443A" w:rsidRDefault="00661C36" w:rsidP="00661C36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///CDCIC-224</w:t>
      </w:r>
      <w:r w:rsidRPr="004C4DDC">
        <w:rPr>
          <w:rFonts w:ascii="Times New Roman" w:hAnsi="Times New Roman" w:cs="Times New Roman"/>
          <w:b/>
          <w:sz w:val="24"/>
          <w:szCs w:val="24"/>
          <w:lang w:val="es-ES"/>
        </w:rPr>
        <w:t>/18</w:t>
      </w:r>
    </w:p>
    <w:p w:rsidR="00661C36" w:rsidRDefault="00661C36" w:rsidP="00661C36">
      <w:pPr>
        <w:ind w:right="-29"/>
        <w:jc w:val="both"/>
        <w:rPr>
          <w:sz w:val="24"/>
          <w:lang w:val="es-ES_tradnl" w:eastAsia="en-US"/>
        </w:rPr>
      </w:pPr>
    </w:p>
    <w:p w:rsidR="005F1B0E" w:rsidRPr="00661C36" w:rsidRDefault="00661C36" w:rsidP="00661C36">
      <w:pPr>
        <w:ind w:right="-29"/>
        <w:jc w:val="both"/>
        <w:rPr>
          <w:sz w:val="24"/>
          <w:lang w:val="es-ES_tradnl"/>
        </w:rPr>
      </w:pPr>
      <w:r>
        <w:rPr>
          <w:b/>
          <w:sz w:val="24"/>
          <w:lang w:val="es-ES_tradnl" w:eastAsia="en-US"/>
        </w:rPr>
        <w:t>ARTICULO</w:t>
      </w:r>
      <w:r w:rsidRPr="00BD2F2A">
        <w:rPr>
          <w:b/>
          <w:sz w:val="24"/>
          <w:lang w:val="es-ES_tradnl" w:eastAsia="en-US"/>
        </w:rPr>
        <w:t xml:space="preserve"> 4</w:t>
      </w:r>
      <w:r w:rsidRPr="00BD2F2A">
        <w:rPr>
          <w:b/>
          <w:sz w:val="24"/>
          <w:lang w:val="es-ES_tradnl" w:eastAsia="en-US"/>
        </w:rPr>
        <w:sym w:font="Symbol" w:char="F0B0"/>
      </w:r>
      <w:r>
        <w:rPr>
          <w:b/>
          <w:sz w:val="24"/>
          <w:lang w:val="es-ES_tradnl" w:eastAsia="en-US"/>
        </w:rPr>
        <w:t xml:space="preserve">: </w:t>
      </w:r>
      <w:r>
        <w:rPr>
          <w:sz w:val="24"/>
          <w:lang w:val="es-ES_tradnl" w:eastAsia="en-US"/>
        </w:rPr>
        <w:t xml:space="preserve">Regístrese; </w:t>
      </w:r>
      <w:r w:rsidRPr="00BD2F2A">
        <w:rPr>
          <w:sz w:val="24"/>
          <w:lang w:val="es-ES_tradnl" w:eastAsia="en-US"/>
        </w:rPr>
        <w:t>comuníquese;  pase a la  Dirección General de Economía y Finanzas (Dirección de Programación Presupuestaria) para su conocimiento y a los fines que corresponda; tomen razón la Dirección General de Personal; cumplido, archívese.----------</w:t>
      </w:r>
      <w:r>
        <w:rPr>
          <w:sz w:val="24"/>
          <w:lang w:val="es-ES_tradnl" w:eastAsia="en-US"/>
        </w:rPr>
        <w:t>-----</w:t>
      </w:r>
    </w:p>
    <w:sectPr w:rsidR="005F1B0E" w:rsidRPr="00661C36" w:rsidSect="00661C36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25CB8"/>
    <w:rsid w:val="0016514A"/>
    <w:rsid w:val="00194036"/>
    <w:rsid w:val="001C4DB6"/>
    <w:rsid w:val="001E0DF8"/>
    <w:rsid w:val="001F3DBD"/>
    <w:rsid w:val="00252101"/>
    <w:rsid w:val="0029482E"/>
    <w:rsid w:val="002B2E4F"/>
    <w:rsid w:val="0030648A"/>
    <w:rsid w:val="00317DDE"/>
    <w:rsid w:val="00325D05"/>
    <w:rsid w:val="00373B50"/>
    <w:rsid w:val="00391C49"/>
    <w:rsid w:val="003956FA"/>
    <w:rsid w:val="0039653B"/>
    <w:rsid w:val="003C5D84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44FC8"/>
    <w:rsid w:val="00652C10"/>
    <w:rsid w:val="00661C36"/>
    <w:rsid w:val="007529BD"/>
    <w:rsid w:val="00792B0C"/>
    <w:rsid w:val="007E4593"/>
    <w:rsid w:val="00800C24"/>
    <w:rsid w:val="00807AC4"/>
    <w:rsid w:val="00837026"/>
    <w:rsid w:val="00854658"/>
    <w:rsid w:val="008A4207"/>
    <w:rsid w:val="008B1F2D"/>
    <w:rsid w:val="009878E3"/>
    <w:rsid w:val="00A47E93"/>
    <w:rsid w:val="00A55971"/>
    <w:rsid w:val="00A65C4C"/>
    <w:rsid w:val="00A66FBE"/>
    <w:rsid w:val="00AA26EA"/>
    <w:rsid w:val="00AF71E7"/>
    <w:rsid w:val="00B34132"/>
    <w:rsid w:val="00B66C7B"/>
    <w:rsid w:val="00BA2052"/>
    <w:rsid w:val="00BD39F5"/>
    <w:rsid w:val="00BE3110"/>
    <w:rsid w:val="00C02C9E"/>
    <w:rsid w:val="00CE1537"/>
    <w:rsid w:val="00D43202"/>
    <w:rsid w:val="00D605ED"/>
    <w:rsid w:val="00D8788B"/>
    <w:rsid w:val="00DB066B"/>
    <w:rsid w:val="00E110C2"/>
    <w:rsid w:val="00EA730E"/>
    <w:rsid w:val="00EC20E2"/>
    <w:rsid w:val="00F110F0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Comun">
    <w:name w:val="textoComun"/>
    <w:rsid w:val="00125CB8"/>
    <w:rPr>
      <w:sz w:val="24"/>
      <w:szCs w:val="24"/>
    </w:rPr>
  </w:style>
  <w:style w:type="character" w:customStyle="1" w:styleId="textoNegrita">
    <w:name w:val="textoNegrita"/>
    <w:rsid w:val="00125CB8"/>
    <w:rPr>
      <w:b/>
      <w:sz w:val="24"/>
      <w:szCs w:val="24"/>
    </w:rPr>
  </w:style>
  <w:style w:type="paragraph" w:customStyle="1" w:styleId="justified">
    <w:name w:val="justified"/>
    <w:basedOn w:val="Normal"/>
    <w:rsid w:val="00125CB8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2014-05-07T12:55:00Z</cp:lastPrinted>
  <dcterms:created xsi:type="dcterms:W3CDTF">2025-07-06T19:05:00Z</dcterms:created>
  <dcterms:modified xsi:type="dcterms:W3CDTF">2025-07-06T19:05:00Z</dcterms:modified>
</cp:coreProperties>
</file>