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7C4F3E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                          </w:t>
      </w:r>
      <w:r w:rsidR="00C55E22" w:rsidRPr="003D6FAB">
        <w:rPr>
          <w:rStyle w:val="textoNegrita"/>
          <w:rFonts w:ascii="Times New Roman" w:hAnsi="Times New Roman" w:cs="Times New Roman"/>
        </w:rPr>
        <w:t>REGISTRADO BAJO CDCIC-</w:t>
      </w:r>
      <w:r w:rsidR="00FE10E5">
        <w:rPr>
          <w:rStyle w:val="textoNegrita"/>
          <w:rFonts w:ascii="Times New Roman" w:hAnsi="Times New Roman" w:cs="Times New Roman"/>
        </w:rPr>
        <w:t>278</w:t>
      </w:r>
      <w:r w:rsidR="00EA1902" w:rsidRPr="003D6FAB">
        <w:rPr>
          <w:rStyle w:val="textoNegrita"/>
          <w:rFonts w:ascii="Times New Roman" w:hAnsi="Times New Roman" w:cs="Times New Roman"/>
        </w:rPr>
        <w:t>/18</w:t>
      </w:r>
    </w:p>
    <w:p w:rsidR="00C55E22" w:rsidRPr="003D6FAB" w:rsidRDefault="007C4F3E" w:rsidP="007453B7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                              </w:t>
      </w:r>
      <w:r w:rsidR="00C55E22" w:rsidRPr="003D6FAB"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 w:rsidR="00C55E22" w:rsidRPr="003D6FAB">
        <w:rPr>
          <w:rStyle w:val="textoNegrita"/>
          <w:rFonts w:ascii="Times New Roman" w:hAnsi="Times New Roman" w:cs="Times New Roman"/>
        </w:rPr>
        <w:t>Expe</w:t>
      </w:r>
      <w:proofErr w:type="spellEnd"/>
      <w:r w:rsidR="00C55E22" w:rsidRPr="003D6FAB">
        <w:rPr>
          <w:rStyle w:val="textoNegrita"/>
          <w:rFonts w:ascii="Times New Roman" w:hAnsi="Times New Roman" w:cs="Times New Roman"/>
        </w:rPr>
        <w:t xml:space="preserve">. N° </w:t>
      </w:r>
      <w:r w:rsidR="00CB1175">
        <w:rPr>
          <w:rStyle w:val="textoNegrita"/>
          <w:rFonts w:ascii="Times New Roman" w:hAnsi="Times New Roman" w:cs="Times New Roman"/>
        </w:rPr>
        <w:t>2686</w:t>
      </w:r>
      <w:r w:rsidR="00C55E22" w:rsidRPr="003D6FAB">
        <w:rPr>
          <w:rStyle w:val="textoNegrita"/>
          <w:rFonts w:ascii="Times New Roman" w:hAnsi="Times New Roman" w:cs="Times New Roman"/>
        </w:rPr>
        <w:t>/201</w:t>
      </w:r>
      <w:r w:rsidR="007F62AD">
        <w:rPr>
          <w:rStyle w:val="textoNegrita"/>
          <w:rFonts w:ascii="Times New Roman" w:hAnsi="Times New Roman" w:cs="Times New Roman"/>
        </w:rPr>
        <w:t>6</w:t>
      </w:r>
    </w:p>
    <w:p w:rsidR="00A73A2A" w:rsidRPr="003D6FAB" w:rsidRDefault="007C4F3E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                             </w:t>
      </w:r>
      <w:r w:rsidR="00EA1902"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7453B7" w:rsidRDefault="00EB3651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La Resolución CDCIC-0</w:t>
      </w:r>
      <w:r w:rsidR="00CB1175">
        <w:rPr>
          <w:rFonts w:ascii="Times New Roman" w:hAnsi="Times New Roman" w:cs="Times New Roman"/>
          <w:sz w:val="24"/>
          <w:szCs w:val="24"/>
          <w:lang w:val="es-ES"/>
        </w:rPr>
        <w:t>76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/17 </w:t>
      </w:r>
      <w:r w:rsidR="00FE10E5">
        <w:rPr>
          <w:rFonts w:ascii="Times New Roman" w:hAnsi="Times New Roman" w:cs="Times New Roman"/>
          <w:sz w:val="24"/>
          <w:szCs w:val="24"/>
          <w:lang w:val="es-ES"/>
        </w:rPr>
        <w:t xml:space="preserve">y </w:t>
      </w:r>
      <w:r w:rsidR="00B73AB6" w:rsidRPr="007F62AD">
        <w:rPr>
          <w:rFonts w:ascii="Times New Roman" w:hAnsi="Times New Roman" w:cs="Times New Roman"/>
          <w:sz w:val="24"/>
          <w:szCs w:val="24"/>
          <w:lang w:val="es-ES"/>
        </w:rPr>
        <w:t>su rectificativa DCIC-0</w:t>
      </w:r>
      <w:r w:rsidR="00B73AB6">
        <w:rPr>
          <w:rFonts w:ascii="Times New Roman" w:hAnsi="Times New Roman" w:cs="Times New Roman"/>
          <w:sz w:val="24"/>
          <w:szCs w:val="24"/>
          <w:lang w:val="es-ES"/>
        </w:rPr>
        <w:t>27</w:t>
      </w:r>
      <w:r w:rsidR="00B73AB6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/17 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(Exp.-</w:t>
      </w:r>
      <w:r w:rsidR="00CB1175">
        <w:rPr>
          <w:rFonts w:ascii="Times New Roman" w:hAnsi="Times New Roman" w:cs="Times New Roman"/>
          <w:sz w:val="24"/>
          <w:szCs w:val="24"/>
          <w:lang w:val="es-ES"/>
        </w:rPr>
        <w:t>2686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/16) mediante el cual le otorgó al alumno de grado </w:t>
      </w:r>
      <w:r w:rsidR="00CB1175">
        <w:rPr>
          <w:rFonts w:ascii="Times New Roman" w:hAnsi="Times New Roman" w:cs="Times New Roman"/>
          <w:sz w:val="24"/>
          <w:szCs w:val="24"/>
          <w:lang w:val="es-ES"/>
        </w:rPr>
        <w:t xml:space="preserve">Federico QUATTROCCHIO 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(LU. </w:t>
      </w:r>
      <w:r w:rsidR="00CB1175">
        <w:rPr>
          <w:rFonts w:ascii="Times New Roman" w:hAnsi="Times New Roman" w:cs="Times New Roman"/>
          <w:sz w:val="24"/>
          <w:szCs w:val="24"/>
          <w:lang w:val="es-ES"/>
        </w:rPr>
        <w:t>97417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) una equivalencia entre la materia </w:t>
      </w:r>
      <w:r w:rsidR="00CB1175">
        <w:rPr>
          <w:rFonts w:ascii="Times New Roman" w:hAnsi="Times New Roman" w:cs="Times New Roman"/>
          <w:sz w:val="24"/>
          <w:szCs w:val="24"/>
          <w:lang w:val="es-ES"/>
        </w:rPr>
        <w:t>Administración de Proyectos de Software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y la asignatura Extracurricular Internacional </w:t>
      </w:r>
      <w:r w:rsidR="00CB1175">
        <w:rPr>
          <w:rFonts w:ascii="Times New Roman" w:hAnsi="Times New Roman" w:cs="Times New Roman"/>
          <w:sz w:val="24"/>
          <w:szCs w:val="24"/>
          <w:lang w:val="es-ES"/>
        </w:rPr>
        <w:t>I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CIC,  previo cumplimiento de los requisitos establecidos por la Comisión de Asuntos Académicos (foja </w:t>
      </w:r>
      <w:r w:rsidR="00CB1175">
        <w:rPr>
          <w:rFonts w:ascii="Times New Roman" w:hAnsi="Times New Roman" w:cs="Times New Roman"/>
          <w:sz w:val="24"/>
          <w:szCs w:val="24"/>
          <w:lang w:val="es-ES"/>
        </w:rPr>
        <w:t>56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del mencionado expediente); y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A73A2A" w:rsidRPr="003D6FAB" w:rsidRDefault="00EA1902" w:rsidP="007F62AD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7F62AD" w:rsidRPr="007F62AD">
        <w:rPr>
          <w:rFonts w:ascii="Times New Roman" w:hAnsi="Times New Roman" w:cs="Times New Roman"/>
          <w:sz w:val="24"/>
          <w:szCs w:val="24"/>
        </w:rPr>
        <w:t xml:space="preserve">Que de acuerdo a la nota presentada por el Dr. </w:t>
      </w:r>
      <w:r w:rsidR="00CB1175">
        <w:rPr>
          <w:rFonts w:ascii="Times New Roman" w:hAnsi="Times New Roman" w:cs="Times New Roman"/>
          <w:sz w:val="24"/>
          <w:szCs w:val="24"/>
        </w:rPr>
        <w:t xml:space="preserve">Pablo R. </w:t>
      </w:r>
      <w:proofErr w:type="spellStart"/>
      <w:r w:rsidR="00CB1175">
        <w:rPr>
          <w:rFonts w:ascii="Times New Roman" w:hAnsi="Times New Roman" w:cs="Times New Roman"/>
          <w:sz w:val="24"/>
          <w:szCs w:val="24"/>
        </w:rPr>
        <w:t>Fillottrani</w:t>
      </w:r>
      <w:proofErr w:type="spellEnd"/>
      <w:r w:rsidR="007F62AD" w:rsidRPr="007F62AD">
        <w:rPr>
          <w:rFonts w:ascii="Times New Roman" w:hAnsi="Times New Roman" w:cs="Times New Roman"/>
          <w:sz w:val="24"/>
          <w:szCs w:val="24"/>
        </w:rPr>
        <w:t xml:space="preserve">, el Sr. </w:t>
      </w:r>
      <w:proofErr w:type="spellStart"/>
      <w:r w:rsidR="00CB1175">
        <w:rPr>
          <w:rFonts w:ascii="Times New Roman" w:hAnsi="Times New Roman" w:cs="Times New Roman"/>
          <w:sz w:val="24"/>
          <w:szCs w:val="24"/>
        </w:rPr>
        <w:t>Quattrocchio</w:t>
      </w:r>
      <w:proofErr w:type="spellEnd"/>
      <w:r w:rsidR="007F62AD" w:rsidRPr="007F62AD">
        <w:rPr>
          <w:rFonts w:ascii="Times New Roman" w:hAnsi="Times New Roman" w:cs="Times New Roman"/>
          <w:sz w:val="24"/>
          <w:szCs w:val="24"/>
        </w:rPr>
        <w:t xml:space="preserve"> ha cumplimentado dicho requerimiento;</w:t>
      </w:r>
    </w:p>
    <w:p w:rsidR="00066F0E" w:rsidRPr="003D6FAB" w:rsidRDefault="00066F0E" w:rsidP="00066F0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135722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135722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>de fecha 0</w:t>
      </w:r>
      <w:r w:rsidR="00CB1175">
        <w:rPr>
          <w:rStyle w:val="textoComun"/>
          <w:rFonts w:ascii="Times New Roman" w:hAnsi="Times New Roman" w:cs="Times New Roman"/>
        </w:rPr>
        <w:t>4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CB1175">
        <w:rPr>
          <w:rStyle w:val="textoComun"/>
          <w:rFonts w:ascii="Times New Roman" w:hAnsi="Times New Roman" w:cs="Times New Roman"/>
        </w:rPr>
        <w:t>diciembre</w:t>
      </w:r>
      <w:r w:rsidRPr="003D6FAB">
        <w:rPr>
          <w:rStyle w:val="textoComun"/>
          <w:rFonts w:ascii="Times New Roman" w:hAnsi="Times New Roman" w:cs="Times New Roman"/>
        </w:rPr>
        <w:t xml:space="preserve"> de 2018</w:t>
      </w:r>
      <w:r w:rsidR="00135722">
        <w:rPr>
          <w:rStyle w:val="textoComun"/>
          <w:rFonts w:ascii="Times New Roman" w:hAnsi="Times New Roman" w:cs="Times New Roman"/>
        </w:rPr>
        <w:t xml:space="preserve"> dicha equivalencia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7F62AD" w:rsidRDefault="00EA1902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Negrita"/>
          <w:rFonts w:ascii="Times New Roman" w:hAnsi="Times New Roman" w:cs="Times New Roman"/>
        </w:rPr>
        <w:t>Art. 1º).-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Otorgar al alumno</w:t>
      </w:r>
      <w:r w:rsidR="00CB1175">
        <w:rPr>
          <w:rFonts w:ascii="Times New Roman" w:hAnsi="Times New Roman" w:cs="Times New Roman"/>
          <w:sz w:val="24"/>
          <w:szCs w:val="24"/>
          <w:lang w:val="es-ES"/>
        </w:rPr>
        <w:t xml:space="preserve"> Federico QUATTROCCHIO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(LU. </w:t>
      </w:r>
      <w:r w:rsidR="00CB1175">
        <w:rPr>
          <w:rFonts w:ascii="Times New Roman" w:hAnsi="Times New Roman" w:cs="Times New Roman"/>
          <w:sz w:val="24"/>
          <w:szCs w:val="24"/>
          <w:lang w:val="es-ES"/>
        </w:rPr>
        <w:t>97417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) la siguiente equivalencia: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2"/>
        <w:gridCol w:w="1114"/>
        <w:gridCol w:w="827"/>
        <w:gridCol w:w="2075"/>
        <w:gridCol w:w="1035"/>
        <w:gridCol w:w="724"/>
        <w:gridCol w:w="1728"/>
      </w:tblGrid>
      <w:tr w:rsidR="00CB1175" w:rsidRPr="005A21A5" w:rsidTr="007C4F3E">
        <w:trPr>
          <w:trHeight w:val="1074"/>
        </w:trPr>
        <w:tc>
          <w:tcPr>
            <w:tcW w:w="2636" w:type="dxa"/>
            <w:gridSpan w:val="2"/>
            <w:shd w:val="clear" w:color="auto" w:fill="auto"/>
          </w:tcPr>
          <w:p w:rsidR="00CB1175" w:rsidRPr="00FE10E5" w:rsidRDefault="00CB1175" w:rsidP="007D6F6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E10E5">
              <w:rPr>
                <w:rFonts w:ascii="Times New Roman" w:hAnsi="Times New Roman" w:cs="Times New Roman"/>
                <w:sz w:val="18"/>
                <w:szCs w:val="18"/>
              </w:rPr>
              <w:t>Universidad Autónoma de Baja California</w:t>
            </w:r>
          </w:p>
          <w:p w:rsidR="00CB1175" w:rsidRPr="00FE10E5" w:rsidRDefault="00CB1175" w:rsidP="007D6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0E5">
              <w:rPr>
                <w:rFonts w:ascii="Times New Roman" w:hAnsi="Times New Roman" w:cs="Times New Roman"/>
                <w:sz w:val="18"/>
                <w:szCs w:val="18"/>
              </w:rPr>
              <w:t>(México)</w:t>
            </w:r>
          </w:p>
        </w:tc>
        <w:tc>
          <w:tcPr>
            <w:tcW w:w="3937" w:type="dxa"/>
            <w:gridSpan w:val="3"/>
            <w:shd w:val="clear" w:color="auto" w:fill="auto"/>
          </w:tcPr>
          <w:p w:rsidR="00CB1175" w:rsidRPr="00FE10E5" w:rsidRDefault="00CB1175" w:rsidP="007D6F6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E10E5">
              <w:rPr>
                <w:rFonts w:ascii="Times New Roman" w:hAnsi="Times New Roman" w:cs="Times New Roman"/>
                <w:sz w:val="18"/>
                <w:szCs w:val="18"/>
              </w:rPr>
              <w:t>UNS</w:t>
            </w:r>
            <w:bookmarkStart w:id="0" w:name="_GoBack"/>
            <w:bookmarkEnd w:id="0"/>
          </w:p>
          <w:p w:rsidR="00CB1175" w:rsidRPr="00FE10E5" w:rsidRDefault="00CB1175" w:rsidP="007D6F6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E10E5">
              <w:rPr>
                <w:rFonts w:ascii="Times New Roman" w:hAnsi="Times New Roman" w:cs="Times New Roman"/>
                <w:sz w:val="18"/>
                <w:szCs w:val="18"/>
              </w:rPr>
              <w:t>Extracurricular</w:t>
            </w:r>
          </w:p>
        </w:tc>
        <w:tc>
          <w:tcPr>
            <w:tcW w:w="2452" w:type="dxa"/>
            <w:gridSpan w:val="2"/>
            <w:shd w:val="clear" w:color="auto" w:fill="auto"/>
          </w:tcPr>
          <w:p w:rsidR="00CB1175" w:rsidRPr="00FE10E5" w:rsidRDefault="00CB1175" w:rsidP="007C4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0E5">
              <w:rPr>
                <w:rFonts w:ascii="Times New Roman" w:hAnsi="Times New Roman" w:cs="Times New Roman"/>
                <w:sz w:val="18"/>
                <w:szCs w:val="18"/>
              </w:rPr>
              <w:t>UNS</w:t>
            </w:r>
            <w:r w:rsidR="007C4F3E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</w:t>
            </w:r>
            <w:r w:rsidRPr="00FE10E5">
              <w:rPr>
                <w:rFonts w:ascii="Times New Roman" w:hAnsi="Times New Roman" w:cs="Times New Roman"/>
                <w:sz w:val="18"/>
                <w:szCs w:val="18"/>
              </w:rPr>
              <w:t>Licenciatura en Ciencia de la Computación</w:t>
            </w:r>
            <w:r w:rsidR="007C4F3E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</w:t>
            </w:r>
            <w:r w:rsidRPr="00FE10E5">
              <w:rPr>
                <w:rFonts w:ascii="Times New Roman" w:hAnsi="Times New Roman" w:cs="Times New Roman"/>
                <w:sz w:val="18"/>
                <w:szCs w:val="18"/>
              </w:rPr>
              <w:t>Plan 2012</w:t>
            </w:r>
          </w:p>
        </w:tc>
      </w:tr>
      <w:tr w:rsidR="00CB1175" w:rsidRPr="005A21A5" w:rsidTr="00CB1175">
        <w:tc>
          <w:tcPr>
            <w:tcW w:w="1522" w:type="dxa"/>
            <w:tcBorders>
              <w:bottom w:val="single" w:sz="4" w:space="0" w:color="auto"/>
            </w:tcBorders>
            <w:shd w:val="clear" w:color="auto" w:fill="auto"/>
          </w:tcPr>
          <w:p w:rsidR="00CB1175" w:rsidRPr="00FE10E5" w:rsidRDefault="00CB1175" w:rsidP="007D6F6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E10E5">
              <w:rPr>
                <w:rFonts w:ascii="Times New Roman" w:hAnsi="Times New Roman" w:cs="Times New Roman"/>
                <w:sz w:val="16"/>
                <w:szCs w:val="16"/>
              </w:rPr>
              <w:t>Asignatura aprobada</w:t>
            </w:r>
          </w:p>
        </w:tc>
        <w:tc>
          <w:tcPr>
            <w:tcW w:w="1114" w:type="dxa"/>
            <w:tcBorders>
              <w:bottom w:val="single" w:sz="4" w:space="0" w:color="auto"/>
            </w:tcBorders>
            <w:shd w:val="clear" w:color="auto" w:fill="auto"/>
          </w:tcPr>
          <w:p w:rsidR="00CB1175" w:rsidRPr="00FE10E5" w:rsidRDefault="00CB1175" w:rsidP="007D6F6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E10E5">
              <w:rPr>
                <w:rFonts w:ascii="Times New Roman" w:hAnsi="Times New Roman" w:cs="Times New Roman"/>
                <w:sz w:val="16"/>
                <w:szCs w:val="16"/>
              </w:rPr>
              <w:t>Calificación</w:t>
            </w:r>
          </w:p>
        </w:tc>
        <w:tc>
          <w:tcPr>
            <w:tcW w:w="827" w:type="dxa"/>
            <w:tcBorders>
              <w:bottom w:val="single" w:sz="4" w:space="0" w:color="auto"/>
            </w:tcBorders>
            <w:shd w:val="clear" w:color="auto" w:fill="auto"/>
          </w:tcPr>
          <w:p w:rsidR="00CB1175" w:rsidRPr="00FE10E5" w:rsidRDefault="00CB1175" w:rsidP="007D6F6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E10E5">
              <w:rPr>
                <w:rFonts w:ascii="Times New Roman" w:hAnsi="Times New Roman" w:cs="Times New Roman"/>
                <w:sz w:val="16"/>
                <w:szCs w:val="16"/>
              </w:rPr>
              <w:t>Código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clear" w:color="auto" w:fill="auto"/>
          </w:tcPr>
          <w:p w:rsidR="00CB1175" w:rsidRPr="00FE10E5" w:rsidRDefault="00CB1175" w:rsidP="007D6F6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E10E5">
              <w:rPr>
                <w:rFonts w:ascii="Times New Roman" w:hAnsi="Times New Roman" w:cs="Times New Roman"/>
                <w:sz w:val="16"/>
                <w:szCs w:val="16"/>
              </w:rPr>
              <w:t>Asig.Extrac.</w:t>
            </w:r>
            <w:proofErr w:type="spellStart"/>
            <w:r w:rsidRPr="00FE10E5">
              <w:rPr>
                <w:rFonts w:ascii="Times New Roman" w:hAnsi="Times New Roman" w:cs="Times New Roman"/>
                <w:sz w:val="16"/>
                <w:szCs w:val="16"/>
              </w:rPr>
              <w:t>Internac</w:t>
            </w:r>
            <w:proofErr w:type="spellEnd"/>
            <w:proofErr w:type="gramStart"/>
            <w:r w:rsidRPr="00FE10E5">
              <w:rPr>
                <w:rFonts w:ascii="Times New Roman" w:hAnsi="Times New Roman" w:cs="Times New Roman"/>
                <w:sz w:val="16"/>
                <w:szCs w:val="16"/>
              </w:rPr>
              <w:t>..</w:t>
            </w:r>
            <w:proofErr w:type="gramEnd"/>
            <w:r w:rsidRPr="00FE10E5">
              <w:rPr>
                <w:rFonts w:ascii="Times New Roman" w:hAnsi="Times New Roman" w:cs="Times New Roman"/>
                <w:sz w:val="16"/>
                <w:szCs w:val="16"/>
              </w:rPr>
              <w:t>UNS</w:t>
            </w:r>
          </w:p>
        </w:tc>
        <w:tc>
          <w:tcPr>
            <w:tcW w:w="1035" w:type="dxa"/>
            <w:tcBorders>
              <w:bottom w:val="single" w:sz="4" w:space="0" w:color="auto"/>
            </w:tcBorders>
            <w:shd w:val="clear" w:color="auto" w:fill="auto"/>
          </w:tcPr>
          <w:p w:rsidR="00CB1175" w:rsidRPr="00FE10E5" w:rsidRDefault="00CB1175" w:rsidP="007D6F6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E10E5">
              <w:rPr>
                <w:rFonts w:ascii="Times New Roman" w:hAnsi="Times New Roman" w:cs="Times New Roman"/>
                <w:sz w:val="16"/>
                <w:szCs w:val="16"/>
              </w:rPr>
              <w:t>Calificación</w:t>
            </w:r>
          </w:p>
        </w:tc>
        <w:tc>
          <w:tcPr>
            <w:tcW w:w="724" w:type="dxa"/>
            <w:shd w:val="clear" w:color="auto" w:fill="auto"/>
          </w:tcPr>
          <w:p w:rsidR="00CB1175" w:rsidRPr="00FE10E5" w:rsidRDefault="00CB1175" w:rsidP="007D6F6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E10E5">
              <w:rPr>
                <w:rFonts w:ascii="Times New Roman" w:hAnsi="Times New Roman" w:cs="Times New Roman"/>
                <w:sz w:val="16"/>
                <w:szCs w:val="16"/>
              </w:rPr>
              <w:t>Código</w:t>
            </w:r>
          </w:p>
        </w:tc>
        <w:tc>
          <w:tcPr>
            <w:tcW w:w="1728" w:type="dxa"/>
            <w:shd w:val="clear" w:color="auto" w:fill="auto"/>
          </w:tcPr>
          <w:p w:rsidR="00CB1175" w:rsidRPr="00FE10E5" w:rsidRDefault="00CB1175" w:rsidP="007D6F6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E10E5">
              <w:rPr>
                <w:rFonts w:ascii="Times New Roman" w:hAnsi="Times New Roman" w:cs="Times New Roman"/>
                <w:sz w:val="16"/>
                <w:szCs w:val="16"/>
              </w:rPr>
              <w:t>Asig</w:t>
            </w:r>
            <w:proofErr w:type="spellEnd"/>
            <w:r w:rsidRPr="00FE10E5">
              <w:rPr>
                <w:rFonts w:ascii="Times New Roman" w:hAnsi="Times New Roman" w:cs="Times New Roman"/>
                <w:sz w:val="16"/>
                <w:szCs w:val="16"/>
              </w:rPr>
              <w:t>. Curricular UNS</w:t>
            </w:r>
          </w:p>
        </w:tc>
      </w:tr>
      <w:tr w:rsidR="00CB1175" w:rsidRPr="005A21A5" w:rsidTr="00401835">
        <w:trPr>
          <w:trHeight w:val="677"/>
        </w:trPr>
        <w:tc>
          <w:tcPr>
            <w:tcW w:w="1522" w:type="dxa"/>
            <w:shd w:val="clear" w:color="auto" w:fill="auto"/>
          </w:tcPr>
          <w:p w:rsidR="00CB1175" w:rsidRPr="00FE10E5" w:rsidRDefault="00CB1175" w:rsidP="00CB11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E10E5">
              <w:rPr>
                <w:rFonts w:ascii="Times New Roman" w:hAnsi="Times New Roman" w:cs="Times New Roman"/>
                <w:sz w:val="18"/>
                <w:szCs w:val="18"/>
              </w:rPr>
              <w:t xml:space="preserve">Administración de Proyectos </w:t>
            </w:r>
          </w:p>
        </w:tc>
        <w:tc>
          <w:tcPr>
            <w:tcW w:w="1114" w:type="dxa"/>
            <w:shd w:val="clear" w:color="auto" w:fill="auto"/>
          </w:tcPr>
          <w:p w:rsidR="00CB1175" w:rsidRPr="00FE10E5" w:rsidRDefault="00CB1175" w:rsidP="007D6F6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E10E5">
              <w:rPr>
                <w:rFonts w:ascii="Times New Roman" w:hAnsi="Times New Roman" w:cs="Times New Roman"/>
                <w:sz w:val="18"/>
                <w:szCs w:val="18"/>
              </w:rPr>
              <w:t>98</w:t>
            </w:r>
          </w:p>
          <w:p w:rsidR="00CB1175" w:rsidRPr="00FE10E5" w:rsidRDefault="00CB1175" w:rsidP="007D6F6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7" w:type="dxa"/>
            <w:shd w:val="clear" w:color="auto" w:fill="auto"/>
          </w:tcPr>
          <w:p w:rsidR="00CB1175" w:rsidRPr="00FE10E5" w:rsidRDefault="00CB1175" w:rsidP="007D6F6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E10E5">
              <w:rPr>
                <w:rFonts w:ascii="Times New Roman" w:hAnsi="Times New Roman" w:cs="Times New Roman"/>
                <w:sz w:val="18"/>
                <w:szCs w:val="18"/>
              </w:rPr>
              <w:t>7649</w:t>
            </w:r>
          </w:p>
          <w:p w:rsidR="00CB1175" w:rsidRPr="00FE10E5" w:rsidRDefault="00CB1175" w:rsidP="007D6F6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B1175" w:rsidRPr="00FE10E5" w:rsidRDefault="00CB1175" w:rsidP="007D6F6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5" w:type="dxa"/>
            <w:shd w:val="clear" w:color="auto" w:fill="auto"/>
          </w:tcPr>
          <w:p w:rsidR="00CB1175" w:rsidRPr="00FE10E5" w:rsidRDefault="00CB1175" w:rsidP="007D6F6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E10E5">
              <w:rPr>
                <w:rFonts w:ascii="Times New Roman" w:hAnsi="Times New Roman" w:cs="Times New Roman"/>
                <w:sz w:val="18"/>
                <w:szCs w:val="18"/>
              </w:rPr>
              <w:t>Extracurricular Internacional I CIC</w:t>
            </w:r>
          </w:p>
        </w:tc>
        <w:tc>
          <w:tcPr>
            <w:tcW w:w="1035" w:type="dxa"/>
            <w:shd w:val="clear" w:color="auto" w:fill="auto"/>
          </w:tcPr>
          <w:p w:rsidR="00CB1175" w:rsidRPr="00FE10E5" w:rsidRDefault="00CB1175" w:rsidP="007D6F6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E10E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24" w:type="dxa"/>
            <w:shd w:val="clear" w:color="auto" w:fill="auto"/>
          </w:tcPr>
          <w:p w:rsidR="00CB1175" w:rsidRPr="00FE10E5" w:rsidRDefault="00CB1175" w:rsidP="007D6F6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E10E5">
              <w:rPr>
                <w:rFonts w:ascii="Times New Roman" w:hAnsi="Times New Roman" w:cs="Times New Roman"/>
                <w:sz w:val="18"/>
                <w:szCs w:val="18"/>
              </w:rPr>
              <w:t>7502</w:t>
            </w:r>
          </w:p>
        </w:tc>
        <w:tc>
          <w:tcPr>
            <w:tcW w:w="1728" w:type="dxa"/>
            <w:shd w:val="clear" w:color="auto" w:fill="auto"/>
          </w:tcPr>
          <w:p w:rsidR="00CB1175" w:rsidRPr="00FE10E5" w:rsidRDefault="00CB1175" w:rsidP="00CB11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E10E5">
              <w:rPr>
                <w:rFonts w:ascii="Times New Roman" w:hAnsi="Times New Roman" w:cs="Times New Roman"/>
                <w:sz w:val="18"/>
                <w:szCs w:val="18"/>
              </w:rPr>
              <w:t>Administración de Proyectos de Software</w:t>
            </w:r>
          </w:p>
        </w:tc>
      </w:tr>
    </w:tbl>
    <w:p w:rsidR="006A711D" w:rsidRDefault="006A711D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</w:p>
    <w:p w:rsidR="007F62AD" w:rsidRPr="007F62AD" w:rsidRDefault="007F62AD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rt. 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2º)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 Reg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r w:rsidR="00CE092E"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.----------------------------------------------------------------------------------------</w:t>
      </w:r>
    </w:p>
    <w:p w:rsidR="007F62AD" w:rsidRPr="007F62AD" w:rsidRDefault="007F62AD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</w:p>
    <w:sectPr w:rsidR="007F62AD" w:rsidRPr="007F62AD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35722"/>
    <w:rsid w:val="00142B22"/>
    <w:rsid w:val="00154066"/>
    <w:rsid w:val="00160120"/>
    <w:rsid w:val="002B4CD1"/>
    <w:rsid w:val="003C7040"/>
    <w:rsid w:val="003D6FAB"/>
    <w:rsid w:val="00401835"/>
    <w:rsid w:val="00525174"/>
    <w:rsid w:val="005C4B87"/>
    <w:rsid w:val="00690C9A"/>
    <w:rsid w:val="006A711D"/>
    <w:rsid w:val="007453B7"/>
    <w:rsid w:val="0078592D"/>
    <w:rsid w:val="007C4F3E"/>
    <w:rsid w:val="007F62AD"/>
    <w:rsid w:val="00885A86"/>
    <w:rsid w:val="008C1377"/>
    <w:rsid w:val="00927E9D"/>
    <w:rsid w:val="00963345"/>
    <w:rsid w:val="009F2DC8"/>
    <w:rsid w:val="00A73A2A"/>
    <w:rsid w:val="00AB65C7"/>
    <w:rsid w:val="00B21282"/>
    <w:rsid w:val="00B73AB6"/>
    <w:rsid w:val="00C55E22"/>
    <w:rsid w:val="00CB1175"/>
    <w:rsid w:val="00CE092E"/>
    <w:rsid w:val="00D76D09"/>
    <w:rsid w:val="00E403B2"/>
    <w:rsid w:val="00EA1902"/>
    <w:rsid w:val="00EB3651"/>
    <w:rsid w:val="00FE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F62A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F62AD"/>
  </w:style>
  <w:style w:type="paragraph" w:styleId="Textodeglobo">
    <w:name w:val="Balloon Text"/>
    <w:basedOn w:val="Normal"/>
    <w:link w:val="TextodegloboCar"/>
    <w:uiPriority w:val="99"/>
    <w:semiHidden/>
    <w:unhideWhenUsed/>
    <w:rsid w:val="007C4F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4F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Andrea T. Hernandez</cp:lastModifiedBy>
  <cp:revision>29</cp:revision>
  <cp:lastPrinted>2018-12-11T13:48:00Z</cp:lastPrinted>
  <dcterms:created xsi:type="dcterms:W3CDTF">2018-03-20T16:11:00Z</dcterms:created>
  <dcterms:modified xsi:type="dcterms:W3CDTF">2018-12-11T13:49:00Z</dcterms:modified>
  <cp:category/>
</cp:coreProperties>
</file>