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REGISTRADO BAJO DCIC-</w:t>
      </w:r>
      <w:r w:rsidR="00AD0F5E">
        <w:rPr>
          <w:rStyle w:val="textoNegrita"/>
          <w:rFonts w:eastAsia="Arial"/>
          <w:lang w:val="es-AR" w:eastAsia="es-AR"/>
        </w:rPr>
        <w:t>020</w:t>
      </w:r>
      <w:r w:rsidRPr="00723617">
        <w:rPr>
          <w:rStyle w:val="textoNegrita"/>
          <w:rFonts w:eastAsia="Arial"/>
          <w:lang w:val="es-AR" w:eastAsia="es-AR"/>
        </w:rPr>
        <w:t>/18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AD0F5E">
        <w:rPr>
          <w:rStyle w:val="textoComun"/>
          <w:rFonts w:ascii="Times New Roman" w:hAnsi="Times New Roman" w:cs="Times New Roman"/>
        </w:rPr>
        <w:t xml:space="preserve">30 de noviembre </w:t>
      </w:r>
      <w:r w:rsidR="007B57F4">
        <w:rPr>
          <w:rStyle w:val="textoComun"/>
          <w:rFonts w:ascii="Times New Roman" w:hAnsi="Times New Roman" w:cs="Times New Roman"/>
        </w:rPr>
        <w:t>de 2018</w:t>
      </w:r>
      <w:r w:rsidR="00AD0F5E">
        <w:rPr>
          <w:rStyle w:val="textoComun"/>
          <w:rFonts w:ascii="Times New Roman" w:hAnsi="Times New Roman" w:cs="Times New Roman"/>
        </w:rPr>
        <w:t xml:space="preserve"> operó</w:t>
      </w:r>
      <w:r w:rsidR="007B57F4" w:rsidRPr="007B57F4">
        <w:rPr>
          <w:rStyle w:val="textoComun"/>
          <w:rFonts w:ascii="Times New Roman" w:hAnsi="Times New Roman" w:cs="Times New Roman"/>
        </w:rPr>
        <w:t xml:space="preserve"> el vencimiento </w:t>
      </w:r>
      <w:r w:rsidR="00AD0F5E">
        <w:rPr>
          <w:rStyle w:val="textoComun"/>
          <w:rFonts w:ascii="Times New Roman" w:hAnsi="Times New Roman" w:cs="Times New Roman"/>
        </w:rPr>
        <w:t>de la</w:t>
      </w:r>
      <w:r w:rsidR="007B57F4" w:rsidRPr="007B57F4">
        <w:rPr>
          <w:rStyle w:val="textoComun"/>
          <w:rFonts w:ascii="Times New Roman" w:hAnsi="Times New Roman" w:cs="Times New Roman"/>
        </w:rPr>
        <w:t xml:space="preserve"> designación </w:t>
      </w:r>
      <w:r w:rsidR="00AD0F5E">
        <w:rPr>
          <w:rStyle w:val="textoComun"/>
          <w:rFonts w:ascii="Times New Roman" w:hAnsi="Times New Roman" w:cs="Times New Roman"/>
        </w:rPr>
        <w:t>del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AD0F5E">
        <w:rPr>
          <w:rStyle w:val="textoComun"/>
          <w:rFonts w:ascii="Times New Roman" w:hAnsi="Times New Roman" w:cs="Times New Roman"/>
        </w:rPr>
        <w:t xml:space="preserve">Sr. Nahuel </w:t>
      </w:r>
      <w:proofErr w:type="spellStart"/>
      <w:r w:rsidR="00AD0F5E">
        <w:rPr>
          <w:rStyle w:val="textoComun"/>
          <w:rFonts w:ascii="Times New Roman" w:hAnsi="Times New Roman" w:cs="Times New Roman"/>
        </w:rPr>
        <w:t>Antiman</w:t>
      </w:r>
      <w:proofErr w:type="spellEnd"/>
      <w:r w:rsidR="007B57F4" w:rsidRPr="007B57F4">
        <w:rPr>
          <w:rStyle w:val="textoComun"/>
          <w:rFonts w:ascii="Times New Roman" w:hAnsi="Times New Roman" w:cs="Times New Roman"/>
        </w:rPr>
        <w:t xml:space="preserve"> 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 “</w:t>
      </w:r>
      <w:r w:rsidR="00AD0F5E">
        <w:rPr>
          <w:rStyle w:val="textoComun"/>
          <w:rFonts w:ascii="Times New Roman" w:hAnsi="Times New Roman" w:cs="Times New Roman"/>
        </w:rPr>
        <w:t>Estructuras de Datos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contar con la continuidad de la mencionada 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durante el año 2019;</w:t>
      </w:r>
    </w:p>
    <w:p w:rsidR="00E245C9" w:rsidRPr="007B57F4" w:rsidRDefault="007B57F4" w:rsidP="007B57F4">
      <w:pPr>
        <w:pStyle w:val="justified"/>
        <w:ind w:firstLine="851"/>
        <w:rPr>
          <w:rStyle w:val="textoNegrita"/>
          <w:rFonts w:ascii="Times New Roman" w:hAnsi="Times New Roman" w:cs="Times New Roman"/>
          <w:b w:val="0"/>
          <w:bCs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por resolución CSU-036/89 (Art. 1º) el Consejo Superior Universitario facultó a los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Directores Decanos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a efectuar prórrogas de designación;</w:t>
      </w: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204988">
        <w:rPr>
          <w:rStyle w:val="textoNegrita"/>
          <w:rFonts w:ascii="Times New Roman" w:hAnsi="Times New Roman" w:cs="Times New Roman"/>
        </w:rPr>
        <w:t>POR ELLO</w:t>
      </w:r>
      <w:r w:rsidRPr="00204988">
        <w:rPr>
          <w:rStyle w:val="textoNegrita"/>
          <w:rFonts w:ascii="Times New Roman" w:hAnsi="Times New Roman" w:cs="Times New Roman"/>
          <w:b w:val="0"/>
        </w:rPr>
        <w:t>,</w:t>
      </w:r>
    </w:p>
    <w:p w:rsidR="00204988" w:rsidRPr="00204988" w:rsidRDefault="00204988" w:rsidP="00204988">
      <w:pPr>
        <w:ind w:firstLine="708"/>
        <w:jc w:val="center"/>
        <w:rPr>
          <w:rStyle w:val="textoComun"/>
          <w:b/>
        </w:rPr>
      </w:pPr>
      <w:r w:rsidRPr="00204988">
        <w:rPr>
          <w:rStyle w:val="textoComun"/>
          <w:rFonts w:eastAsia="Arial"/>
          <w:b/>
          <w:lang w:val="es-AR" w:eastAsia="es-AR"/>
        </w:rPr>
        <w:t xml:space="preserve">          </w:t>
      </w:r>
      <w:r w:rsidRPr="00204988">
        <w:rPr>
          <w:rStyle w:val="textoComun"/>
          <w:b/>
        </w:rPr>
        <w:t>EL DIRECTOR DECANO DEL DEPARTAMENTO DE CIENCIAS E INGENIERIA DE LA COMPUTACION</w:t>
      </w:r>
    </w:p>
    <w:p w:rsidR="00E245C9" w:rsidRPr="00204988" w:rsidRDefault="00E245C9" w:rsidP="00E245C9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795087" w:rsidRPr="003D6FAB" w:rsidRDefault="00795087" w:rsidP="00795087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E245C9" w:rsidRPr="00300ACE">
        <w:rPr>
          <w:rStyle w:val="textoNegrita"/>
          <w:lang w:val="es-AR" w:eastAsia="es-AR"/>
        </w:rPr>
        <w:t>).-</w:t>
      </w:r>
      <w:r w:rsidR="00E245C9" w:rsidRPr="00906604">
        <w:rPr>
          <w:rFonts w:ascii="Arial" w:hAnsi="Arial"/>
          <w:sz w:val="24"/>
          <w:szCs w:val="24"/>
          <w:lang w:val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 xml:space="preserve">del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 xml:space="preserve">Sr. </w:t>
      </w:r>
      <w:proofErr w:type="spellStart"/>
      <w:r w:rsidR="00AD0F5E" w:rsidRPr="00AD0F5E">
        <w:rPr>
          <w:rFonts w:eastAsia="Arial"/>
          <w:b/>
          <w:sz w:val="24"/>
          <w:szCs w:val="24"/>
          <w:lang w:val="es-ES_tradnl" w:eastAsia="es-AR"/>
        </w:rPr>
        <w:t>Nehuen</w:t>
      </w:r>
      <w:proofErr w:type="spellEnd"/>
      <w:r w:rsidR="00AD0F5E" w:rsidRPr="00AD0F5E">
        <w:rPr>
          <w:rFonts w:eastAsia="Arial"/>
          <w:b/>
          <w:sz w:val="24"/>
          <w:szCs w:val="24"/>
          <w:lang w:val="es-ES_tradnl" w:eastAsia="es-AR"/>
        </w:rPr>
        <w:t xml:space="preserve"> Luis ANTIMAN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</w:t>
      </w:r>
      <w:proofErr w:type="spellStart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Leg</w:t>
      </w:r>
      <w:proofErr w:type="spellEnd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. 1</w:t>
      </w:r>
      <w:r w:rsidR="00AD0F5E">
        <w:rPr>
          <w:rFonts w:eastAsia="Arial"/>
          <w:b/>
          <w:sz w:val="24"/>
          <w:szCs w:val="24"/>
          <w:lang w:val="es-ES_tradnl" w:eastAsia="es-AR"/>
        </w:rPr>
        <w:t>4714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27022066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Ayudante de Docencia B, en el Área: I, Disciplina: Programación, asignatura</w:t>
      </w:r>
      <w:bookmarkStart w:id="0" w:name="_GoBack"/>
      <w:bookmarkEnd w:id="0"/>
      <w:r w:rsidR="00CA348D" w:rsidRPr="00CA348D">
        <w:rPr>
          <w:rFonts w:eastAsia="Arial"/>
          <w:sz w:val="24"/>
          <w:szCs w:val="24"/>
          <w:lang w:val="es-ES_tradnl" w:eastAsia="es-AR"/>
        </w:rPr>
        <w:t>: “</w:t>
      </w:r>
      <w:r w:rsidR="00AD0F5E">
        <w:rPr>
          <w:rFonts w:eastAsia="Arial"/>
          <w:sz w:val="24"/>
          <w:szCs w:val="24"/>
          <w:lang w:val="es-ES_tradnl" w:eastAsia="es-AR"/>
        </w:rPr>
        <w:t>Estructuras de Datos</w:t>
      </w:r>
      <w:r w:rsidR="0065370B">
        <w:rPr>
          <w:rFonts w:eastAsia="Arial"/>
          <w:sz w:val="24"/>
          <w:szCs w:val="24"/>
          <w:lang w:val="es-ES_tradnl" w:eastAsia="es-AR"/>
        </w:rPr>
        <w:t>” (Cód. 7655</w:t>
      </w:r>
      <w:r w:rsidR="00CA348D" w:rsidRPr="00CA348D">
        <w:rPr>
          <w:rFonts w:eastAsia="Arial"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>en el Departamento de Ciencias e Ingeniería de la Computación a partir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 del 01 </w:t>
      </w:r>
      <w:r w:rsidR="0065370B">
        <w:rPr>
          <w:rFonts w:eastAsia="Arial"/>
          <w:sz w:val="24"/>
          <w:szCs w:val="24"/>
          <w:lang w:val="es-ES_tradnl" w:eastAsia="es-AR"/>
        </w:rPr>
        <w:t>de diciembre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 </w:t>
      </w:r>
      <w:r w:rsidR="00CA348D">
        <w:rPr>
          <w:rFonts w:eastAsia="Arial"/>
          <w:sz w:val="24"/>
          <w:szCs w:val="24"/>
          <w:lang w:val="es-ES_tradnl" w:eastAsia="es-AR"/>
        </w:rPr>
        <w:t xml:space="preserve">de 2018 </w:t>
      </w:r>
      <w:r w:rsidR="0065370B">
        <w:rPr>
          <w:rFonts w:eastAsia="Arial"/>
          <w:sz w:val="24"/>
          <w:szCs w:val="24"/>
          <w:lang w:val="es-ES_tradnl" w:eastAsia="es-AR"/>
        </w:rPr>
        <w:t xml:space="preserve">y hasta el 30 de noviembre de 2019 </w:t>
      </w:r>
      <w:r w:rsidRPr="00F86A8D">
        <w:rPr>
          <w:rFonts w:eastAsia="Arial"/>
          <w:b/>
          <w:bCs/>
          <w:sz w:val="24"/>
          <w:szCs w:val="24"/>
          <w:u w:val="single"/>
          <w:lang w:val="es-ES_tradnl" w:eastAsia="es-AR"/>
        </w:rPr>
        <w:t>o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 la sustanciación del respectivo concurso.-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701A2B" w:rsidRPr="00300ACE">
        <w:rPr>
          <w:rStyle w:val="textoNegrita"/>
          <w:lang w:val="es-AR" w:eastAsia="es-AR"/>
        </w:rPr>
        <w:t>).-</w:t>
      </w:r>
      <w:r w:rsidR="00701A2B" w:rsidRPr="00300ACE">
        <w:rPr>
          <w:rStyle w:val="textoComun"/>
          <w:rFonts w:eastAsia="Arial"/>
          <w:lang w:val="es-AR" w:eastAsia="es-AR"/>
        </w:rPr>
        <w:t xml:space="preserve"> 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conocimiento y demás efectos; tome razón la Secretaría General Académica, cumplido, archívese.---------------------------------------------------------------------------------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131743"/>
    <w:rsid w:val="001667B5"/>
    <w:rsid w:val="001801C1"/>
    <w:rsid w:val="00204988"/>
    <w:rsid w:val="00206884"/>
    <w:rsid w:val="002F5C39"/>
    <w:rsid w:val="00300ACE"/>
    <w:rsid w:val="004F31DD"/>
    <w:rsid w:val="005F199F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7851"/>
    <w:rsid w:val="008A25D9"/>
    <w:rsid w:val="008B70CA"/>
    <w:rsid w:val="00934A40"/>
    <w:rsid w:val="00AD0F5E"/>
    <w:rsid w:val="00B503EB"/>
    <w:rsid w:val="00BB18A5"/>
    <w:rsid w:val="00C05F1B"/>
    <w:rsid w:val="00C6065F"/>
    <w:rsid w:val="00CA348D"/>
    <w:rsid w:val="00CD3DB8"/>
    <w:rsid w:val="00D30AAA"/>
    <w:rsid w:val="00DB6C95"/>
    <w:rsid w:val="00DE2DF7"/>
    <w:rsid w:val="00E245C9"/>
    <w:rsid w:val="00EB4C83"/>
    <w:rsid w:val="00ED18D5"/>
    <w:rsid w:val="00EE291D"/>
    <w:rsid w:val="00F344FE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Barbara B. Camelli</cp:lastModifiedBy>
  <cp:revision>5</cp:revision>
  <cp:lastPrinted>2018-09-14T18:52:00Z</cp:lastPrinted>
  <dcterms:created xsi:type="dcterms:W3CDTF">2018-09-14T15:26:00Z</dcterms:created>
  <dcterms:modified xsi:type="dcterms:W3CDTF">2018-12-27T17:26:00Z</dcterms:modified>
</cp:coreProperties>
</file>