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BD0D21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BD0D21">
        <w:rPr>
          <w:rFonts w:ascii="Times New Roman" w:hAnsi="Times New Roman"/>
          <w:lang w:val="es-AR"/>
        </w:rPr>
        <w:t>027</w:t>
      </w:r>
      <w:r w:rsidR="00300610" w:rsidRPr="00BD0D21">
        <w:rPr>
          <w:rFonts w:ascii="Times New Roman" w:hAnsi="Times New Roman"/>
          <w:lang w:val="es-AR"/>
        </w:rPr>
        <w:t>/</w:t>
      </w:r>
      <w:r w:rsidR="00B46A6F" w:rsidRPr="00BD0D21">
        <w:rPr>
          <w:rFonts w:ascii="Times New Roman" w:hAnsi="Times New Roman"/>
          <w:lang w:val="es-AR"/>
        </w:rPr>
        <w:t>1</w:t>
      </w:r>
      <w:r w:rsidR="00BD0D21">
        <w:rPr>
          <w:rFonts w:ascii="Times New Roman" w:hAnsi="Times New Roman"/>
          <w:lang w:val="es-AR"/>
        </w:rPr>
        <w:t>9</w:t>
      </w:r>
    </w:p>
    <w:p w:rsidR="00BD0D21" w:rsidRDefault="00BD0D21" w:rsidP="00BD0D21">
      <w:pPr>
        <w:ind w:firstLine="3402"/>
        <w:rPr>
          <w:lang w:val="es-AR" w:eastAsia="es-ES"/>
        </w:rPr>
      </w:pPr>
    </w:p>
    <w:p w:rsidR="00BD0D21" w:rsidRPr="00BD0D21" w:rsidRDefault="00BD0D21" w:rsidP="00BD0D21">
      <w:pPr>
        <w:ind w:firstLine="3402"/>
        <w:rPr>
          <w:b/>
          <w:sz w:val="24"/>
          <w:szCs w:val="24"/>
          <w:lang w:val="es-AR" w:eastAsia="es-ES"/>
        </w:rPr>
      </w:pPr>
      <w:r w:rsidRPr="00BD0D21">
        <w:rPr>
          <w:b/>
          <w:sz w:val="24"/>
          <w:szCs w:val="24"/>
          <w:lang w:val="es-AR" w:eastAsia="es-ES"/>
        </w:rPr>
        <w:t>Correspondiente al Expe. 2739/13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826AEC">
      <w:pPr>
        <w:ind w:firstLine="851"/>
        <w:jc w:val="both"/>
        <w:rPr>
          <w:sz w:val="24"/>
          <w:szCs w:val="24"/>
          <w:lang w:val="es-AR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Pr="00BD0D21">
        <w:rPr>
          <w:i/>
          <w:sz w:val="24"/>
          <w:szCs w:val="24"/>
          <w:lang w:val="es-ES_tradnl"/>
        </w:rPr>
        <w:t>Introducción a la Ingeniería de Software</w:t>
      </w:r>
      <w:r w:rsidRPr="00BD0D21">
        <w:rPr>
          <w:sz w:val="24"/>
          <w:szCs w:val="24"/>
          <w:lang w:val="es-ES_tradnl"/>
        </w:rPr>
        <w:t xml:space="preserve"> </w:t>
      </w:r>
      <w:r w:rsidR="00826AEC" w:rsidRPr="00826AEC">
        <w:rPr>
          <w:sz w:val="24"/>
          <w:szCs w:val="24"/>
          <w:lang w:val="es-ES_tradnl"/>
        </w:rPr>
        <w:t>se dicta en ambos c</w:t>
      </w:r>
      <w:r w:rsidR="00826AEC">
        <w:rPr>
          <w:sz w:val="24"/>
          <w:szCs w:val="24"/>
          <w:lang w:val="es-ES_tradnl"/>
        </w:rPr>
        <w:t>uatrimestres para alumnos de la carrera</w:t>
      </w:r>
      <w:r w:rsidR="00826AEC" w:rsidRPr="00826AEC">
        <w:rPr>
          <w:sz w:val="24"/>
          <w:szCs w:val="24"/>
          <w:lang w:val="es-ES_tradnl"/>
        </w:rPr>
        <w:t xml:space="preserve"> Ingeni</w:t>
      </w:r>
      <w:r w:rsidR="00826AEC">
        <w:rPr>
          <w:sz w:val="24"/>
          <w:szCs w:val="24"/>
          <w:lang w:val="es-ES_tradnl"/>
        </w:rPr>
        <w:t>ería en Sistemas de Información</w:t>
      </w:r>
      <w:r w:rsidR="00826AEC" w:rsidRPr="00826AEC">
        <w:rPr>
          <w:sz w:val="24"/>
          <w:szCs w:val="24"/>
          <w:lang w:val="es-ES_tradnl"/>
        </w:rPr>
        <w:t xml:space="preserve"> con la intención de reducir la deserción y mejorar las oportunidades de los alumnos de primer año de realizar su carrera en los tiempos previstos; y</w:t>
      </w:r>
    </w:p>
    <w:p w:rsidR="00826AEC" w:rsidRDefault="00826AEC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9037E8" w:rsidRPr="00BD0D21" w:rsidRDefault="00BD0D21" w:rsidP="009037E8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826AEC">
        <w:rPr>
          <w:sz w:val="24"/>
          <w:szCs w:val="24"/>
          <w:lang w:val="es-ES_tradnl"/>
        </w:rPr>
        <w:t xml:space="preserve">resulta indispensable la designación de un Profesor </w:t>
      </w:r>
      <w:r w:rsidR="00826AEC" w:rsidRPr="00826AEC">
        <w:rPr>
          <w:sz w:val="24"/>
          <w:szCs w:val="24"/>
          <w:lang w:val="es-ES_tradnl"/>
        </w:rPr>
        <w:t>a fin de garantizar el dictado de la misma para los alumnos que se encuentren en condiciones de cursarla como parte de su plan de estudios;</w:t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"/>
        </w:rPr>
      </w:pPr>
    </w:p>
    <w:p w:rsidR="00826AEC" w:rsidRPr="00BD0D21" w:rsidRDefault="000E37D9" w:rsidP="009140CA">
      <w:pPr>
        <w:ind w:firstLine="851"/>
        <w:jc w:val="both"/>
        <w:rPr>
          <w:sz w:val="24"/>
          <w:szCs w:val="24"/>
          <w:lang w:val="es-AR" w:eastAsia="es-AR"/>
        </w:rPr>
      </w:pPr>
      <w:r w:rsidRPr="00BD0D21">
        <w:rPr>
          <w:sz w:val="24"/>
          <w:szCs w:val="24"/>
          <w:lang w:val="es-AR" w:eastAsia="es-AR"/>
        </w:rPr>
        <w:t>Que</w:t>
      </w:r>
      <w:r w:rsidR="00826AEC">
        <w:rPr>
          <w:sz w:val="24"/>
          <w:szCs w:val="24"/>
          <w:lang w:val="es-AR" w:eastAsia="es-AR"/>
        </w:rPr>
        <w:t xml:space="preserve"> la Dra. María Clara Casalini es Profesora Adjunta con dedicación simple de este Departamento y está a cargo del dictado de Introducción a la Ingeniería de Software d</w:t>
      </w:r>
      <w:r w:rsidR="009140CA">
        <w:rPr>
          <w:sz w:val="24"/>
          <w:szCs w:val="24"/>
          <w:lang w:val="es-AR" w:eastAsia="es-AR"/>
        </w:rPr>
        <w:t xml:space="preserve">urante el segundo cuatrimestre y ha dado su anuencia para dictarla también en el presente cuatrimestre; </w:t>
      </w:r>
    </w:p>
    <w:p w:rsidR="000E37D9" w:rsidRPr="00BD0D21" w:rsidRDefault="000E37D9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9140CA" w:rsidRDefault="000E37D9" w:rsidP="009140CA">
      <w:pPr>
        <w:ind w:firstLine="851"/>
        <w:rPr>
          <w:bCs/>
          <w:sz w:val="24"/>
          <w:szCs w:val="24"/>
          <w:lang w:val="es-ES_tradnl" w:eastAsia="es-AR"/>
        </w:rPr>
      </w:pPr>
      <w:r w:rsidRPr="00BD0D21">
        <w:rPr>
          <w:bCs/>
          <w:sz w:val="24"/>
          <w:szCs w:val="24"/>
          <w:lang w:val="es-ES_tradnl" w:eastAsia="es-AR"/>
        </w:rPr>
        <w:t>Que por resolución CSU-</w:t>
      </w:r>
      <w:r w:rsidR="009140CA">
        <w:rPr>
          <w:sz w:val="24"/>
          <w:szCs w:val="24"/>
          <w:lang w:val="es-ES_tradnl" w:eastAsia="es-AR"/>
        </w:rPr>
        <w:t>871/18</w:t>
      </w:r>
      <w:r w:rsidRPr="00BD0D21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</w:t>
      </w:r>
      <w:r w:rsidR="00411D01">
        <w:rPr>
          <w:bCs/>
          <w:sz w:val="24"/>
          <w:szCs w:val="24"/>
          <w:lang w:val="es-ES_tradnl" w:eastAsia="es-AR"/>
        </w:rPr>
        <w:t>UNS durante el ejercicio 2019</w:t>
      </w:r>
      <w:r w:rsidR="009140CA">
        <w:rPr>
          <w:bCs/>
          <w:sz w:val="24"/>
          <w:szCs w:val="24"/>
          <w:lang w:val="es-ES_tradnl" w:eastAsia="es-AR"/>
        </w:rPr>
        <w:t>;</w:t>
      </w:r>
    </w:p>
    <w:p w:rsidR="009140CA" w:rsidRDefault="009140CA" w:rsidP="009140CA">
      <w:pPr>
        <w:rPr>
          <w:bCs/>
          <w:sz w:val="24"/>
          <w:szCs w:val="24"/>
          <w:lang w:val="es-ES_tradnl" w:eastAsia="es-AR"/>
        </w:rPr>
      </w:pPr>
    </w:p>
    <w:p w:rsidR="009140CA" w:rsidRPr="009140CA" w:rsidRDefault="009140CA" w:rsidP="009140CA">
      <w:pPr>
        <w:ind w:firstLine="851"/>
        <w:rPr>
          <w:bCs/>
          <w:sz w:val="24"/>
          <w:szCs w:val="24"/>
          <w:lang w:val="es-ES_tradnl" w:eastAsia="es-AR"/>
        </w:rPr>
      </w:pPr>
      <w:r w:rsidRPr="009140CA">
        <w:rPr>
          <w:bCs/>
          <w:sz w:val="24"/>
          <w:szCs w:val="24"/>
          <w:lang w:val="es-ES_tradnl" w:eastAsia="es-AR"/>
        </w:rPr>
        <w:t>Que el Consejo Departamental aprobó por unanimidad, en su reunión de fecha 22 de febrero de 2019, dicha asignación;</w:t>
      </w:r>
    </w:p>
    <w:p w:rsidR="009037E8" w:rsidRDefault="009037E8" w:rsidP="009037E8">
      <w:pPr>
        <w:jc w:val="both"/>
        <w:rPr>
          <w:bCs/>
          <w:sz w:val="24"/>
          <w:szCs w:val="24"/>
          <w:lang w:val="es-ES_tradnl" w:eastAsia="es-AR"/>
        </w:rPr>
      </w:pPr>
    </w:p>
    <w:p w:rsidR="009140CA" w:rsidRPr="00BD0D21" w:rsidRDefault="009140CA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672A43" w:rsidP="00672A43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</w:t>
      </w:r>
      <w:r>
        <w:rPr>
          <w:b/>
          <w:sz w:val="24"/>
          <w:lang w:val="es-AR"/>
        </w:rPr>
        <w:t xml:space="preserve"> LA COMPUTACIÓN</w:t>
      </w:r>
    </w:p>
    <w:p w:rsidR="009037E8" w:rsidRPr="00BD0D21" w:rsidRDefault="009037E8" w:rsidP="00411D01">
      <w:pPr>
        <w:rPr>
          <w:b/>
          <w:sz w:val="24"/>
          <w:lang w:val="es-AR"/>
        </w:rPr>
      </w:pPr>
    </w:p>
    <w:p w:rsidR="009037E8" w:rsidRPr="00BD0D21" w:rsidRDefault="00672A43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672A43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>Establecer una asignación complementaria a la</w:t>
      </w:r>
      <w:r w:rsidR="009037E8" w:rsidRPr="00BD0D21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Magister María Clara CASALINI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411D01">
        <w:rPr>
          <w:b/>
          <w:sz w:val="24"/>
          <w:szCs w:val="24"/>
          <w:lang w:val="es-ES"/>
        </w:rPr>
        <w:t>(Leg.10408)</w:t>
      </w:r>
      <w:r w:rsidR="009037E8" w:rsidRPr="00BD0D21">
        <w:rPr>
          <w:sz w:val="24"/>
          <w:szCs w:val="24"/>
          <w:lang w:val="es-ES"/>
        </w:rPr>
        <w:t xml:space="preserve">  para cumplir funciones como Profesora </w:t>
      </w:r>
      <w:r w:rsidR="009037E8" w:rsidRPr="00BD0D21">
        <w:rPr>
          <w:sz w:val="24"/>
          <w:szCs w:val="24"/>
          <w:lang w:val="es-AR"/>
        </w:rPr>
        <w:t xml:space="preserve">en el Área: III, Disciplina: Desarrollo de Sistemas, </w:t>
      </w:r>
      <w:r w:rsidR="009037E8" w:rsidRPr="00BD0D21">
        <w:rPr>
          <w:sz w:val="24"/>
          <w:szCs w:val="24"/>
          <w:lang w:val="es-ES"/>
        </w:rPr>
        <w:t>asignatura “</w:t>
      </w:r>
      <w:r w:rsidR="009037E8" w:rsidRPr="00BD0D21">
        <w:rPr>
          <w:b/>
          <w:sz w:val="24"/>
          <w:szCs w:val="24"/>
          <w:lang w:val="es-ES_tradnl"/>
        </w:rPr>
        <w:t>Introducción a la Ingeniería de Software</w:t>
      </w:r>
      <w:r w:rsidR="009037E8" w:rsidRPr="00BD0D21">
        <w:rPr>
          <w:sz w:val="24"/>
          <w:szCs w:val="24"/>
          <w:lang w:val="es-ES_tradnl"/>
        </w:rPr>
        <w:t>”</w:t>
      </w:r>
      <w:r w:rsidR="009475E7">
        <w:rPr>
          <w:sz w:val="24"/>
          <w:szCs w:val="24"/>
          <w:lang w:val="es-ES_tradnl"/>
        </w:rPr>
        <w:t xml:space="preserve"> </w:t>
      </w:r>
      <w:r w:rsidR="009475E7" w:rsidRPr="009475E7">
        <w:rPr>
          <w:b/>
          <w:sz w:val="24"/>
          <w:szCs w:val="24"/>
          <w:lang w:val="es-ES_tradnl"/>
        </w:rPr>
        <w:t>(Cód. 7714),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9140CA">
        <w:rPr>
          <w:sz w:val="24"/>
          <w:szCs w:val="24"/>
          <w:lang w:val="es-AR"/>
        </w:rPr>
        <w:t>desde el 11</w:t>
      </w:r>
      <w:r w:rsidR="009037E8" w:rsidRPr="00BD0D21">
        <w:rPr>
          <w:sz w:val="24"/>
          <w:szCs w:val="24"/>
          <w:lang w:val="es-AR"/>
        </w:rPr>
        <w:t xml:space="preserve"> de </w:t>
      </w:r>
      <w:r w:rsidR="009140CA">
        <w:rPr>
          <w:sz w:val="24"/>
          <w:szCs w:val="24"/>
          <w:lang w:val="es-AR"/>
        </w:rPr>
        <w:t>marzo</w:t>
      </w:r>
      <w:r w:rsidR="009037E8" w:rsidRPr="00BD0D21">
        <w:rPr>
          <w:sz w:val="24"/>
          <w:szCs w:val="24"/>
          <w:lang w:val="es-AR"/>
        </w:rPr>
        <w:t xml:space="preserve"> y hasta el 31 de </w:t>
      </w:r>
      <w:r w:rsidR="009140CA">
        <w:rPr>
          <w:sz w:val="24"/>
          <w:szCs w:val="24"/>
          <w:lang w:val="es-AR"/>
        </w:rPr>
        <w:t xml:space="preserve">agosto </w:t>
      </w:r>
      <w:r w:rsidR="009037E8" w:rsidRPr="00BD0D21">
        <w:rPr>
          <w:sz w:val="24"/>
          <w:szCs w:val="24"/>
          <w:lang w:val="es-AR"/>
        </w:rPr>
        <w:t>de 201</w:t>
      </w:r>
      <w:r w:rsidR="009140CA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9140CA" w:rsidRDefault="009140CA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///CDCIC-027/19</w:t>
      </w:r>
    </w:p>
    <w:p w:rsidR="009140CA" w:rsidRDefault="009140CA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="000E37D9" w:rsidRPr="00BD0D21">
        <w:rPr>
          <w:b/>
          <w:sz w:val="24"/>
          <w:szCs w:val="24"/>
          <w:lang w:val="es-AR" w:eastAsia="es-ES"/>
        </w:rPr>
        <w:t xml:space="preserve"> 3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="000E37D9" w:rsidRPr="00BD0D21">
        <w:rPr>
          <w:sz w:val="24"/>
          <w:szCs w:val="24"/>
          <w:lang w:val="es-AR" w:eastAsia="es-ES"/>
        </w:rPr>
        <w:t xml:space="preserve"> La financiación de la asignación mencionada será erogada utilizando los fondos dos eme</w:t>
      </w:r>
      <w:r w:rsidR="009140CA">
        <w:rPr>
          <w:sz w:val="24"/>
          <w:szCs w:val="24"/>
          <w:lang w:val="es-AR" w:eastAsia="es-ES"/>
        </w:rPr>
        <w:t>rgentes de la resolución CSU-871/18</w:t>
      </w:r>
      <w:r w:rsidR="000E37D9" w:rsidRPr="00BD0D21">
        <w:rPr>
          <w:sz w:val="24"/>
          <w:szCs w:val="24"/>
          <w:lang w:val="es-AR" w:eastAsia="es-ES"/>
        </w:rPr>
        <w:t>.-</w:t>
      </w:r>
    </w:p>
    <w:p w:rsidR="000E37D9" w:rsidRPr="00BD0D21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E37D9" w:rsidRPr="00BD0D21">
        <w:rPr>
          <w:b/>
          <w:sz w:val="24"/>
          <w:szCs w:val="24"/>
          <w:lang w:val="es-ES" w:eastAsia="es-ES"/>
        </w:rPr>
        <w:t xml:space="preserve"> 4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0E37D9" w:rsidRPr="00BD0D21">
        <w:rPr>
          <w:sz w:val="24"/>
          <w:szCs w:val="24"/>
          <w:lang w:val="es-ES" w:eastAsia="es-ES"/>
        </w:rPr>
        <w:t xml:space="preserve"> </w:t>
      </w:r>
      <w:r w:rsidR="000E37D9"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sz w:val="24"/>
          <w:szCs w:val="24"/>
          <w:lang w:val="es-AR" w:eastAsia="es-ES"/>
        </w:rPr>
        <w:t xml:space="preserve"> Dirección General de Personal</w:t>
      </w:r>
      <w:r w:rsidR="000E37D9" w:rsidRPr="00BD0D21">
        <w:rPr>
          <w:sz w:val="24"/>
          <w:szCs w:val="24"/>
          <w:lang w:val="es-AR" w:eastAsia="es-ES"/>
        </w:rPr>
        <w:t>; cumplido, ar</w:t>
      </w:r>
      <w:r>
        <w:rPr>
          <w:sz w:val="24"/>
          <w:szCs w:val="24"/>
          <w:lang w:val="es-AR" w:eastAsia="es-ES"/>
        </w:rPr>
        <w:t>chívese.---------------</w:t>
      </w: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A773A"/>
    <w:rsid w:val="001D71F9"/>
    <w:rsid w:val="001F5532"/>
    <w:rsid w:val="002208C3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11D01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64A2F"/>
    <w:rsid w:val="00672A43"/>
    <w:rsid w:val="006D242D"/>
    <w:rsid w:val="006F2910"/>
    <w:rsid w:val="006F52AA"/>
    <w:rsid w:val="007752F9"/>
    <w:rsid w:val="007B6B70"/>
    <w:rsid w:val="00801C34"/>
    <w:rsid w:val="008233B6"/>
    <w:rsid w:val="00826AEC"/>
    <w:rsid w:val="00860A20"/>
    <w:rsid w:val="00893205"/>
    <w:rsid w:val="009037E8"/>
    <w:rsid w:val="0090492E"/>
    <w:rsid w:val="009140CA"/>
    <w:rsid w:val="009475E7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D0D21"/>
    <w:rsid w:val="00BF1F37"/>
    <w:rsid w:val="00C2785A"/>
    <w:rsid w:val="00C805FC"/>
    <w:rsid w:val="00CD7506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2025-07-06T19:10:00Z</dcterms:created>
  <dcterms:modified xsi:type="dcterms:W3CDTF">2025-07-06T19:10:00Z</dcterms:modified>
</cp:coreProperties>
</file>