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9C0A8F" w:rsidRPr="001526F1">
        <w:rPr>
          <w:b/>
          <w:bCs/>
          <w:sz w:val="24"/>
          <w:lang w:val="es-ES_tradnl"/>
        </w:rPr>
        <w:t>0</w:t>
      </w:r>
      <w:r w:rsidR="000A1639">
        <w:rPr>
          <w:b/>
          <w:bCs/>
          <w:sz w:val="24"/>
          <w:lang w:val="es-ES_tradnl"/>
        </w:rPr>
        <w:t>46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523DD6">
        <w:rPr>
          <w:b/>
          <w:sz w:val="24"/>
          <w:lang w:val="es-AR"/>
        </w:rPr>
        <w:t>Arquitectura y Diseño de Sistemas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 </w:t>
      </w:r>
      <w:r w:rsidR="000A5A45" w:rsidRPr="001526F1">
        <w:rPr>
          <w:sz w:val="24"/>
          <w:lang w:val="es-ES_tradnl"/>
        </w:rPr>
        <w:t xml:space="preserve">carrera </w:t>
      </w:r>
      <w:r w:rsidR="006254CC" w:rsidRPr="001526F1">
        <w:rPr>
          <w:sz w:val="24"/>
          <w:lang w:val="es-ES_tradnl"/>
        </w:rPr>
        <w:t>Ingeniería en Sistemas</w:t>
      </w:r>
      <w:r w:rsidR="00523DD6">
        <w:rPr>
          <w:sz w:val="24"/>
          <w:lang w:val="es-ES_tradnl"/>
        </w:rPr>
        <w:t xml:space="preserve">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890B68" w:rsidRPr="000A1639" w:rsidRDefault="00890B68" w:rsidP="000A1639">
      <w:pPr>
        <w:ind w:firstLine="851"/>
        <w:jc w:val="both"/>
        <w:rPr>
          <w:sz w:val="24"/>
          <w:lang w:val="es-ES_tradnl"/>
        </w:rPr>
      </w:pPr>
      <w:r w:rsidRPr="00890B68">
        <w:rPr>
          <w:sz w:val="24"/>
          <w:szCs w:val="24"/>
          <w:lang w:val="es-AR"/>
        </w:rPr>
        <w:t>Que se efectuó un llamado a inscripción a fin de cubrir el cargo docente que la presente situación requiere;</w:t>
      </w:r>
    </w:p>
    <w:p w:rsidR="00890B68" w:rsidRPr="00890B68" w:rsidRDefault="00890B68" w:rsidP="000A1639">
      <w:pPr>
        <w:spacing w:line="260" w:lineRule="exact"/>
        <w:ind w:right="-29" w:firstLine="851"/>
        <w:jc w:val="both"/>
        <w:rPr>
          <w:sz w:val="24"/>
          <w:szCs w:val="24"/>
          <w:lang w:val="es-AR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0A1639">
        <w:rPr>
          <w:sz w:val="24"/>
          <w:lang w:val="es-ES_tradnl"/>
        </w:rPr>
        <w:t xml:space="preserve">a Comisión Ad-Hoc designada para analizar los antecedentes de los inscriptos recomendó la contratación del Sr. Kevin Schweitzer </w:t>
      </w:r>
      <w:r w:rsidRPr="001526F1">
        <w:rPr>
          <w:sz w:val="24"/>
          <w:lang w:val="es-ES_tradnl"/>
        </w:rPr>
        <w:t xml:space="preserve">para cumplir funciones de Ayudante en la asignatura mencionada; 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EF6F79" w:rsidRPr="000A1639" w:rsidRDefault="000A1639" w:rsidP="000A1639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AR" w:eastAsia="es-ES"/>
        </w:rPr>
        <w:t>Que por resolución CDCIC-023/19 *Expte. 3021/18</w:t>
      </w:r>
      <w:r w:rsidR="00EF6F79" w:rsidRPr="00EF6F79">
        <w:rPr>
          <w:sz w:val="24"/>
          <w:lang w:val="es-AR" w:eastAsia="es-ES"/>
        </w:rPr>
        <w:t xml:space="preserve"> se procedió a efectuar el bloqueo de un cargo de Ayudante de Docencia “A” con dedicación s</w:t>
      </w:r>
      <w:r>
        <w:rPr>
          <w:sz w:val="24"/>
          <w:lang w:val="es-AR" w:eastAsia="es-ES"/>
        </w:rPr>
        <w:t>imple</w:t>
      </w:r>
      <w:r w:rsidR="00EF6F79" w:rsidRPr="00EF6F79">
        <w:rPr>
          <w:sz w:val="24"/>
          <w:lang w:val="es-AR" w:eastAsia="es-ES"/>
        </w:rPr>
        <w:t xml:space="preserve">, vacante </w:t>
      </w:r>
      <w:r>
        <w:rPr>
          <w:sz w:val="24"/>
          <w:lang w:val="es-AR" w:eastAsia="es-ES"/>
        </w:rPr>
        <w:t>por renuncia de la Lic. Natalia Martínez</w:t>
      </w:r>
      <w:r w:rsidR="00EF6F79" w:rsidRPr="00EF6F79">
        <w:rPr>
          <w:sz w:val="24"/>
          <w:lang w:val="es-AR" w:eastAsia="es-ES"/>
        </w:rPr>
        <w:t xml:space="preserve"> </w:t>
      </w:r>
      <w:r w:rsidR="00EF6F79">
        <w:rPr>
          <w:snapToGrid w:val="0"/>
          <w:sz w:val="24"/>
          <w:lang w:val="es-ES_tradnl" w:eastAsia="es-ES"/>
        </w:rPr>
        <w:t>(</w:t>
      </w:r>
      <w:r w:rsidRPr="000A1639">
        <w:rPr>
          <w:snapToGrid w:val="0"/>
          <w:sz w:val="24"/>
          <w:lang w:val="es-ES_tradnl" w:eastAsia="es-ES"/>
        </w:rPr>
        <w:t>Leg. 11031 *Cargo de Planta 27028819</w:t>
      </w:r>
      <w:r w:rsidR="00EF6F79" w:rsidRPr="00EF6F79">
        <w:rPr>
          <w:snapToGrid w:val="0"/>
          <w:color w:val="000000"/>
          <w:sz w:val="24"/>
          <w:szCs w:val="24"/>
          <w:lang w:val="es-ES_tradnl" w:eastAsia="es-ES"/>
        </w:rPr>
        <w:t>)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0A1639">
        <w:rPr>
          <w:rFonts w:ascii="Times New Roman" w:hAnsi="Times New Roman"/>
          <w:bCs/>
          <w:color w:val="000000"/>
          <w:lang w:val="es-ES_tradnl"/>
        </w:rPr>
        <w:t>n ordinaria de fecha 07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A1639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 2019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81694D" w:rsidRPr="001526F1">
        <w:rPr>
          <w:b/>
          <w:sz w:val="24"/>
          <w:lang w:val="es-ES_tradnl"/>
        </w:rPr>
        <w:t>)</w:t>
      </w:r>
      <w:r w:rsidR="0081694D" w:rsidRPr="001526F1">
        <w:rPr>
          <w:sz w:val="24"/>
          <w:lang w:val="es-ES_tradnl"/>
        </w:rPr>
        <w:t xml:space="preserve">.-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>Señor Kevin SCHWEITZER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0A1639">
        <w:rPr>
          <w:b/>
          <w:sz w:val="24"/>
          <w:lang w:val="es-ES_tradnl"/>
        </w:rPr>
        <w:t xml:space="preserve">DNI: </w:t>
      </w:r>
      <w:r w:rsidR="000A1639" w:rsidRPr="000A1639">
        <w:rPr>
          <w:b/>
          <w:sz w:val="24"/>
          <w:lang w:val="es-ES_tradnl"/>
        </w:rPr>
        <w:t>38</w:t>
      </w:r>
      <w:r w:rsidR="00523DD6">
        <w:rPr>
          <w:b/>
          <w:sz w:val="24"/>
          <w:lang w:val="es-ES_tradnl"/>
        </w:rPr>
        <w:t>.</w:t>
      </w:r>
      <w:r w:rsidR="000A1639" w:rsidRPr="000A1639">
        <w:rPr>
          <w:b/>
          <w:sz w:val="24"/>
          <w:lang w:val="es-ES_tradnl"/>
        </w:rPr>
        <w:t>051</w:t>
      </w:r>
      <w:r w:rsidR="00523DD6">
        <w:rPr>
          <w:b/>
          <w:sz w:val="24"/>
          <w:lang w:val="es-ES_tradnl"/>
        </w:rPr>
        <w:t>.</w:t>
      </w:r>
      <w:r w:rsidR="000A1639" w:rsidRPr="000A1639">
        <w:rPr>
          <w:b/>
          <w:sz w:val="24"/>
          <w:lang w:val="es-ES_tradnl"/>
        </w:rPr>
        <w:t>822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0A1639">
        <w:rPr>
          <w:sz w:val="24"/>
          <w:lang w:val="es-ES_tradnl"/>
        </w:rPr>
        <w:t>II</w:t>
      </w:r>
      <w:r w:rsidR="00D65474" w:rsidRPr="001526F1">
        <w:rPr>
          <w:sz w:val="24"/>
          <w:lang w:val="es-ES_tradnl"/>
        </w:rPr>
        <w:t xml:space="preserve">I, Disciplina: </w:t>
      </w:r>
      <w:r w:rsidR="000A1639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0A1639">
        <w:rPr>
          <w:b/>
          <w:sz w:val="24"/>
          <w:lang w:val="es-ES_tradnl"/>
        </w:rPr>
        <w:t>Arquitectura y Diseño de Sistemas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>(Cód. 7527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0A1639">
        <w:rPr>
          <w:sz w:val="24"/>
          <w:lang w:val="es-ES_tradnl"/>
        </w:rPr>
        <w:t>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44212B">
        <w:rPr>
          <w:sz w:val="24"/>
          <w:lang w:val="es-ES_tradnl"/>
        </w:rPr>
        <w:t>n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BD060E" w:rsidRPr="001526F1">
        <w:rPr>
          <w:b/>
          <w:sz w:val="24"/>
          <w:lang w:val="es-ES_tradnl"/>
        </w:rPr>
        <w:t>)</w:t>
      </w:r>
      <w:r w:rsidR="00BD060E" w:rsidRPr="001526F1">
        <w:rPr>
          <w:sz w:val="24"/>
          <w:lang w:val="es-ES_tradnl"/>
        </w:rPr>
        <w:t>.- Por la prestación de sus servicios el docente percibirá una remuneración equivalente a un cargo de Ayudante de Docencia “</w:t>
      </w:r>
      <w:r w:rsidR="000A1639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0A1639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046/19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0A1639" w:rsidRDefault="00EF6F79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Pr="00EF6F79">
        <w:rPr>
          <w:b/>
          <w:sz w:val="24"/>
          <w:szCs w:val="24"/>
          <w:lang w:val="es-AR" w:eastAsia="es-ES"/>
        </w:rPr>
        <w:t xml:space="preserve"> 3</w:t>
      </w:r>
      <w:r w:rsidRPr="00EF6F79">
        <w:rPr>
          <w:b/>
          <w:sz w:val="24"/>
          <w:szCs w:val="24"/>
          <w:lang w:val="es-ES" w:eastAsia="es-ES"/>
        </w:rPr>
        <w:sym w:font="Symbol" w:char="F0B0"/>
      </w:r>
      <w:r w:rsidRPr="00EF6F79">
        <w:rPr>
          <w:b/>
          <w:sz w:val="24"/>
          <w:szCs w:val="24"/>
          <w:lang w:val="es-AR" w:eastAsia="es-ES"/>
        </w:rPr>
        <w:t>)</w:t>
      </w:r>
      <w:r w:rsidRPr="00EF6F79">
        <w:rPr>
          <w:sz w:val="24"/>
          <w:szCs w:val="24"/>
          <w:lang w:val="es-AR" w:eastAsia="es-ES"/>
        </w:rPr>
        <w:t>.- La financiación de la contratación mencionada será erogada utilizando los fondos emergentes del bloqueo de un cargo de Ayudante de Docenc</w:t>
      </w:r>
      <w:r>
        <w:rPr>
          <w:sz w:val="24"/>
          <w:szCs w:val="24"/>
          <w:lang w:val="es-AR" w:eastAsia="es-ES"/>
        </w:rPr>
        <w:t xml:space="preserve">ia con  dedicación </w:t>
      </w:r>
      <w:r w:rsidR="000A1639">
        <w:rPr>
          <w:sz w:val="24"/>
          <w:szCs w:val="24"/>
          <w:lang w:val="es-AR" w:eastAsia="es-ES"/>
        </w:rPr>
        <w:t xml:space="preserve">simple </w:t>
      </w:r>
      <w:r w:rsidRPr="00EF6F79">
        <w:rPr>
          <w:sz w:val="24"/>
          <w:szCs w:val="24"/>
          <w:lang w:val="es-AR" w:eastAsia="es-ES"/>
        </w:rPr>
        <w:t>(</w:t>
      </w:r>
      <w:r w:rsidR="000A1639" w:rsidRPr="000A1639">
        <w:rPr>
          <w:sz w:val="24"/>
          <w:szCs w:val="24"/>
          <w:lang w:val="es-AR" w:eastAsia="es-ES"/>
        </w:rPr>
        <w:t>Cargo de Planta 27028819</w:t>
      </w:r>
      <w:r w:rsidRPr="00EF6F79">
        <w:rPr>
          <w:sz w:val="24"/>
          <w:szCs w:val="24"/>
          <w:lang w:val="es-ES_tradnl" w:eastAsia="es-ES"/>
        </w:rPr>
        <w:t xml:space="preserve">), </w:t>
      </w:r>
      <w:r w:rsidRPr="00EF6F79">
        <w:rPr>
          <w:sz w:val="24"/>
          <w:szCs w:val="24"/>
          <w:lang w:val="es-AR" w:eastAsia="es-ES"/>
        </w:rPr>
        <w:t>efectuado por resolució</w:t>
      </w:r>
      <w:r w:rsidR="000A1639">
        <w:rPr>
          <w:sz w:val="24"/>
          <w:szCs w:val="24"/>
          <w:lang w:val="es-AR" w:eastAsia="es-ES"/>
        </w:rPr>
        <w:t>n CDCIC-023/19 *Expte. 3021/18</w:t>
      </w:r>
      <w:r w:rsidRPr="00EF6F79">
        <w:rPr>
          <w:sz w:val="24"/>
          <w:szCs w:val="24"/>
          <w:lang w:val="es-AR" w:eastAsia="es-ES"/>
        </w:rPr>
        <w:t>.-</w:t>
      </w: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Pr="00EF6F79">
        <w:rPr>
          <w:b/>
          <w:sz w:val="24"/>
          <w:szCs w:val="24"/>
          <w:lang w:val="es-ES" w:eastAsia="es-ES"/>
        </w:rPr>
        <w:t xml:space="preserve"> 4</w:t>
      </w:r>
      <w:r w:rsidRPr="00EF6F79">
        <w:rPr>
          <w:b/>
          <w:sz w:val="24"/>
          <w:szCs w:val="24"/>
          <w:lang w:val="es-ES" w:eastAsia="es-ES"/>
        </w:rPr>
        <w:sym w:font="Symbol" w:char="F0B0"/>
      </w:r>
      <w:r w:rsidRPr="00EF6F79">
        <w:rPr>
          <w:b/>
          <w:sz w:val="24"/>
          <w:szCs w:val="24"/>
          <w:lang w:val="es-ES" w:eastAsia="es-ES"/>
        </w:rPr>
        <w:t>)</w:t>
      </w:r>
      <w:r w:rsidRPr="00EF6F79">
        <w:rPr>
          <w:sz w:val="24"/>
          <w:szCs w:val="24"/>
          <w:lang w:val="es-ES" w:eastAsia="es-ES"/>
        </w:rPr>
        <w:t xml:space="preserve">.- </w:t>
      </w:r>
      <w:r w:rsidRPr="00EF6F79">
        <w:rPr>
          <w:sz w:val="24"/>
          <w:szCs w:val="24"/>
          <w:lang w:val="es-AR" w:eastAsia="es-ES"/>
        </w:rPr>
        <w:t xml:space="preserve">Regístrese;  comuníquese;  pase a la  Dirección General de Personal para su conocimiento y a los fines que corresponda; gírese  Dirección General de Economía y Finanzas (Dirección </w:t>
      </w:r>
      <w:r>
        <w:rPr>
          <w:sz w:val="24"/>
          <w:szCs w:val="24"/>
          <w:lang w:val="es-AR" w:eastAsia="es-ES"/>
        </w:rPr>
        <w:t>de Programación Presupuestaria)</w:t>
      </w:r>
      <w:r w:rsidRPr="00EF6F79">
        <w:rPr>
          <w:sz w:val="24"/>
          <w:szCs w:val="24"/>
          <w:lang w:val="es-AR" w:eastAsia="es-ES"/>
        </w:rPr>
        <w:t>; cumplido, archíves</w:t>
      </w:r>
      <w:r>
        <w:rPr>
          <w:sz w:val="24"/>
          <w:szCs w:val="24"/>
          <w:lang w:val="es-AR" w:eastAsia="es-ES"/>
        </w:rPr>
        <w:t>e.-----</w:t>
      </w:r>
      <w:r w:rsidR="000A1639">
        <w:rPr>
          <w:sz w:val="24"/>
          <w:szCs w:val="24"/>
          <w:lang w:val="es-AR" w:eastAsia="es-ES"/>
        </w:rPr>
        <w:t>-----------</w:t>
      </w:r>
      <w:r w:rsidR="00A135AA">
        <w:rPr>
          <w:sz w:val="24"/>
          <w:szCs w:val="24"/>
          <w:lang w:val="es-AR" w:eastAsia="es-ES"/>
        </w:rPr>
        <w:t>------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1275E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23DD6"/>
    <w:rsid w:val="00546CAA"/>
    <w:rsid w:val="00553F80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A65F1"/>
    <w:rsid w:val="007B73D3"/>
    <w:rsid w:val="007B7F8C"/>
    <w:rsid w:val="007C5160"/>
    <w:rsid w:val="007F0270"/>
    <w:rsid w:val="0080225B"/>
    <w:rsid w:val="0081694D"/>
    <w:rsid w:val="00890B68"/>
    <w:rsid w:val="009C0A8F"/>
    <w:rsid w:val="009D4147"/>
    <w:rsid w:val="00A135AA"/>
    <w:rsid w:val="00A1518C"/>
    <w:rsid w:val="00A31854"/>
    <w:rsid w:val="00AA731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2025-07-06T19:11:00Z</dcterms:created>
  <dcterms:modified xsi:type="dcterms:W3CDTF">2025-07-06T19:11:00Z</dcterms:modified>
</cp:coreProperties>
</file>