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E22" w:rsidRPr="009B1663" w:rsidRDefault="00010940" w:rsidP="009B1663">
      <w:pPr>
        <w:ind w:firstLine="3402"/>
        <w:rPr>
          <w:rStyle w:val="textoNegrita"/>
          <w:rFonts w:ascii="Times New Roman" w:hAnsi="Times New Roman" w:cs="Times New Roman"/>
          <w:b w:val="0"/>
          <w:sz w:val="20"/>
          <w:szCs w:val="20"/>
        </w:rPr>
      </w:pPr>
      <w:r>
        <w:rPr>
          <w:rStyle w:val="textoNegrita"/>
          <w:rFonts w:ascii="Times New Roman" w:hAnsi="Times New Roman" w:cs="Times New Roman"/>
        </w:rPr>
        <w:t>REGISTRADO BAJO CDCIC-061</w:t>
      </w:r>
      <w:r w:rsidR="00D51712">
        <w:rPr>
          <w:rStyle w:val="textoNegrita"/>
          <w:rFonts w:ascii="Times New Roman" w:hAnsi="Times New Roman" w:cs="Times New Roman"/>
        </w:rPr>
        <w:t>/19</w:t>
      </w:r>
    </w:p>
    <w:p w:rsidR="00A73A2A" w:rsidRPr="003D6FAB" w:rsidRDefault="00EA1902" w:rsidP="007453B7">
      <w:pPr>
        <w:ind w:firstLine="3402"/>
        <w:rPr>
          <w:rFonts w:ascii="Times New Roman" w:hAnsi="Times New Roman" w:cs="Times New Roman"/>
        </w:rPr>
      </w:pPr>
      <w:r w:rsidRPr="003D6FAB">
        <w:rPr>
          <w:rStyle w:val="textoNegrita"/>
          <w:rFonts w:ascii="Times New Roman" w:hAnsi="Times New Roman" w:cs="Times New Roman"/>
        </w:rPr>
        <w:t>BAHIA BLANCA,</w:t>
      </w: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El Convenio de Colaboración oportunamente suscripto por las Universidades de la Zona Sur, vigente desde el 15 de abril de 1993; </w:t>
      </w:r>
      <w:r>
        <w:rPr>
          <w:rStyle w:val="textoComun"/>
          <w:rFonts w:ascii="Times New Roman" w:hAnsi="Times New Roman" w:cs="Times New Roman"/>
        </w:rPr>
        <w:t>y</w:t>
      </w:r>
    </w:p>
    <w:p w:rsidR="007453B7" w:rsidRPr="007453B7" w:rsidRDefault="007453B7" w:rsidP="009B1663">
      <w:pPr>
        <w:pStyle w:val="justified"/>
        <w:ind w:left="1134" w:hanging="1134"/>
        <w:rPr>
          <w:rFonts w:ascii="Times New Roman" w:hAnsi="Times New Roman" w:cs="Times New Roman"/>
          <w:sz w:val="24"/>
          <w:szCs w:val="24"/>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 CONSIDERANDO: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es función de las Universidades Nacionales apoyarse recíprocamente para mejorar sus relaciones y ofrecer mutuamente sus servicios académicos (resolución CSU-208/92);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la Universidad Nacional del Sur tiene una alta tradición de colaboración con la Universidad Nacional de la Patagonia San Juan Bosco;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066F0E" w:rsidRPr="003D6FAB" w:rsidRDefault="009B1663" w:rsidP="009B1663">
      <w:pPr>
        <w:pStyle w:val="justified"/>
        <w:ind w:firstLine="851"/>
        <w:rPr>
          <w:rFonts w:ascii="Times New Roman" w:hAnsi="Times New Roman" w:cs="Times New Roman"/>
        </w:rPr>
      </w:pPr>
      <w:r>
        <w:rPr>
          <w:rStyle w:val="textoComun"/>
          <w:rFonts w:ascii="Times New Roman" w:hAnsi="Times New Roman" w:cs="Times New Roman"/>
        </w:rPr>
        <w:t xml:space="preserve"> </w:t>
      </w:r>
      <w:r w:rsidR="00066F0E" w:rsidRPr="003D6FAB">
        <w:rPr>
          <w:rStyle w:val="textoComun"/>
          <w:rFonts w:ascii="Times New Roman" w:hAnsi="Times New Roman" w:cs="Times New Roman"/>
        </w:rPr>
        <w:t>Que el Consejo Depa</w:t>
      </w:r>
      <w:r w:rsidR="00CC3637">
        <w:rPr>
          <w:rStyle w:val="textoComun"/>
          <w:rFonts w:ascii="Times New Roman" w:hAnsi="Times New Roman" w:cs="Times New Roman"/>
        </w:rPr>
        <w:t>rtamental aprobó</w:t>
      </w:r>
      <w:r w:rsidR="00066F0E" w:rsidRPr="003D6FAB">
        <w:rPr>
          <w:rStyle w:val="textoComun"/>
          <w:rFonts w:ascii="Times New Roman" w:hAnsi="Times New Roman" w:cs="Times New Roman"/>
        </w:rPr>
        <w:t xml:space="preserve"> en su reunión </w:t>
      </w:r>
      <w:r w:rsidR="00CC3637">
        <w:rPr>
          <w:rStyle w:val="textoComun"/>
          <w:rFonts w:ascii="Times New Roman" w:hAnsi="Times New Roman" w:cs="Times New Roman"/>
        </w:rPr>
        <w:t xml:space="preserve">ordinaria </w:t>
      </w:r>
      <w:r w:rsidR="009F4810">
        <w:rPr>
          <w:rStyle w:val="textoComun"/>
          <w:rFonts w:ascii="Times New Roman" w:hAnsi="Times New Roman" w:cs="Times New Roman"/>
        </w:rPr>
        <w:t>de fecha 19 de marzo</w:t>
      </w:r>
      <w:r w:rsidR="00066F0E" w:rsidRPr="003D6FAB">
        <w:rPr>
          <w:rStyle w:val="textoComun"/>
          <w:rFonts w:ascii="Times New Roman" w:hAnsi="Times New Roman" w:cs="Times New Roman"/>
        </w:rPr>
        <w:t xml:space="preserve"> de 20</w:t>
      </w:r>
      <w:r w:rsidR="009F4810">
        <w:rPr>
          <w:rStyle w:val="textoComun"/>
          <w:rFonts w:ascii="Times New Roman" w:hAnsi="Times New Roman" w:cs="Times New Roman"/>
        </w:rPr>
        <w:t>19</w:t>
      </w:r>
      <w:bookmarkStart w:id="0" w:name="_GoBack"/>
      <w:bookmarkEnd w:id="0"/>
      <w:r w:rsidR="00CC3637">
        <w:rPr>
          <w:rStyle w:val="textoComun"/>
          <w:rFonts w:ascii="Times New Roman" w:hAnsi="Times New Roman" w:cs="Times New Roman"/>
        </w:rPr>
        <w:t xml:space="preserve"> dicha autorización</w:t>
      </w:r>
      <w:r w:rsidR="00066F0E" w:rsidRPr="003D6FAB">
        <w:rPr>
          <w:rStyle w:val="textoComun"/>
          <w:rFonts w:ascii="Times New Roman" w:hAnsi="Times New Roman" w:cs="Times New Roman"/>
        </w:rPr>
        <w:t>;</w:t>
      </w:r>
    </w:p>
    <w:p w:rsidR="00A73A2A" w:rsidRPr="003D6FAB" w:rsidRDefault="00A73A2A">
      <w:pPr>
        <w:pStyle w:val="justified"/>
        <w:rPr>
          <w:rFonts w:ascii="Times New Roman" w:hAnsi="Times New Roman" w:cs="Times New Roman"/>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A73A2A" w:rsidRPr="003D6FAB" w:rsidRDefault="00EA1902" w:rsidP="00154066">
      <w:pPr>
        <w:jc w:val="center"/>
        <w:rPr>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010940" w:rsidRPr="00010940" w:rsidRDefault="00D51712" w:rsidP="00010940">
      <w:pPr>
        <w:jc w:val="both"/>
        <w:rPr>
          <w:rStyle w:val="textoNegrita"/>
          <w:rFonts w:ascii="Times New Roman" w:hAnsi="Times New Roman" w:cs="Times New Roman"/>
          <w:b w:val="0"/>
        </w:rPr>
      </w:pPr>
      <w:r>
        <w:rPr>
          <w:rStyle w:val="textoNegrita"/>
          <w:rFonts w:ascii="Times New Roman" w:hAnsi="Times New Roman" w:cs="Times New Roman"/>
        </w:rPr>
        <w:t>ARTICULO 1º:</w:t>
      </w:r>
      <w:r w:rsidR="00010940" w:rsidRPr="00010940">
        <w:rPr>
          <w:rStyle w:val="textoNegrita"/>
          <w:rFonts w:ascii="Times New Roman" w:hAnsi="Times New Roman" w:cs="Times New Roman"/>
          <w:b w:val="0"/>
        </w:rPr>
        <w:t xml:space="preserve"> Autorizar al señor </w:t>
      </w:r>
      <w:r w:rsidR="00010940" w:rsidRPr="00010940">
        <w:rPr>
          <w:rStyle w:val="textoNegrita"/>
          <w:rFonts w:ascii="Times New Roman" w:hAnsi="Times New Roman" w:cs="Times New Roman"/>
        </w:rPr>
        <w:t xml:space="preserve">Profesor Dr. Diego Cesar MARTINEZ </w:t>
      </w:r>
      <w:r w:rsidR="00010940">
        <w:rPr>
          <w:rStyle w:val="textoNegrita"/>
          <w:rFonts w:ascii="Times New Roman" w:hAnsi="Times New Roman" w:cs="Times New Roman"/>
        </w:rPr>
        <w:t>(</w:t>
      </w:r>
      <w:r w:rsidR="00010940" w:rsidRPr="00010940">
        <w:rPr>
          <w:rStyle w:val="textoNegrita"/>
          <w:rFonts w:ascii="Times New Roman" w:hAnsi="Times New Roman" w:cs="Times New Roman"/>
        </w:rPr>
        <w:t>D.N.I. 24.691.682 -</w:t>
      </w:r>
      <w:proofErr w:type="spellStart"/>
      <w:r w:rsidR="00010940" w:rsidRPr="00010940">
        <w:rPr>
          <w:rStyle w:val="textoNegrita"/>
          <w:rFonts w:ascii="Times New Roman" w:hAnsi="Times New Roman" w:cs="Times New Roman"/>
        </w:rPr>
        <w:t>Leg</w:t>
      </w:r>
      <w:proofErr w:type="spellEnd"/>
      <w:r w:rsidR="00010940" w:rsidRPr="00010940">
        <w:rPr>
          <w:rStyle w:val="textoNegrita"/>
          <w:rFonts w:ascii="Times New Roman" w:hAnsi="Times New Roman" w:cs="Times New Roman"/>
        </w:rPr>
        <w:t xml:space="preserve">. 8746) </w:t>
      </w:r>
      <w:r w:rsidR="00010940" w:rsidRPr="00010940">
        <w:rPr>
          <w:rStyle w:val="textoNegrita"/>
          <w:rFonts w:ascii="Times New Roman" w:hAnsi="Times New Roman" w:cs="Times New Roman"/>
          <w:b w:val="0"/>
        </w:rPr>
        <w:t xml:space="preserve">a prestar colaboración a la Facultad de Ingeniería de la Universidad Nacional de la Patagonia San Juan Bosco – Sede </w:t>
      </w:r>
      <w:proofErr w:type="spellStart"/>
      <w:r w:rsidR="00010940" w:rsidRPr="00010940">
        <w:rPr>
          <w:rStyle w:val="textoNegrita"/>
          <w:rFonts w:ascii="Times New Roman" w:hAnsi="Times New Roman" w:cs="Times New Roman"/>
          <w:b w:val="0"/>
        </w:rPr>
        <w:t>Trelew</w:t>
      </w:r>
      <w:proofErr w:type="spellEnd"/>
      <w:r w:rsidR="00010940" w:rsidRPr="00010940">
        <w:rPr>
          <w:rStyle w:val="textoNegrita"/>
          <w:rFonts w:ascii="Times New Roman" w:hAnsi="Times New Roman" w:cs="Times New Roman"/>
          <w:b w:val="0"/>
        </w:rPr>
        <w:t>, con el dictado de la asignatura “Aplicaciones Web” en el período comprendido desde el 01 de abril de 201</w:t>
      </w:r>
      <w:r>
        <w:rPr>
          <w:rStyle w:val="textoNegrita"/>
          <w:rFonts w:ascii="Times New Roman" w:hAnsi="Times New Roman" w:cs="Times New Roman"/>
          <w:b w:val="0"/>
        </w:rPr>
        <w:t>9</w:t>
      </w:r>
      <w:r w:rsidR="00010940">
        <w:rPr>
          <w:rStyle w:val="textoNegrita"/>
          <w:rFonts w:ascii="Times New Roman" w:hAnsi="Times New Roman" w:cs="Times New Roman"/>
          <w:b w:val="0"/>
        </w:rPr>
        <w:t xml:space="preserve"> y </w:t>
      </w:r>
      <w:r>
        <w:rPr>
          <w:rStyle w:val="textoNegrita"/>
          <w:rFonts w:ascii="Times New Roman" w:hAnsi="Times New Roman" w:cs="Times New Roman"/>
          <w:b w:val="0"/>
        </w:rPr>
        <w:t>el 31 de marzo de 2020</w:t>
      </w:r>
      <w:r w:rsidR="00010940">
        <w:rPr>
          <w:rStyle w:val="textoNegrita"/>
          <w:rFonts w:ascii="Times New Roman" w:hAnsi="Times New Roman" w:cs="Times New Roman"/>
          <w:b w:val="0"/>
        </w:rPr>
        <w:t>.-</w:t>
      </w:r>
    </w:p>
    <w:p w:rsidR="00A73A2A" w:rsidRPr="00010940" w:rsidRDefault="00D51712" w:rsidP="00010940">
      <w:pPr>
        <w:jc w:val="both"/>
        <w:rPr>
          <w:rFonts w:ascii="Times New Roman" w:hAnsi="Times New Roman" w:cs="Times New Roman"/>
          <w:sz w:val="24"/>
          <w:szCs w:val="24"/>
        </w:rPr>
      </w:pPr>
      <w:r>
        <w:rPr>
          <w:rStyle w:val="textoNegrita"/>
          <w:rFonts w:ascii="Times New Roman" w:hAnsi="Times New Roman" w:cs="Times New Roman"/>
        </w:rPr>
        <w:t>ARTICULO 2º:</w:t>
      </w:r>
      <w:r w:rsidR="00010940" w:rsidRPr="00010940">
        <w:rPr>
          <w:rStyle w:val="textoNegrita"/>
          <w:rFonts w:ascii="Times New Roman" w:hAnsi="Times New Roman" w:cs="Times New Roman"/>
          <w:b w:val="0"/>
        </w:rPr>
        <w:t xml:space="preserve"> Regístrese; comuníquese; tomen conocimiento el </w:t>
      </w:r>
      <w:r>
        <w:rPr>
          <w:rStyle w:val="textoNegrita"/>
          <w:rFonts w:ascii="Times New Roman" w:hAnsi="Times New Roman" w:cs="Times New Roman"/>
          <w:b w:val="0"/>
        </w:rPr>
        <w:t xml:space="preserve">Consejo Superior Universitario </w:t>
      </w:r>
      <w:r w:rsidR="00010940" w:rsidRPr="00010940">
        <w:rPr>
          <w:rStyle w:val="textoNegrita"/>
          <w:rFonts w:ascii="Times New Roman" w:hAnsi="Times New Roman" w:cs="Times New Roman"/>
          <w:b w:val="0"/>
        </w:rPr>
        <w:t>y la Dirección General de Personal; cumplido, arch</w:t>
      </w:r>
      <w:r w:rsidR="00010940">
        <w:rPr>
          <w:rStyle w:val="textoNegrita"/>
          <w:rFonts w:ascii="Times New Roman" w:hAnsi="Times New Roman" w:cs="Times New Roman"/>
          <w:b w:val="0"/>
        </w:rPr>
        <w:t>ívese.-------</w:t>
      </w:r>
      <w:r>
        <w:rPr>
          <w:rStyle w:val="textoNegrita"/>
          <w:rFonts w:ascii="Times New Roman" w:hAnsi="Times New Roman" w:cs="Times New Roman"/>
          <w:b w:val="0"/>
        </w:rPr>
        <w:t>---------------------</w:t>
      </w:r>
    </w:p>
    <w:sectPr w:rsidR="00A73A2A" w:rsidRPr="00010940"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10940"/>
    <w:rsid w:val="00066F0E"/>
    <w:rsid w:val="00142B22"/>
    <w:rsid w:val="00154066"/>
    <w:rsid w:val="002B4CD1"/>
    <w:rsid w:val="003C7040"/>
    <w:rsid w:val="003D6FAB"/>
    <w:rsid w:val="00525174"/>
    <w:rsid w:val="005C4B87"/>
    <w:rsid w:val="00690C9A"/>
    <w:rsid w:val="007453B7"/>
    <w:rsid w:val="008C1377"/>
    <w:rsid w:val="00927E9D"/>
    <w:rsid w:val="00963345"/>
    <w:rsid w:val="009B1663"/>
    <w:rsid w:val="009F2DC8"/>
    <w:rsid w:val="009F4810"/>
    <w:rsid w:val="00A73A2A"/>
    <w:rsid w:val="00C55E22"/>
    <w:rsid w:val="00CC3637"/>
    <w:rsid w:val="00D51712"/>
    <w:rsid w:val="00E403B2"/>
    <w:rsid w:val="00EA1902"/>
    <w:rsid w:val="00EB3651"/>
    <w:rsid w:val="00F868F9"/>
    <w:rsid w:val="00FB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Bergesio</cp:lastModifiedBy>
  <cp:revision>24</cp:revision>
  <dcterms:created xsi:type="dcterms:W3CDTF">2018-03-20T16:11:00Z</dcterms:created>
  <dcterms:modified xsi:type="dcterms:W3CDTF">2019-04-01T16:32:00Z</dcterms:modified>
  <cp:category/>
</cp:coreProperties>
</file>