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Default="00617AEA" w:rsidP="00AB3248">
      <w:pPr>
        <w:ind w:firstLine="3544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CDCIC-117</w:t>
      </w:r>
      <w:r w:rsidR="0054047F">
        <w:rPr>
          <w:rStyle w:val="textoNegrita"/>
          <w:rFonts w:ascii="Times New Roman" w:hAnsi="Times New Roman" w:cs="Times New Roman"/>
        </w:rPr>
        <w:t>/19</w:t>
      </w:r>
    </w:p>
    <w:p w:rsidR="00A73A2A" w:rsidRPr="003D6FAB" w:rsidRDefault="00EA1902" w:rsidP="00AB3248">
      <w:pPr>
        <w:ind w:firstLine="3544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B3248" w:rsidRDefault="00AB3248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3E0E72" w:rsidRPr="00FF2CB6" w:rsidRDefault="00FF2CB6" w:rsidP="00FF2CB6">
      <w:pPr>
        <w:ind w:firstLine="851"/>
        <w:jc w:val="both"/>
        <w:rPr>
          <w:rStyle w:val="textoComun"/>
          <w:rFonts w:ascii="Times New Roman" w:hAnsi="Times New Roman" w:cs="Times New Roman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>El Taller de Competencias de Programación que se desarrolla en el Departamento de Ciencias e Ingeniería de la Computa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ción desde el año 2012; </w:t>
      </w:r>
      <w:r w:rsidR="003E0E72" w:rsidRPr="003E0E72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FF2CB6" w:rsidRPr="00FF2CB6" w:rsidRDefault="00FF2CB6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>Que este taller está orientado a desarrollar en los jóvenes la capacidad de programa e introducirlos en actividades realizadas por los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profesionales de Informática; </w:t>
      </w:r>
    </w:p>
    <w:p w:rsidR="00FF2CB6" w:rsidRPr="00FF2CB6" w:rsidRDefault="00FF2CB6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el proceso de programación permite aplicar y desarrollar formas de razonamiento que son relevantes en Informática pero también en muchas otras áreas del conocimiento; </w:t>
      </w:r>
    </w:p>
    <w:p w:rsidR="00FF2CB6" w:rsidRPr="00FF2CB6" w:rsidRDefault="00FF2CB6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la participación de los jóvenes en actividades extracurriculares les permite explorar talentos y aptitudes y mejorar el conocimiento acerca de su potencial; </w:t>
      </w:r>
    </w:p>
    <w:p w:rsidR="00FF2CB6" w:rsidRPr="00FF2CB6" w:rsidRDefault="00FF2CB6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Que actualmente existen varias competencias de programación para nivel secundario y es necesario preparar alumnos para que participen en estas competencias; </w:t>
      </w:r>
    </w:p>
    <w:p w:rsidR="00FF2CB6" w:rsidRDefault="0054047F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Que el Sr. Juan Manuel Suarez</w:t>
      </w:r>
      <w:r w:rsidR="00FF2CB6">
        <w:rPr>
          <w:rFonts w:ascii="Times New Roman" w:hAnsi="Times New Roman" w:cs="Times New Roman"/>
          <w:sz w:val="24"/>
          <w:szCs w:val="24"/>
          <w:lang w:val="es-ES"/>
        </w:rPr>
        <w:t xml:space="preserve"> cuenta con </w:t>
      </w:r>
      <w:r w:rsidR="00FF2CB6" w:rsidRPr="00FF2CB6">
        <w:rPr>
          <w:rFonts w:ascii="Times New Roman" w:hAnsi="Times New Roman" w:cs="Times New Roman"/>
          <w:sz w:val="24"/>
          <w:szCs w:val="24"/>
          <w:lang w:val="es-ES_tradnl"/>
        </w:rPr>
        <w:t xml:space="preserve">experiencia previa en competencias nacionales e internacionales de programación </w:t>
      </w:r>
      <w:r w:rsidR="00FF2CB6">
        <w:rPr>
          <w:rFonts w:ascii="Times New Roman" w:hAnsi="Times New Roman" w:cs="Times New Roman"/>
          <w:sz w:val="24"/>
          <w:szCs w:val="24"/>
          <w:lang w:val="es-ES_tradnl"/>
        </w:rPr>
        <w:t>y</w:t>
      </w:r>
      <w:r w:rsidR="00FF2CB6" w:rsidRPr="00FF2CB6">
        <w:rPr>
          <w:rFonts w:ascii="Times New Roman" w:hAnsi="Times New Roman" w:cs="Times New Roman"/>
          <w:sz w:val="24"/>
          <w:szCs w:val="24"/>
          <w:lang w:val="es-ES"/>
        </w:rPr>
        <w:t xml:space="preserve"> ha</w:t>
      </w:r>
      <w:r w:rsidR="00067E9F">
        <w:rPr>
          <w:rFonts w:ascii="Times New Roman" w:hAnsi="Times New Roman" w:cs="Times New Roman"/>
          <w:sz w:val="24"/>
          <w:szCs w:val="24"/>
          <w:lang w:val="es-ES"/>
        </w:rPr>
        <w:t xml:space="preserve"> participado como docente de dicho Taller durante 2018;</w:t>
      </w:r>
    </w:p>
    <w:p w:rsidR="00067E9F" w:rsidRPr="00067E9F" w:rsidRDefault="00067E9F" w:rsidP="00067E9F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067E9F">
        <w:rPr>
          <w:rFonts w:ascii="Times New Roman" w:hAnsi="Times New Roman" w:cs="Times New Roman"/>
          <w:sz w:val="24"/>
          <w:szCs w:val="24"/>
        </w:rPr>
        <w:t>Que por resolución CDCIC-021/19 *</w:t>
      </w:r>
      <w:proofErr w:type="spellStart"/>
      <w:r w:rsidRPr="00067E9F">
        <w:rPr>
          <w:rFonts w:ascii="Times New Roman" w:hAnsi="Times New Roman" w:cs="Times New Roman"/>
          <w:sz w:val="24"/>
          <w:szCs w:val="24"/>
        </w:rPr>
        <w:t>Expte</w:t>
      </w:r>
      <w:proofErr w:type="spellEnd"/>
      <w:r w:rsidRPr="00067E9F">
        <w:rPr>
          <w:rFonts w:ascii="Times New Roman" w:hAnsi="Times New Roman" w:cs="Times New Roman"/>
          <w:sz w:val="24"/>
          <w:szCs w:val="24"/>
        </w:rPr>
        <w:t>. 570/19 se procedió a efectuar el bloqueo de un cargo de Ayudante de Docencia “B”, vacante luego de haber sido declarado desierto por Resolución CDCIC-020/19 (</w:t>
      </w:r>
      <w:r w:rsidRPr="00067E9F">
        <w:rPr>
          <w:rFonts w:ascii="Times New Roman" w:hAnsi="Times New Roman" w:cs="Times New Roman"/>
          <w:sz w:val="24"/>
          <w:szCs w:val="24"/>
          <w:lang w:val="es-ES_tradnl"/>
        </w:rPr>
        <w:t xml:space="preserve">Cargo de Planta </w:t>
      </w:r>
      <w:r w:rsidRPr="00067E9F">
        <w:rPr>
          <w:rFonts w:ascii="Times New Roman" w:hAnsi="Times New Roman" w:cs="Times New Roman"/>
          <w:bCs/>
          <w:sz w:val="24"/>
          <w:szCs w:val="24"/>
          <w:lang w:val="es-ES_tradnl"/>
        </w:rPr>
        <w:t>27023813</w:t>
      </w:r>
      <w:r w:rsidRPr="00067E9F">
        <w:rPr>
          <w:rFonts w:ascii="Times New Roman" w:hAnsi="Times New Roman" w:cs="Times New Roman"/>
          <w:sz w:val="24"/>
          <w:szCs w:val="24"/>
          <w:lang w:val="es-ES_tradnl"/>
        </w:rPr>
        <w:t>);</w:t>
      </w:r>
    </w:p>
    <w:p w:rsidR="00066F0E" w:rsidRPr="00FF2CB6" w:rsidRDefault="00066F0E" w:rsidP="00FF2CB6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>Que el Consejo Departamental aprobó por unani</w:t>
      </w:r>
      <w:r w:rsidR="0054047F">
        <w:rPr>
          <w:rStyle w:val="textoComun"/>
          <w:rFonts w:ascii="Times New Roman" w:hAnsi="Times New Roman" w:cs="Times New Roman"/>
        </w:rPr>
        <w:t>midad, en su reunión de fecha 14 de mayo de 2019</w:t>
      </w:r>
      <w:r w:rsidR="003E0E72">
        <w:rPr>
          <w:rStyle w:val="textoComun"/>
          <w:rFonts w:ascii="Times New Roman" w:hAnsi="Times New Roman" w:cs="Times New Roman"/>
        </w:rPr>
        <w:t xml:space="preserve"> dicha </w:t>
      </w:r>
      <w:r w:rsidR="00D66D19">
        <w:rPr>
          <w:rStyle w:val="textoComun"/>
          <w:rFonts w:ascii="Times New Roman" w:hAnsi="Times New Roman" w:cs="Times New Roman"/>
        </w:rPr>
        <w:t>contratación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FF2CB6" w:rsidRPr="00FF2CB6" w:rsidRDefault="00FF2CB6" w:rsidP="00F6680A">
      <w:pPr>
        <w:pStyle w:val="Textoindependiente"/>
        <w:spacing w:after="0" w:line="259" w:lineRule="auto"/>
        <w:jc w:val="both"/>
        <w:rPr>
          <w:rFonts w:ascii="Times New Roman" w:hAnsi="Times New Roman"/>
          <w:szCs w:val="24"/>
        </w:rPr>
      </w:pPr>
      <w:r>
        <w:rPr>
          <w:rStyle w:val="textoComun"/>
          <w:rFonts w:ascii="Times New Roman" w:eastAsia="Arial" w:hAnsi="Times New Roman"/>
          <w:b/>
          <w:lang w:val="es-AR" w:eastAsia="es-AR"/>
        </w:rPr>
        <w:t>ARTICULO 1º:</w:t>
      </w:r>
      <w:r w:rsidR="00CF0A83" w:rsidRPr="00CF0A83">
        <w:rPr>
          <w:rStyle w:val="textoComun"/>
          <w:rFonts w:ascii="Times New Roman" w:eastAsia="Arial" w:hAnsi="Times New Roman"/>
          <w:lang w:val="es-AR" w:eastAsia="es-AR"/>
        </w:rPr>
        <w:t xml:space="preserve"> </w:t>
      </w:r>
      <w:r w:rsidR="00D66D19">
        <w:rPr>
          <w:rFonts w:ascii="Times New Roman" w:hAnsi="Times New Roman"/>
          <w:szCs w:val="24"/>
        </w:rPr>
        <w:t>Contratar</w:t>
      </w:r>
      <w:r w:rsidRPr="00FF2CB6">
        <w:rPr>
          <w:rFonts w:ascii="Times New Roman" w:hAnsi="Times New Roman"/>
          <w:szCs w:val="24"/>
        </w:rPr>
        <w:t xml:space="preserve"> al </w:t>
      </w:r>
      <w:r w:rsidR="0054047F">
        <w:rPr>
          <w:rFonts w:ascii="Times New Roman" w:hAnsi="Times New Roman"/>
          <w:b/>
          <w:szCs w:val="24"/>
        </w:rPr>
        <w:t>Señor Juan Manuel SUAREZ (</w:t>
      </w:r>
      <w:proofErr w:type="spellStart"/>
      <w:r w:rsidR="0054047F">
        <w:rPr>
          <w:rFonts w:ascii="Times New Roman" w:hAnsi="Times New Roman"/>
          <w:b/>
          <w:szCs w:val="24"/>
        </w:rPr>
        <w:t>Leg</w:t>
      </w:r>
      <w:proofErr w:type="spellEnd"/>
      <w:r w:rsidR="0054047F">
        <w:rPr>
          <w:rFonts w:ascii="Times New Roman" w:hAnsi="Times New Roman"/>
          <w:b/>
          <w:szCs w:val="24"/>
        </w:rPr>
        <w:t>. 14587</w:t>
      </w:r>
      <w:r w:rsidRPr="00FF2CB6">
        <w:rPr>
          <w:rFonts w:ascii="Times New Roman" w:hAnsi="Times New Roman"/>
          <w:b/>
          <w:szCs w:val="24"/>
        </w:rPr>
        <w:t>)</w:t>
      </w:r>
      <w:r w:rsidRPr="00FF2CB6">
        <w:rPr>
          <w:rFonts w:ascii="Times New Roman" w:hAnsi="Times New Roman"/>
          <w:szCs w:val="24"/>
        </w:rPr>
        <w:t xml:space="preserve"> para cumplir funciones de </w:t>
      </w:r>
      <w:r w:rsidRPr="00FF2CB6">
        <w:rPr>
          <w:rFonts w:ascii="Times New Roman" w:hAnsi="Times New Roman"/>
          <w:szCs w:val="24"/>
          <w:lang w:val="es-ES"/>
        </w:rPr>
        <w:t xml:space="preserve">Auxiliar de Docencia </w:t>
      </w:r>
      <w:r w:rsidRPr="00FF2CB6">
        <w:rPr>
          <w:rFonts w:ascii="Times New Roman" w:hAnsi="Times New Roman"/>
          <w:szCs w:val="24"/>
        </w:rPr>
        <w:t xml:space="preserve">en el </w:t>
      </w:r>
      <w:r w:rsidRPr="00F6680A">
        <w:rPr>
          <w:rFonts w:ascii="Times New Roman" w:hAnsi="Times New Roman"/>
          <w:b/>
          <w:szCs w:val="24"/>
        </w:rPr>
        <w:t xml:space="preserve">Taller de Competencias de </w:t>
      </w:r>
      <w:r w:rsidRPr="00AB3248">
        <w:rPr>
          <w:rFonts w:ascii="Times New Roman" w:hAnsi="Times New Roman"/>
          <w:b/>
          <w:szCs w:val="24"/>
        </w:rPr>
        <w:t>Programación (Cód. 7933)</w:t>
      </w:r>
      <w:r w:rsidRPr="00FF2CB6">
        <w:rPr>
          <w:rFonts w:ascii="Times New Roman" w:hAnsi="Times New Roman"/>
          <w:szCs w:val="24"/>
        </w:rPr>
        <w:t xml:space="preserve"> que se </w:t>
      </w:r>
      <w:r w:rsidRPr="00067E9F">
        <w:rPr>
          <w:rFonts w:ascii="Times New Roman" w:hAnsi="Times New Roman"/>
          <w:szCs w:val="24"/>
        </w:rPr>
        <w:t xml:space="preserve">desarrollará en el Departamento de Ciencias e Ingeniería de la Computación, </w:t>
      </w:r>
      <w:r w:rsidR="00D66D19" w:rsidRPr="00067E9F">
        <w:rPr>
          <w:rFonts w:ascii="Times New Roman" w:hAnsi="Times New Roman"/>
          <w:szCs w:val="24"/>
        </w:rPr>
        <w:t>desd</w:t>
      </w:r>
      <w:r w:rsidR="00AB3248" w:rsidRPr="00067E9F">
        <w:rPr>
          <w:rFonts w:ascii="Times New Roman" w:hAnsi="Times New Roman"/>
          <w:szCs w:val="24"/>
        </w:rPr>
        <w:t xml:space="preserve">e el </w:t>
      </w:r>
      <w:r w:rsidR="00067E9F" w:rsidRPr="00067E9F">
        <w:rPr>
          <w:rFonts w:ascii="Times New Roman" w:hAnsi="Times New Roman"/>
          <w:szCs w:val="24"/>
        </w:rPr>
        <w:t>20</w:t>
      </w:r>
      <w:r w:rsidR="00AB3248" w:rsidRPr="00067E9F">
        <w:rPr>
          <w:rFonts w:ascii="Times New Roman" w:hAnsi="Times New Roman"/>
          <w:szCs w:val="24"/>
        </w:rPr>
        <w:t xml:space="preserve"> de </w:t>
      </w:r>
      <w:r w:rsidR="00067E9F" w:rsidRPr="00067E9F">
        <w:rPr>
          <w:rFonts w:ascii="Times New Roman" w:hAnsi="Times New Roman"/>
          <w:szCs w:val="24"/>
        </w:rPr>
        <w:t>mayo y hasta 31</w:t>
      </w:r>
      <w:r w:rsidR="00AB3248" w:rsidRPr="00067E9F">
        <w:rPr>
          <w:rFonts w:ascii="Times New Roman" w:hAnsi="Times New Roman"/>
          <w:szCs w:val="24"/>
        </w:rPr>
        <w:t xml:space="preserve"> de </w:t>
      </w:r>
      <w:r w:rsidR="00067E9F" w:rsidRPr="00067E9F">
        <w:rPr>
          <w:rFonts w:ascii="Times New Roman" w:hAnsi="Times New Roman"/>
          <w:szCs w:val="24"/>
        </w:rPr>
        <w:t>julio de 2019</w:t>
      </w:r>
      <w:r w:rsidRPr="00067E9F">
        <w:rPr>
          <w:rFonts w:ascii="Times New Roman" w:hAnsi="Times New Roman"/>
          <w:szCs w:val="24"/>
        </w:rPr>
        <w:t>.-</w:t>
      </w:r>
    </w:p>
    <w:p w:rsidR="00F6680A" w:rsidRDefault="00F6680A" w:rsidP="00FF2CB6">
      <w:pPr>
        <w:pStyle w:val="Textoindependiente"/>
        <w:spacing w:line="260" w:lineRule="exact"/>
        <w:jc w:val="both"/>
        <w:rPr>
          <w:rStyle w:val="textoComun"/>
          <w:rFonts w:ascii="Times New Roman" w:hAnsi="Times New Roman"/>
          <w:b/>
        </w:rPr>
      </w:pPr>
    </w:p>
    <w:p w:rsidR="00067E9F" w:rsidRPr="00067E9F" w:rsidRDefault="00067E9F" w:rsidP="00067E9F">
      <w:pPr>
        <w:pStyle w:val="Textoindependiente"/>
        <w:spacing w:after="0"/>
        <w:jc w:val="both"/>
        <w:rPr>
          <w:rStyle w:val="textoComun"/>
          <w:rFonts w:ascii="Times New Roman" w:hAnsi="Times New Roman"/>
          <w:b/>
        </w:rPr>
      </w:pPr>
    </w:p>
    <w:p w:rsidR="00067E9F" w:rsidRDefault="00617AEA" w:rsidP="00067E9F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  <w:b/>
        </w:rPr>
      </w:pPr>
      <w:r>
        <w:rPr>
          <w:rStyle w:val="textoComun"/>
          <w:rFonts w:ascii="Times New Roman" w:hAnsi="Times New Roman"/>
          <w:b/>
        </w:rPr>
        <w:t>///CDCIC-117</w:t>
      </w:r>
      <w:bookmarkStart w:id="0" w:name="_GoBack"/>
      <w:bookmarkEnd w:id="0"/>
      <w:r w:rsidR="00067E9F" w:rsidRPr="00067E9F">
        <w:rPr>
          <w:rStyle w:val="textoComun"/>
          <w:rFonts w:ascii="Times New Roman" w:hAnsi="Times New Roman"/>
          <w:b/>
        </w:rPr>
        <w:t>/19</w:t>
      </w:r>
    </w:p>
    <w:p w:rsidR="00067E9F" w:rsidRDefault="00067E9F" w:rsidP="00067E9F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  <w:b/>
        </w:rPr>
      </w:pPr>
    </w:p>
    <w:p w:rsidR="00CF0A83" w:rsidRDefault="00F6680A" w:rsidP="00067E9F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</w:rPr>
      </w:pPr>
      <w:r>
        <w:rPr>
          <w:rStyle w:val="textoComun"/>
          <w:rFonts w:ascii="Times New Roman" w:hAnsi="Times New Roman"/>
          <w:b/>
        </w:rPr>
        <w:t>ARTICULO 2º:</w:t>
      </w:r>
      <w:r w:rsidR="00CF0A83" w:rsidRPr="00CF0A83">
        <w:rPr>
          <w:rStyle w:val="textoComun"/>
          <w:rFonts w:ascii="Times New Roman" w:hAnsi="Times New Roman"/>
        </w:rPr>
        <w:t xml:space="preserve"> Por la prestación de sus servicios el docente percibirá una remuneración equ</w:t>
      </w:r>
      <w:r w:rsidR="00CF0A83">
        <w:rPr>
          <w:rStyle w:val="textoComun"/>
          <w:rFonts w:ascii="Times New Roman" w:hAnsi="Times New Roman"/>
        </w:rPr>
        <w:t>ivalente a un cargo de Ayudante</w:t>
      </w:r>
      <w:r w:rsidR="00CF0A83" w:rsidRPr="00CF0A83">
        <w:rPr>
          <w:rStyle w:val="textoComun"/>
          <w:rFonts w:ascii="Times New Roman" w:hAnsi="Times New Roman"/>
        </w:rPr>
        <w:t xml:space="preserve"> de Docencia</w:t>
      </w:r>
      <w:r>
        <w:rPr>
          <w:rStyle w:val="textoComun"/>
          <w:rFonts w:ascii="Times New Roman" w:hAnsi="Times New Roman"/>
        </w:rPr>
        <w:t xml:space="preserve"> “B”</w:t>
      </w:r>
      <w:r w:rsidR="00CF0A83" w:rsidRPr="00CF0A83">
        <w:rPr>
          <w:rStyle w:val="textoComun"/>
          <w:rFonts w:ascii="Times New Roman" w:hAnsi="Times New Roman"/>
        </w:rPr>
        <w:t>.-</w:t>
      </w:r>
    </w:p>
    <w:p w:rsidR="00D35B62" w:rsidRPr="00CF0A83" w:rsidRDefault="00D35B62" w:rsidP="00D35B62">
      <w:pPr>
        <w:pStyle w:val="Textoindependiente"/>
        <w:spacing w:after="0" w:line="259" w:lineRule="auto"/>
        <w:jc w:val="both"/>
        <w:rPr>
          <w:rStyle w:val="textoComun"/>
          <w:rFonts w:ascii="Times New Roman" w:hAnsi="Times New Roman"/>
        </w:rPr>
      </w:pPr>
    </w:p>
    <w:p w:rsidR="00067E9F" w:rsidRPr="00067E9F" w:rsidRDefault="00067E9F" w:rsidP="00067E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7E9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ARTICULO 3</w:t>
      </w:r>
      <w:r w:rsidRPr="00067E9F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sym w:font="Symbol" w:char="F0B0"/>
      </w:r>
      <w:r w:rsidRPr="00067E9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)</w:t>
      </w:r>
      <w:r w:rsidRPr="00067E9F">
        <w:rPr>
          <w:rFonts w:ascii="Times New Roman" w:eastAsia="Times New Roman" w:hAnsi="Times New Roman" w:cs="Times New Roman"/>
          <w:sz w:val="24"/>
          <w:szCs w:val="24"/>
          <w:lang w:eastAsia="es-ES"/>
        </w:rPr>
        <w:t>.- La financiación de la contratación mencionada será erogada utilizando los fondos emergentes del bloqueo de un cargo de Ayudante de Docencia B (Cargo de Planta 27023813</w:t>
      </w:r>
      <w:r w:rsidRPr="00067E9F"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), </w:t>
      </w:r>
      <w:r w:rsidRPr="00067E9F">
        <w:rPr>
          <w:rFonts w:ascii="Times New Roman" w:eastAsia="Times New Roman" w:hAnsi="Times New Roman" w:cs="Times New Roman"/>
          <w:sz w:val="24"/>
          <w:szCs w:val="24"/>
          <w:lang w:eastAsia="es-ES"/>
        </w:rPr>
        <w:t>efectuado por resolución CDCIC-021/19 *</w:t>
      </w:r>
      <w:proofErr w:type="spellStart"/>
      <w:r w:rsidRPr="00067E9F">
        <w:rPr>
          <w:rFonts w:ascii="Times New Roman" w:eastAsia="Times New Roman" w:hAnsi="Times New Roman" w:cs="Times New Roman"/>
          <w:sz w:val="24"/>
          <w:szCs w:val="24"/>
          <w:lang w:eastAsia="es-ES"/>
        </w:rPr>
        <w:t>Expte</w:t>
      </w:r>
      <w:proofErr w:type="spellEnd"/>
      <w:r w:rsidRPr="00067E9F">
        <w:rPr>
          <w:rFonts w:ascii="Times New Roman" w:eastAsia="Times New Roman" w:hAnsi="Times New Roman" w:cs="Times New Roman"/>
          <w:sz w:val="24"/>
          <w:szCs w:val="24"/>
          <w:lang w:eastAsia="es-ES"/>
        </w:rPr>
        <w:t>. 570/19.-</w:t>
      </w:r>
    </w:p>
    <w:p w:rsidR="00067E9F" w:rsidRPr="00067E9F" w:rsidRDefault="00067E9F" w:rsidP="00067E9F">
      <w:pPr>
        <w:tabs>
          <w:tab w:val="left" w:pos="5670"/>
        </w:tabs>
        <w:spacing w:after="0" w:line="260" w:lineRule="exact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067E9F" w:rsidRPr="00067E9F" w:rsidRDefault="00067E9F" w:rsidP="00067E9F">
      <w:pPr>
        <w:tabs>
          <w:tab w:val="left" w:pos="5670"/>
        </w:tabs>
        <w:spacing w:after="0" w:line="26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 w:rsidRPr="00067E9F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ARTICULO 4</w:t>
      </w:r>
      <w:r w:rsidRPr="00067E9F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sym w:font="Symbol" w:char="F0B0"/>
      </w:r>
      <w:r w:rsidRPr="00067E9F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)</w:t>
      </w:r>
      <w:r w:rsidRPr="00067E9F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.- </w:t>
      </w:r>
      <w:r w:rsidRPr="00067E9F">
        <w:rPr>
          <w:rFonts w:ascii="Times New Roman" w:eastAsia="Times New Roman" w:hAnsi="Times New Roman" w:cs="Times New Roman"/>
          <w:sz w:val="24"/>
          <w:szCs w:val="24"/>
          <w:lang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-----------</w:t>
      </w:r>
    </w:p>
    <w:p w:rsidR="00A73A2A" w:rsidRPr="00CF0A83" w:rsidRDefault="00A73A2A" w:rsidP="00067E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73A2A" w:rsidRPr="00CF0A83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67E9F"/>
    <w:rsid w:val="00142B22"/>
    <w:rsid w:val="00154066"/>
    <w:rsid w:val="002122D9"/>
    <w:rsid w:val="002B4CD1"/>
    <w:rsid w:val="003C7040"/>
    <w:rsid w:val="003D6FAB"/>
    <w:rsid w:val="003E0E72"/>
    <w:rsid w:val="00460CB7"/>
    <w:rsid w:val="00482EFC"/>
    <w:rsid w:val="004F0E08"/>
    <w:rsid w:val="00513207"/>
    <w:rsid w:val="00525174"/>
    <w:rsid w:val="0054047F"/>
    <w:rsid w:val="005C4B87"/>
    <w:rsid w:val="00617AEA"/>
    <w:rsid w:val="00690C9A"/>
    <w:rsid w:val="00713490"/>
    <w:rsid w:val="007453B7"/>
    <w:rsid w:val="008C1377"/>
    <w:rsid w:val="00927E9D"/>
    <w:rsid w:val="00963345"/>
    <w:rsid w:val="00982FFD"/>
    <w:rsid w:val="009F2DC8"/>
    <w:rsid w:val="00A73A2A"/>
    <w:rsid w:val="00AB3248"/>
    <w:rsid w:val="00C55E22"/>
    <w:rsid w:val="00CF0A83"/>
    <w:rsid w:val="00D35B62"/>
    <w:rsid w:val="00D66D19"/>
    <w:rsid w:val="00DD0EF5"/>
    <w:rsid w:val="00E403B2"/>
    <w:rsid w:val="00EA1902"/>
    <w:rsid w:val="00EB3651"/>
    <w:rsid w:val="00F6680A"/>
    <w:rsid w:val="00FB0389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independiente">
    <w:name w:val="Body Text"/>
    <w:basedOn w:val="Normal"/>
    <w:link w:val="TextoindependienteCar"/>
    <w:rsid w:val="00CF0A83"/>
    <w:pPr>
      <w:spacing w:after="120" w:line="240" w:lineRule="auto"/>
    </w:pPr>
    <w:rPr>
      <w:rFonts w:eastAsia="Times New Roman" w:cs="Times New Roman"/>
      <w:sz w:val="24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F0A83"/>
    <w:rPr>
      <w:rFonts w:eastAsia="Times New Roman" w:cs="Times New Roman"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10</cp:revision>
  <dcterms:created xsi:type="dcterms:W3CDTF">2018-04-09T20:00:00Z</dcterms:created>
  <dcterms:modified xsi:type="dcterms:W3CDTF">2019-05-21T15:34:00Z</dcterms:modified>
  <cp:category/>
</cp:coreProperties>
</file>