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B105FD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CDCIC-172</w:t>
      </w:r>
      <w:r w:rsidR="00B423C3">
        <w:rPr>
          <w:bCs/>
          <w:color w:val="000000"/>
          <w:szCs w:val="24"/>
          <w:lang w:val="es-ES"/>
        </w:rPr>
        <w:t>/19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ED4139">
        <w:rPr>
          <w:color w:val="000000"/>
          <w:szCs w:val="20"/>
          <w:lang w:val="es-ES_tradnl"/>
        </w:rPr>
        <w:t xml:space="preserve">tada por la </w:t>
      </w:r>
      <w:r w:rsidR="00B423C3">
        <w:rPr>
          <w:color w:val="000000"/>
          <w:szCs w:val="20"/>
          <w:lang w:val="es-ES_tradnl"/>
        </w:rPr>
        <w:t>Dr</w:t>
      </w:r>
      <w:r w:rsidR="00ED4139">
        <w:rPr>
          <w:color w:val="000000"/>
          <w:szCs w:val="20"/>
          <w:lang w:val="es-ES_tradnl"/>
        </w:rPr>
        <w:t>a</w:t>
      </w:r>
      <w:r w:rsidR="00B423C3">
        <w:rPr>
          <w:color w:val="000000"/>
          <w:szCs w:val="20"/>
          <w:lang w:val="es-ES_tradnl"/>
        </w:rPr>
        <w:t xml:space="preserve">. </w:t>
      </w:r>
      <w:r w:rsidR="007A5F9D">
        <w:rPr>
          <w:color w:val="000000"/>
          <w:szCs w:val="20"/>
          <w:lang w:val="es-ES_tradnl"/>
        </w:rPr>
        <w:t>Ana Lucía Nicolini</w:t>
      </w:r>
      <w:r w:rsidR="008F1BC0">
        <w:rPr>
          <w:color w:val="000000"/>
          <w:szCs w:val="20"/>
          <w:lang w:val="es-ES_tradnl"/>
        </w:rPr>
        <w:t xml:space="preserve"> en su cargo de Asistente de Docencia</w:t>
      </w:r>
      <w:r w:rsidR="00602372" w:rsidRPr="00DE223F">
        <w:rPr>
          <w:color w:val="000000"/>
          <w:szCs w:val="20"/>
          <w:lang w:val="es-ES_tradnl"/>
        </w:rPr>
        <w:t xml:space="preserve">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B105FD">
        <w:rPr>
          <w:color w:val="000000"/>
          <w:szCs w:val="20"/>
          <w:lang w:val="es-ES_tradnl"/>
        </w:rPr>
        <w:t>desde el 01 de octubre de 2019 y hasta el 31 de marzo</w:t>
      </w:r>
      <w:r w:rsidR="007A5F9D">
        <w:rPr>
          <w:color w:val="000000"/>
          <w:szCs w:val="20"/>
          <w:lang w:val="es-ES_tradnl"/>
        </w:rPr>
        <w:t xml:space="preserve"> de 2019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7A5F9D">
        <w:rPr>
          <w:color w:val="333333"/>
          <w:shd w:val="clear" w:color="auto" w:fill="FFFFFF"/>
          <w:lang w:val="es-AR"/>
        </w:rPr>
        <w:t>la</w:t>
      </w:r>
      <w:r w:rsidR="008F1BC0">
        <w:rPr>
          <w:color w:val="333333"/>
          <w:shd w:val="clear" w:color="auto" w:fill="FFFFFF"/>
          <w:lang w:val="es-AR"/>
        </w:rPr>
        <w:t xml:space="preserve"> Dr</w:t>
      </w:r>
      <w:r w:rsidR="007A5F9D">
        <w:rPr>
          <w:color w:val="333333"/>
          <w:shd w:val="clear" w:color="auto" w:fill="FFFFFF"/>
          <w:lang w:val="es-AR"/>
        </w:rPr>
        <w:t>a. Nicolini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AB7870">
        <w:rPr>
          <w:color w:val="333333"/>
          <w:shd w:val="clear" w:color="auto" w:fill="FFFFFF"/>
          <w:lang w:val="es-AR"/>
        </w:rPr>
        <w:t>, en el presente 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="007A5F9D">
        <w:rPr>
          <w:color w:val="333333"/>
          <w:shd w:val="clear" w:color="auto" w:fill="FFFFFF"/>
          <w:lang w:val="es-AR"/>
        </w:rPr>
        <w:t xml:space="preserve"> asistente</w:t>
      </w:r>
      <w:r w:rsidRPr="00DE223F">
        <w:rPr>
          <w:color w:val="333333"/>
          <w:shd w:val="clear" w:color="auto" w:fill="FFFFFF"/>
          <w:lang w:val="es-AR"/>
        </w:rPr>
        <w:t xml:space="preserve">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7A5F9D">
        <w:rPr>
          <w:color w:val="333333"/>
          <w:shd w:val="clear" w:color="auto" w:fill="FFFFFF"/>
          <w:lang w:val="es-AR"/>
        </w:rPr>
        <w:t>a “Estructuras de Datos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9F7FC4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misma</w:t>
      </w:r>
      <w:r w:rsidR="005364CE" w:rsidRPr="00DE223F">
        <w:rPr>
          <w:lang w:val="es-ES_tradnl"/>
        </w:rPr>
        <w:t xml:space="preserve"> cuenta con la conformidad </w:t>
      </w:r>
      <w:r>
        <w:rPr>
          <w:lang w:val="es-ES_tradnl"/>
        </w:rPr>
        <w:t>del Profesor</w:t>
      </w:r>
      <w:r w:rsidR="00582838" w:rsidRPr="00DE223F">
        <w:rPr>
          <w:lang w:val="es-ES_tradnl"/>
        </w:rPr>
        <w:t xml:space="preserve">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7A5F9D">
        <w:rPr>
          <w:lang w:val="es-ES" w:eastAsia="es-ES"/>
        </w:rPr>
        <w:t>probó, en</w:t>
      </w:r>
      <w:r w:rsidR="00B105FD">
        <w:rPr>
          <w:lang w:val="es-ES" w:eastAsia="es-ES"/>
        </w:rPr>
        <w:t xml:space="preserve"> su reunión de fecha 12 de julio</w:t>
      </w:r>
      <w:r w:rsidR="008F1BC0">
        <w:rPr>
          <w:lang w:val="es-ES" w:eastAsia="es-ES"/>
        </w:rPr>
        <w:t xml:space="preserve"> de 2019</w:t>
      </w:r>
      <w:r w:rsidRPr="00C40625">
        <w:rPr>
          <w:lang w:val="es-ES" w:eastAsia="es-ES"/>
        </w:rPr>
        <w:t xml:space="preserve">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</w:t>
      </w:r>
      <w:r w:rsidR="007A5F9D">
        <w:rPr>
          <w:color w:val="000000"/>
          <w:szCs w:val="20"/>
          <w:lang w:val="es-ES_tradnl"/>
        </w:rPr>
        <w:t xml:space="preserve"> </w:t>
      </w:r>
      <w:r w:rsidR="0087083F">
        <w:rPr>
          <w:color w:val="000000"/>
          <w:szCs w:val="20"/>
          <w:lang w:val="es-ES_tradnl"/>
        </w:rPr>
        <w:t>l</w:t>
      </w:r>
      <w:r w:rsidR="007A5F9D">
        <w:rPr>
          <w:color w:val="000000"/>
          <w:szCs w:val="20"/>
          <w:lang w:val="es-ES_tradnl"/>
        </w:rPr>
        <w:t>a</w:t>
      </w:r>
      <w:r w:rsidR="0087083F">
        <w:rPr>
          <w:color w:val="000000"/>
          <w:szCs w:val="20"/>
          <w:lang w:val="es-ES_tradnl"/>
        </w:rPr>
        <w:t xml:space="preserve"> </w:t>
      </w:r>
      <w:r w:rsidR="004F03E2">
        <w:rPr>
          <w:b/>
          <w:color w:val="000000"/>
          <w:szCs w:val="20"/>
          <w:lang w:val="es-ES_tradnl"/>
        </w:rPr>
        <w:t>Doctor</w:t>
      </w:r>
      <w:r w:rsidR="007A5F9D">
        <w:rPr>
          <w:b/>
          <w:color w:val="000000"/>
          <w:szCs w:val="20"/>
          <w:lang w:val="es-ES_tradnl"/>
        </w:rPr>
        <w:t>a Ana Lucía NICOLINI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7A5F9D">
        <w:rPr>
          <w:b/>
          <w:lang w:val="es-ES_tradnl"/>
        </w:rPr>
        <w:t>Leg. 13257</w:t>
      </w:r>
      <w:r w:rsidR="00582838" w:rsidRPr="0087083F">
        <w:rPr>
          <w:b/>
          <w:lang w:val="es-ES_tradnl"/>
        </w:rPr>
        <w:t>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7A5F9D">
        <w:rPr>
          <w:b/>
          <w:color w:val="000000"/>
          <w:szCs w:val="20"/>
          <w:lang w:val="es-AR"/>
        </w:rPr>
        <w:t>27029006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4F03E2">
        <w:rPr>
          <w:color w:val="000000"/>
          <w:szCs w:val="20"/>
          <w:lang w:val="es-ES_tradnl"/>
        </w:rPr>
        <w:t xml:space="preserve">Asistente de Docencia </w:t>
      </w:r>
      <w:r w:rsidR="00602372" w:rsidRPr="00DE223F">
        <w:rPr>
          <w:color w:val="000000"/>
          <w:szCs w:val="20"/>
          <w:lang w:val="es-ES_tradnl"/>
        </w:rPr>
        <w:t xml:space="preserve">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4F03E2">
        <w:rPr>
          <w:lang w:val="es-AR"/>
        </w:rPr>
        <w:t xml:space="preserve">Área: </w:t>
      </w:r>
      <w:r w:rsidR="009F7FC4">
        <w:rPr>
          <w:lang w:val="es-AR"/>
        </w:rPr>
        <w:t>I</w:t>
      </w:r>
      <w:r w:rsidR="00582838" w:rsidRPr="00DE223F">
        <w:rPr>
          <w:lang w:val="es-AR"/>
        </w:rPr>
        <w:t>, Di</w:t>
      </w:r>
      <w:r w:rsidR="007A5F9D">
        <w:rPr>
          <w:lang w:val="es-AR"/>
        </w:rPr>
        <w:t>sciplina: Programación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7A5F9D">
        <w:rPr>
          <w:b/>
          <w:bCs/>
          <w:i/>
          <w:iCs/>
          <w:lang w:val="es-ES_tradnl"/>
        </w:rPr>
        <w:t>Estructuras de Datos</w:t>
      </w:r>
      <w:r w:rsidR="007A5F9D">
        <w:rPr>
          <w:b/>
          <w:lang w:val="es-AR"/>
        </w:rPr>
        <w:t>” (Cód. 7655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B105FD">
        <w:rPr>
          <w:color w:val="000000"/>
          <w:szCs w:val="20"/>
          <w:lang w:val="es-ES_tradnl"/>
        </w:rPr>
        <w:t>01 de octubre de 2019 y el 31 de marzo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B105FD">
        <w:rPr>
          <w:color w:val="000000"/>
          <w:szCs w:val="20"/>
          <w:lang w:val="es-ES_tradnl"/>
        </w:rPr>
        <w:t xml:space="preserve"> 2020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</w:t>
      </w:r>
      <w:r w:rsidR="004F03E2">
        <w:rPr>
          <w:color w:val="000000"/>
          <w:szCs w:val="20"/>
          <w:lang w:val="es-ES_tradnl"/>
        </w:rPr>
        <w:t>ión General de Personal para su</w:t>
      </w:r>
      <w:r w:rsidR="00602372" w:rsidRPr="00DE223F">
        <w:rPr>
          <w:color w:val="000000"/>
          <w:szCs w:val="20"/>
          <w:lang w:val="es-ES_tradnl"/>
        </w:rPr>
        <w:t xml:space="preserve"> conocimi</w:t>
      </w:r>
      <w:r w:rsidR="004F03E2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4F03E2">
        <w:rPr>
          <w:color w:val="000000"/>
          <w:szCs w:val="20"/>
          <w:lang w:val="es-ES_tradnl"/>
        </w:rPr>
        <w:t>-----------</w:t>
      </w:r>
    </w:p>
    <w:p w:rsidR="00F97042" w:rsidRPr="004F03E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4F03E2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281" w:rsidRDefault="00A16281" w:rsidP="00A46215">
      <w:r>
        <w:separator/>
      </w:r>
    </w:p>
  </w:endnote>
  <w:endnote w:type="continuationSeparator" w:id="1">
    <w:p w:rsidR="00A16281" w:rsidRDefault="00A1628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281" w:rsidRDefault="00A16281" w:rsidP="00A46215">
      <w:r>
        <w:separator/>
      </w:r>
    </w:p>
  </w:footnote>
  <w:footnote w:type="continuationSeparator" w:id="1">
    <w:p w:rsidR="00A16281" w:rsidRDefault="00A1628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3E5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B6A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1BBC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3E2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9A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F9D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1BC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281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489E"/>
    <w:rsid w:val="00A859CD"/>
    <w:rsid w:val="00A90967"/>
    <w:rsid w:val="00A928DE"/>
    <w:rsid w:val="00A975A9"/>
    <w:rsid w:val="00AA1003"/>
    <w:rsid w:val="00AA34A8"/>
    <w:rsid w:val="00AB0AA6"/>
    <w:rsid w:val="00AB30A5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05FD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3C3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4139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