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A5E8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CDCIC-190</w:t>
      </w:r>
      <w:r w:rsidR="00E05195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2A5E82" w:rsidRDefault="002A5E82" w:rsidP="002A5E8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>
        <w:rPr>
          <w:rStyle w:val="textoComun"/>
          <w:rFonts w:ascii="Times New Roman" w:hAnsi="Times New Roman" w:cs="Times New Roman"/>
        </w:rPr>
        <w:t>presentada por el Ing. Claudio A. Salamanca (</w:t>
      </w:r>
      <w:proofErr w:type="spellStart"/>
      <w:r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10916*Cargo de Planta 27028784) en su cargo de Ayudante</w:t>
      </w:r>
      <w:r>
        <w:rPr>
          <w:rStyle w:val="textoComun"/>
          <w:rFonts w:ascii="Times New Roman" w:hAnsi="Times New Roman" w:cs="Times New Roman"/>
        </w:rPr>
        <w:t xml:space="preserve"> de Docencia</w:t>
      </w:r>
      <w:r>
        <w:rPr>
          <w:rStyle w:val="textoComun"/>
          <w:rFonts w:ascii="Times New Roman" w:hAnsi="Times New Roman" w:cs="Times New Roman"/>
        </w:rPr>
        <w:t xml:space="preserve"> “A”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Redes de Computadoras</w:t>
      </w:r>
      <w:r>
        <w:rPr>
          <w:rStyle w:val="textoComun"/>
          <w:rFonts w:ascii="Times New Roman" w:hAnsi="Times New Roman" w:cs="Times New Roman"/>
        </w:rPr>
        <w:t>” (cód</w:t>
      </w:r>
      <w:r>
        <w:rPr>
          <w:rStyle w:val="textoComun"/>
          <w:rFonts w:ascii="Times New Roman" w:hAnsi="Times New Roman" w:cs="Times New Roman"/>
        </w:rPr>
        <w:t>. 7903) a partir del 12 de agosto y hasta el 29 de noviembre de 2019</w:t>
      </w:r>
      <w:r w:rsidRPr="006E4CD2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2A5E82">
        <w:rPr>
          <w:rStyle w:val="textoComun"/>
          <w:rFonts w:ascii="Times New Roman" w:hAnsi="Times New Roman" w:cs="Times New Roman"/>
        </w:rPr>
        <w:t xml:space="preserve">ordinaria de fecha 18 de julio </w:t>
      </w:r>
      <w:r w:rsidR="00E05195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2A5E82"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27029874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que su titular,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2A5E82">
        <w:rPr>
          <w:rFonts w:ascii="Times New Roman" w:hAnsi="Times New Roman" w:cs="Times New Roman"/>
          <w:b/>
          <w:sz w:val="24"/>
          <w:szCs w:val="24"/>
          <w:lang w:val="es-ES_tradnl"/>
        </w:rPr>
        <w:t>Ing. Claudio Andrés SALAMANCA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10916</w:t>
      </w:r>
      <w:r w:rsidR="002A5E82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solicitara licencia sin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goce de haberes (Res. CDCIC-181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/19)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desde el 12</w:t>
      </w:r>
      <w:r w:rsidR="002A5E82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29</w:t>
      </w:r>
      <w:r w:rsidR="002A5E82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noviembre</w:t>
      </w:r>
      <w:bookmarkStart w:id="0" w:name="_GoBack"/>
      <w:bookmarkEnd w:id="0"/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de 2019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A5E82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C55E22"/>
    <w:rsid w:val="00CB2D9A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7307-01CB-4E3D-8A43-108E67D4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2018-04-09T19:15:00Z</dcterms:created>
  <dcterms:modified xsi:type="dcterms:W3CDTF">2019-08-28T15:02:00Z</dcterms:modified>
  <cp:category/>
</cp:coreProperties>
</file>