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9F0601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CDCIC-213</w:t>
      </w:r>
      <w:r w:rsidR="00F6431D">
        <w:rPr>
          <w:b/>
          <w:lang w:val="es-ES"/>
        </w:rPr>
        <w:t>/19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063E30">
        <w:rPr>
          <w:lang w:val="es-ES"/>
        </w:rPr>
        <w:t>ada por la alumna Mirta Celia VERÓN</w:t>
      </w:r>
      <w:r w:rsidR="009F0601">
        <w:rPr>
          <w:lang w:val="es-ES"/>
        </w:rPr>
        <w:t xml:space="preserve"> solicitando</w:t>
      </w:r>
      <w:r w:rsidR="00E81464">
        <w:rPr>
          <w:lang w:val="es-ES"/>
        </w:rPr>
        <w:t xml:space="preserve"> equivalencias 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063E30">
        <w:rPr>
          <w:lang w:val="es-ES"/>
        </w:rPr>
        <w:t xml:space="preserve">ue la </w:t>
      </w:r>
      <w:r w:rsidR="00CF022E">
        <w:rPr>
          <w:lang w:val="es-ES"/>
        </w:rPr>
        <w:t>Srta. Verón</w:t>
      </w:r>
      <w:r w:rsidRPr="002162FB">
        <w:rPr>
          <w:lang w:val="es-ES"/>
        </w:rPr>
        <w:t xml:space="preserve"> ingresó a la Universidad</w:t>
      </w:r>
      <w:r w:rsidR="00063E30">
        <w:rPr>
          <w:lang w:val="es-ES"/>
        </w:rPr>
        <w:t xml:space="preserve"> Nacional del Sur en el año 1999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>ra de Ingeniería en Sistemas de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953A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en marzo de </w:t>
      </w:r>
      <w:r w:rsidR="00063E30">
        <w:rPr>
          <w:lang w:val="es-ES"/>
        </w:rPr>
        <w:t>2019</w:t>
      </w:r>
      <w:r w:rsidR="00E81464" w:rsidRPr="0001195E">
        <w:rPr>
          <w:lang w:val="es-ES"/>
        </w:rPr>
        <w:t xml:space="preserve"> le dieron la baja como alumno regular por no a</w:t>
      </w:r>
      <w:r w:rsidR="00E81464" w:rsidRPr="0001195E">
        <w:rPr>
          <w:lang w:val="es-AR"/>
        </w:rPr>
        <w:t xml:space="preserve">probar </w:t>
      </w:r>
      <w:r w:rsidR="009F0601">
        <w:rPr>
          <w:lang w:val="es-AR"/>
        </w:rPr>
        <w:t>al</w:t>
      </w:r>
      <w:r w:rsidR="00E81464" w:rsidRPr="0001195E">
        <w:rPr>
          <w:lang w:val="es-AR"/>
        </w:rPr>
        <w:t xml:space="preserve"> menos un</w:t>
      </w:r>
      <w:r w:rsidR="00E81464">
        <w:rPr>
          <w:lang w:val="es-AR"/>
        </w:rPr>
        <w:t xml:space="preserve">a materia en dos años corridos; </w:t>
      </w:r>
    </w:p>
    <w:p w:rsidR="00E81464" w:rsidRDefault="00E81464" w:rsidP="00E81464">
      <w:pPr>
        <w:ind w:firstLine="709"/>
        <w:jc w:val="both"/>
        <w:rPr>
          <w:lang w:val="es-ES"/>
        </w:rPr>
      </w:pPr>
    </w:p>
    <w:p w:rsidR="00E81464" w:rsidRPr="0001195E" w:rsidRDefault="00E81464" w:rsidP="00E81464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reincorporado, de acuerdo a lo establecido por la reglamentación vigente, al </w:t>
      </w:r>
      <w:r w:rsidRPr="008447C2">
        <w:rPr>
          <w:i/>
          <w:lang w:val="es-ES"/>
        </w:rPr>
        <w:t>Plan 2013 de</w:t>
      </w:r>
      <w:r>
        <w:rPr>
          <w:lang w:val="es-ES"/>
        </w:rPr>
        <w:t xml:space="preserve"> la carrera</w:t>
      </w:r>
      <w:r w:rsidRPr="008447C2">
        <w:rPr>
          <w:i/>
          <w:lang w:val="es-ES"/>
        </w:rPr>
        <w:t xml:space="preserve"> </w:t>
      </w:r>
      <w:r w:rsidRPr="0001195E">
        <w:rPr>
          <w:i/>
          <w:lang w:val="es-ES"/>
        </w:rPr>
        <w:t>Ingenierí</w:t>
      </w:r>
      <w:r>
        <w:rPr>
          <w:i/>
          <w:lang w:val="es-ES"/>
        </w:rPr>
        <w:t xml:space="preserve">a en Computación; </w:t>
      </w:r>
    </w:p>
    <w:p w:rsidR="00E81464" w:rsidRPr="00D7190D" w:rsidRDefault="00E81464" w:rsidP="009F0601">
      <w:pPr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</w:t>
      </w:r>
      <w:r w:rsidR="009F0601">
        <w:rPr>
          <w:lang w:val="es-ES"/>
        </w:rPr>
        <w:t>démicos consultó sobre la equivalencia solicitada</w:t>
      </w:r>
      <w:r w:rsidR="00063E30">
        <w:rPr>
          <w:lang w:val="es-ES"/>
        </w:rPr>
        <w:t xml:space="preserve"> para realizar las recomendaciones correspondientes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9F0601">
        <w:rPr>
          <w:rStyle w:val="textoComun"/>
          <w:lang w:val="es-AR"/>
        </w:rPr>
        <w:t>su reunión ordinaria de fecha 20</w:t>
      </w:r>
      <w:r w:rsidRPr="0001195E">
        <w:rPr>
          <w:rStyle w:val="textoComun"/>
          <w:lang w:val="es-AR"/>
        </w:rPr>
        <w:t xml:space="preserve"> de </w:t>
      </w:r>
      <w:r w:rsidR="009F0601">
        <w:rPr>
          <w:rStyle w:val="textoComun"/>
          <w:lang w:val="es-AR"/>
        </w:rPr>
        <w:t>agosto</w:t>
      </w:r>
      <w:r w:rsidR="00135B1C">
        <w:rPr>
          <w:rStyle w:val="textoComun"/>
          <w:lang w:val="es-AR"/>
        </w:rPr>
        <w:t xml:space="preserve"> de 2019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1A2451" w:rsidRDefault="009F0601" w:rsidP="00EE0655">
      <w:pPr>
        <w:spacing w:after="120"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 1</w:t>
      </w:r>
      <w:r w:rsidR="003B390B">
        <w:rPr>
          <w:b/>
          <w:bCs/>
          <w:lang w:val="es-ES"/>
        </w:rPr>
        <w:t xml:space="preserve">º: </w:t>
      </w:r>
      <w:r w:rsidR="003B390B">
        <w:rPr>
          <w:bCs/>
          <w:lang w:val="es-ES"/>
        </w:rPr>
        <w:t xml:space="preserve">Otorgar </w:t>
      </w:r>
      <w:r w:rsidR="001A2451">
        <w:rPr>
          <w:bCs/>
          <w:lang w:val="es-ES"/>
        </w:rPr>
        <w:t xml:space="preserve">a la alumna </w:t>
      </w:r>
      <w:r w:rsidR="001A2451">
        <w:rPr>
          <w:b/>
          <w:lang w:val="es-ES"/>
        </w:rPr>
        <w:t>Srta. Mirta Celia VERON (LU: 56048</w:t>
      </w:r>
      <w:r w:rsidR="001A2451" w:rsidRPr="002162FB">
        <w:rPr>
          <w:b/>
          <w:lang w:val="es-ES"/>
        </w:rPr>
        <w:t>)</w:t>
      </w:r>
      <w:r w:rsidR="001A2451" w:rsidRPr="002162FB">
        <w:rPr>
          <w:lang w:val="es-ES"/>
        </w:rPr>
        <w:t xml:space="preserve"> </w:t>
      </w:r>
      <w:r w:rsidR="008B11E4">
        <w:rPr>
          <w:bCs/>
          <w:lang w:val="es-ES"/>
        </w:rPr>
        <w:t xml:space="preserve">la </w:t>
      </w:r>
      <w:r>
        <w:rPr>
          <w:bCs/>
          <w:lang w:val="es-ES"/>
        </w:rPr>
        <w:t>siguiente equivalencia</w:t>
      </w:r>
      <w:r w:rsidR="001A2451">
        <w:rPr>
          <w:bCs/>
          <w:lang w:val="es-ES"/>
        </w:rPr>
        <w:t xml:space="preserve">: </w:t>
      </w:r>
    </w:p>
    <w:tbl>
      <w:tblPr>
        <w:tblW w:w="8720" w:type="dxa"/>
        <w:tblInd w:w="341" w:type="dxa"/>
        <w:tblCellMar>
          <w:left w:w="70" w:type="dxa"/>
          <w:right w:w="70" w:type="dxa"/>
        </w:tblCellMar>
        <w:tblLook w:val="04A0"/>
      </w:tblPr>
      <w:tblGrid>
        <w:gridCol w:w="837"/>
        <w:gridCol w:w="2385"/>
        <w:gridCol w:w="1327"/>
        <w:gridCol w:w="837"/>
        <w:gridCol w:w="2055"/>
        <w:gridCol w:w="1279"/>
      </w:tblGrid>
      <w:tr w:rsidR="008B11E4" w:rsidTr="008B11E4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11E4" w:rsidRDefault="008B11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B11E4" w:rsidTr="008B11E4">
        <w:trPr>
          <w:trHeight w:val="300"/>
        </w:trPr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Pr="008B11E4" w:rsidRDefault="008B11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B11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Default="008B11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8B11E4" w:rsidTr="008B11E4">
        <w:trPr>
          <w:trHeight w:val="300"/>
        </w:trPr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Default="008B11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Default="008B11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8B11E4" w:rsidTr="008B11E4">
        <w:trPr>
          <w:trHeight w:val="3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Default="008B11E4" w:rsidP="00EC50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Default="008B11E4" w:rsidP="00EC50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Default="008B11E4" w:rsidP="00EC50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Default="008B11E4" w:rsidP="00EC50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Default="008B11E4" w:rsidP="00EC50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E4" w:rsidRDefault="008B11E4" w:rsidP="00EC50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8B11E4" w:rsidTr="008B11E4">
        <w:trPr>
          <w:trHeight w:val="6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E4" w:rsidRDefault="008B11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1E4" w:rsidRDefault="008B11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Desarrollo Ágil de Software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E4" w:rsidRDefault="008B11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E4" w:rsidRDefault="008B11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1E4" w:rsidRDefault="008B11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 CO (Electiva)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1E4" w:rsidRDefault="008B11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OTORGAR</w:t>
            </w:r>
          </w:p>
        </w:tc>
      </w:tr>
    </w:tbl>
    <w:p w:rsidR="008103A6" w:rsidRPr="008B11E4" w:rsidRDefault="008103A6" w:rsidP="00EE0655">
      <w:pPr>
        <w:spacing w:after="120" w:line="260" w:lineRule="exact"/>
        <w:jc w:val="both"/>
        <w:rPr>
          <w:lang w:val="es-ES"/>
        </w:rPr>
      </w:pPr>
    </w:p>
    <w:p w:rsidR="00A03FF3" w:rsidRPr="008B11E4" w:rsidRDefault="00CF5D95" w:rsidP="008B11E4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F0601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A03FF3" w:rsidRPr="008B11E4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2B31"/>
    <w:rsid w:val="000552D1"/>
    <w:rsid w:val="0006074C"/>
    <w:rsid w:val="00063E30"/>
    <w:rsid w:val="000674B4"/>
    <w:rsid w:val="00094CFB"/>
    <w:rsid w:val="000A05D3"/>
    <w:rsid w:val="000A5098"/>
    <w:rsid w:val="000A67B1"/>
    <w:rsid w:val="000F5888"/>
    <w:rsid w:val="001123AA"/>
    <w:rsid w:val="00135B1C"/>
    <w:rsid w:val="001743BE"/>
    <w:rsid w:val="00196E61"/>
    <w:rsid w:val="001A136B"/>
    <w:rsid w:val="001A2451"/>
    <w:rsid w:val="00214506"/>
    <w:rsid w:val="002162FB"/>
    <w:rsid w:val="002D6323"/>
    <w:rsid w:val="00305C97"/>
    <w:rsid w:val="0031578F"/>
    <w:rsid w:val="003473E6"/>
    <w:rsid w:val="00393AB7"/>
    <w:rsid w:val="003B390B"/>
    <w:rsid w:val="003C035C"/>
    <w:rsid w:val="003C5E4D"/>
    <w:rsid w:val="0041092F"/>
    <w:rsid w:val="00413C4E"/>
    <w:rsid w:val="004465E6"/>
    <w:rsid w:val="00463A07"/>
    <w:rsid w:val="00473EFE"/>
    <w:rsid w:val="00581D37"/>
    <w:rsid w:val="005C1AB6"/>
    <w:rsid w:val="00656461"/>
    <w:rsid w:val="006A6A64"/>
    <w:rsid w:val="006E5C5C"/>
    <w:rsid w:val="00733BB1"/>
    <w:rsid w:val="007E4C85"/>
    <w:rsid w:val="008103A6"/>
    <w:rsid w:val="00871437"/>
    <w:rsid w:val="00872BAE"/>
    <w:rsid w:val="00881CA3"/>
    <w:rsid w:val="008920BC"/>
    <w:rsid w:val="008A62E3"/>
    <w:rsid w:val="008A7F85"/>
    <w:rsid w:val="008B11E4"/>
    <w:rsid w:val="00922D67"/>
    <w:rsid w:val="00944531"/>
    <w:rsid w:val="00994404"/>
    <w:rsid w:val="009A5865"/>
    <w:rsid w:val="009D04B1"/>
    <w:rsid w:val="009D2F15"/>
    <w:rsid w:val="009D4EF5"/>
    <w:rsid w:val="009F0601"/>
    <w:rsid w:val="009F5FFE"/>
    <w:rsid w:val="00A03E95"/>
    <w:rsid w:val="00A03FF3"/>
    <w:rsid w:val="00A25274"/>
    <w:rsid w:val="00A8301B"/>
    <w:rsid w:val="00AA69D8"/>
    <w:rsid w:val="00AB0943"/>
    <w:rsid w:val="00AC64CE"/>
    <w:rsid w:val="00B02DC7"/>
    <w:rsid w:val="00B43A29"/>
    <w:rsid w:val="00B46BD4"/>
    <w:rsid w:val="00B62FB8"/>
    <w:rsid w:val="00B84B85"/>
    <w:rsid w:val="00BA51E0"/>
    <w:rsid w:val="00BC62AF"/>
    <w:rsid w:val="00BC6701"/>
    <w:rsid w:val="00C71F36"/>
    <w:rsid w:val="00CB21A7"/>
    <w:rsid w:val="00CD1040"/>
    <w:rsid w:val="00CF022E"/>
    <w:rsid w:val="00CF5D95"/>
    <w:rsid w:val="00D1653B"/>
    <w:rsid w:val="00D80690"/>
    <w:rsid w:val="00DE31EA"/>
    <w:rsid w:val="00E44EA0"/>
    <w:rsid w:val="00E81464"/>
    <w:rsid w:val="00E84921"/>
    <w:rsid w:val="00E953A4"/>
    <w:rsid w:val="00EC50FD"/>
    <w:rsid w:val="00EE0655"/>
    <w:rsid w:val="00F01CBD"/>
    <w:rsid w:val="00F6431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2025-07-06T19:18:00Z</dcterms:created>
  <dcterms:modified xsi:type="dcterms:W3CDTF">2025-07-06T19:18:00Z</dcterms:modified>
</cp:coreProperties>
</file>