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F0729F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CDCIC-215</w:t>
      </w:r>
      <w:r w:rsidR="008C5540" w:rsidRPr="00D22D3D">
        <w:rPr>
          <w:b/>
          <w:lang w:val="es-AR"/>
        </w:rPr>
        <w:t>/</w:t>
      </w:r>
      <w:r w:rsidR="00DA6EB2">
        <w:rPr>
          <w:b/>
          <w:lang w:val="es-AR"/>
        </w:rPr>
        <w:t>19</w:t>
      </w:r>
    </w:p>
    <w:p w:rsidR="001816B0" w:rsidRDefault="001816B0" w:rsidP="00CF061B">
      <w:pPr>
        <w:widowControl w:val="0"/>
        <w:ind w:firstLine="3402"/>
        <w:jc w:val="both"/>
        <w:rPr>
          <w:b/>
          <w:lang w:val="es-AR"/>
        </w:rPr>
      </w:pPr>
    </w:p>
    <w:p w:rsidR="000A5098" w:rsidRPr="00D22D3D" w:rsidRDefault="000A5098" w:rsidP="00DA6E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93CCD">
        <w:rPr>
          <w:rFonts w:ascii="Times New Roman" w:hAnsi="Times New Roman" w:cs="Times New Roman"/>
          <w:sz w:val="24"/>
          <w:szCs w:val="24"/>
          <w:lang w:val="es-ES_tradnl"/>
        </w:rPr>
        <w:t xml:space="preserve">La propuesta presentada en el marco de la </w:t>
      </w:r>
      <w:r w:rsidR="00B93CCD" w:rsidRPr="00B93CCD">
        <w:rPr>
          <w:rFonts w:ascii="Times New Roman" w:hAnsi="Times New Roman" w:cs="Times New Roman"/>
          <w:sz w:val="24"/>
          <w:szCs w:val="24"/>
          <w:lang w:val="es-ES_tradnl"/>
        </w:rPr>
        <w:t>Conv</w:t>
      </w:r>
      <w:r w:rsidR="00B93CCD">
        <w:rPr>
          <w:rFonts w:ascii="Times New Roman" w:hAnsi="Times New Roman" w:cs="Times New Roman"/>
          <w:sz w:val="24"/>
          <w:szCs w:val="24"/>
          <w:lang w:val="es-ES_tradnl"/>
        </w:rPr>
        <w:t xml:space="preserve">ocatoria para la Adquisición de </w:t>
      </w:r>
      <w:r w:rsidR="00B93CCD" w:rsidRPr="00B93CCD">
        <w:rPr>
          <w:rFonts w:ascii="Times New Roman" w:hAnsi="Times New Roman" w:cs="Times New Roman"/>
          <w:sz w:val="24"/>
          <w:szCs w:val="24"/>
          <w:lang w:val="es-ES_tradnl"/>
        </w:rPr>
        <w:t>Grandes Equipos</w:t>
      </w:r>
      <w:r w:rsidR="00B93CCD">
        <w:rPr>
          <w:rFonts w:ascii="Times New Roman" w:hAnsi="Times New Roman" w:cs="Times New Roman"/>
          <w:sz w:val="24"/>
          <w:szCs w:val="24"/>
          <w:lang w:val="es-ES_tradnl"/>
        </w:rPr>
        <w:t xml:space="preserve"> para la compra de un Servidor optimizado para el desarrollo de aplicaciones de Inteligencia Artificial, Deep </w:t>
      </w:r>
      <w:proofErr w:type="spellStart"/>
      <w:r w:rsidR="00B93CCD">
        <w:rPr>
          <w:rFonts w:ascii="Times New Roman" w:hAnsi="Times New Roman" w:cs="Times New Roman"/>
          <w:sz w:val="24"/>
          <w:szCs w:val="24"/>
          <w:lang w:val="es-ES_tradnl"/>
        </w:rPr>
        <w:t>Learning</w:t>
      </w:r>
      <w:proofErr w:type="spellEnd"/>
      <w:r w:rsidR="00B93CCD">
        <w:rPr>
          <w:rFonts w:ascii="Times New Roman" w:hAnsi="Times New Roman" w:cs="Times New Roman"/>
          <w:sz w:val="24"/>
          <w:szCs w:val="24"/>
          <w:lang w:val="es-ES_tradnl"/>
        </w:rPr>
        <w:t xml:space="preserve"> y Aplicaciones de HPC para ser utilizado por docentes-investigadores de esta Unidad Académica</w:t>
      </w:r>
      <w:r w:rsidR="00C87B62">
        <w:rPr>
          <w:rFonts w:ascii="Times New Roman" w:hAnsi="Times New Roman" w:cs="Times New Roman"/>
          <w:sz w:val="24"/>
          <w:szCs w:val="24"/>
          <w:lang w:val="es-ES_tradnl"/>
        </w:rPr>
        <w:t xml:space="preserve"> y por cualquier miembro de la comunidad universitaria que muestre una necesidad de cálculos sobre GPU y pueda verse beneficiado por su uso</w:t>
      </w:r>
      <w:r w:rsidR="00B93CCD" w:rsidRPr="00B93CCD">
        <w:rPr>
          <w:rFonts w:ascii="Times New Roman" w:hAnsi="Times New Roman" w:cs="Times New Roman"/>
          <w:sz w:val="24"/>
          <w:szCs w:val="24"/>
          <w:lang w:val="es-ES_tradnl"/>
        </w:rPr>
        <w:t>; y</w:t>
      </w:r>
    </w:p>
    <w:p w:rsidR="00B93CCD" w:rsidRDefault="00B93CCD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Pr="00C013D8" w:rsidRDefault="00C87B62" w:rsidP="00782398">
      <w:pPr>
        <w:pStyle w:val="justified"/>
        <w:ind w:firstLine="709"/>
        <w:rPr>
          <w:rFonts w:ascii="Times New Roman" w:hAnsi="Times New Roman" w:cs="Times New Roman"/>
          <w:sz w:val="24"/>
          <w:szCs w:val="24"/>
          <w:lang w:val="es-ES_tradnl"/>
        </w:rPr>
      </w:pPr>
      <w:r w:rsidRPr="00C87B62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>Los fondos existentes en el Presupuesto 201</w:t>
      </w:r>
      <w:r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>9</w:t>
      </w:r>
      <w:r w:rsidRPr="00C87B62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 xml:space="preserve"> de la Secretaría General de Ciencia y Tecnología con destino a la adquisición de equipos de uso común a varios grupos de investigación, departamentos o áreas de la Universidad Nacional del Sur;</w:t>
      </w:r>
      <w:r w:rsidR="00431FBF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782398" w:rsidP="00431FBF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="00431FBF" w:rsidRPr="003D6FAB">
        <w:rPr>
          <w:rStyle w:val="textoComun"/>
          <w:rFonts w:ascii="Times New Roman" w:hAnsi="Times New Roman" w:cs="Times New Roman"/>
        </w:rPr>
        <w:t>Que el Consejo Depa</w:t>
      </w:r>
      <w:r w:rsidR="00431FBF">
        <w:rPr>
          <w:rStyle w:val="textoComun"/>
          <w:rFonts w:ascii="Times New Roman" w:hAnsi="Times New Roman" w:cs="Times New Roman"/>
        </w:rPr>
        <w:t>rtamental aprobó</w:t>
      </w:r>
      <w:r w:rsidR="00431FBF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431FBF">
        <w:rPr>
          <w:rStyle w:val="textoComun"/>
          <w:rFonts w:ascii="Times New Roman" w:hAnsi="Times New Roman" w:cs="Times New Roman"/>
        </w:rPr>
        <w:t xml:space="preserve">ordinaria </w:t>
      </w:r>
      <w:r w:rsidR="00431FBF" w:rsidRPr="003D6FAB">
        <w:rPr>
          <w:rStyle w:val="textoComun"/>
          <w:rFonts w:ascii="Times New Roman" w:hAnsi="Times New Roman" w:cs="Times New Roman"/>
        </w:rPr>
        <w:t xml:space="preserve">de fecha </w:t>
      </w:r>
      <w:r w:rsidR="006E7296">
        <w:rPr>
          <w:rStyle w:val="textoComun"/>
          <w:rFonts w:ascii="Times New Roman" w:hAnsi="Times New Roman" w:cs="Times New Roman"/>
        </w:rPr>
        <w:t>20</w:t>
      </w:r>
      <w:r w:rsidR="00431FBF" w:rsidRPr="003D6FAB">
        <w:rPr>
          <w:rStyle w:val="textoComun"/>
          <w:rFonts w:ascii="Times New Roman" w:hAnsi="Times New Roman" w:cs="Times New Roman"/>
        </w:rPr>
        <w:t xml:space="preserve"> de </w:t>
      </w:r>
      <w:r w:rsidR="006E7296">
        <w:rPr>
          <w:rStyle w:val="textoComun"/>
          <w:rFonts w:ascii="Times New Roman" w:hAnsi="Times New Roman" w:cs="Times New Roman"/>
        </w:rPr>
        <w:t>agosto</w:t>
      </w:r>
      <w:r w:rsidR="00431FBF">
        <w:rPr>
          <w:rStyle w:val="textoComun"/>
          <w:rFonts w:ascii="Times New Roman" w:hAnsi="Times New Roman" w:cs="Times New Roman"/>
        </w:rPr>
        <w:t xml:space="preserve"> </w:t>
      </w:r>
      <w:r w:rsidR="00DA6EB2">
        <w:rPr>
          <w:rStyle w:val="textoComun"/>
          <w:rFonts w:ascii="Times New Roman" w:hAnsi="Times New Roman" w:cs="Times New Roman"/>
        </w:rPr>
        <w:t>de 2019</w:t>
      </w:r>
      <w:r w:rsidR="00431FBF">
        <w:rPr>
          <w:rStyle w:val="textoComun"/>
          <w:rFonts w:ascii="Times New Roman" w:hAnsi="Times New Roman" w:cs="Times New Roman"/>
        </w:rPr>
        <w:t xml:space="preserve"> </w:t>
      </w:r>
      <w:r w:rsidR="00C87B62">
        <w:rPr>
          <w:rStyle w:val="textoComun"/>
          <w:rFonts w:ascii="Times New Roman" w:hAnsi="Times New Roman" w:cs="Times New Roman"/>
        </w:rPr>
        <w:t>avalar dicha presentación</w:t>
      </w:r>
      <w:r w:rsidR="00431FBF"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744439" w:rsidRDefault="00782398" w:rsidP="00C87B62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</w:t>
      </w:r>
      <w:r w:rsidR="00C87B62" w:rsidRPr="00C87B62">
        <w:rPr>
          <w:lang w:val="es-ES"/>
        </w:rPr>
        <w:t xml:space="preserve">Avalar </w:t>
      </w:r>
      <w:r w:rsidR="00C87B62">
        <w:rPr>
          <w:lang w:val="es-ES"/>
        </w:rPr>
        <w:t xml:space="preserve">la propuesta de </w:t>
      </w:r>
      <w:r w:rsidR="00C87B62" w:rsidRPr="00C87B62">
        <w:rPr>
          <w:lang w:val="es-ES"/>
        </w:rPr>
        <w:t xml:space="preserve">compra de un Servidor optimizado para el desarrollo de aplicaciones de Inteligencia Artificial, Deep </w:t>
      </w:r>
      <w:proofErr w:type="spellStart"/>
      <w:r w:rsidR="00C87B62" w:rsidRPr="00C87B62">
        <w:rPr>
          <w:lang w:val="es-ES"/>
        </w:rPr>
        <w:t>Learning</w:t>
      </w:r>
      <w:proofErr w:type="spellEnd"/>
      <w:r w:rsidR="00C87B62" w:rsidRPr="00C87B62">
        <w:rPr>
          <w:lang w:val="es-ES"/>
        </w:rPr>
        <w:t xml:space="preserve"> y Aplicaciones de HPC de uso común a varios Departamentos Aca</w:t>
      </w:r>
      <w:r w:rsidR="00B82564">
        <w:rPr>
          <w:lang w:val="es-ES"/>
        </w:rPr>
        <w:t>démicos de la Universidad Nacio</w:t>
      </w:r>
      <w:r w:rsidR="00C87B62" w:rsidRPr="00C87B62">
        <w:rPr>
          <w:lang w:val="es-ES"/>
        </w:rPr>
        <w:t xml:space="preserve">nal del Sur en </w:t>
      </w:r>
      <w:r w:rsidR="00C87B62">
        <w:rPr>
          <w:lang w:val="es-ES"/>
        </w:rPr>
        <w:t xml:space="preserve">el marco de la </w:t>
      </w:r>
      <w:r w:rsidR="00C87B62" w:rsidRPr="00C87B62">
        <w:rPr>
          <w:lang w:val="es-ES"/>
        </w:rPr>
        <w:t>Convocatoria</w:t>
      </w:r>
      <w:r w:rsidR="00C87B62">
        <w:rPr>
          <w:lang w:val="es-ES"/>
        </w:rPr>
        <w:t xml:space="preserve"> 2019</w:t>
      </w:r>
      <w:r w:rsidR="00C87B62" w:rsidRPr="00C87B62">
        <w:rPr>
          <w:lang w:val="es-ES"/>
        </w:rPr>
        <w:t xml:space="preserve"> para la Adquisición de Grandes Equipos, dentro de la Modalidad I</w:t>
      </w:r>
      <w:r w:rsidR="00B82564">
        <w:rPr>
          <w:lang w:val="es-ES"/>
        </w:rPr>
        <w:t>I</w:t>
      </w:r>
      <w:r w:rsidR="00C87B62" w:rsidRPr="00C87B62">
        <w:rPr>
          <w:lang w:val="es-ES"/>
        </w:rPr>
        <w:t>.-</w:t>
      </w:r>
    </w:p>
    <w:p w:rsidR="00C87B62" w:rsidRPr="00C87B62" w:rsidRDefault="00C87B62" w:rsidP="00C87B62">
      <w:pPr>
        <w:jc w:val="both"/>
        <w:rPr>
          <w:rStyle w:val="textoNegrita"/>
          <w:b w:val="0"/>
          <w:lang w:val="es-ES"/>
        </w:rPr>
      </w:pPr>
    </w:p>
    <w:p w:rsidR="00C67A77" w:rsidRDefault="00F0729F" w:rsidP="008E7259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ARTICULO 2</w:t>
      </w:r>
      <w:r w:rsidRPr="00F0729F">
        <w:rPr>
          <w:rStyle w:val="textoNegrita"/>
          <w:rFonts w:ascii="Times New Roman" w:hAnsi="Times New Roman" w:cs="Times New Roman"/>
        </w:rPr>
        <w:t xml:space="preserve">º: </w:t>
      </w:r>
      <w:r w:rsidRPr="00F0729F">
        <w:rPr>
          <w:rStyle w:val="textoNegrita"/>
          <w:rFonts w:ascii="Times New Roman" w:hAnsi="Times New Roman" w:cs="Times New Roman"/>
          <w:b w:val="0"/>
        </w:rPr>
        <w:t xml:space="preserve">Establecer que la contraparte será cubierto </w:t>
      </w:r>
      <w:r w:rsidR="00C67A77">
        <w:rPr>
          <w:rStyle w:val="textoNegrita"/>
          <w:rFonts w:ascii="Times New Roman" w:hAnsi="Times New Roman" w:cs="Times New Roman"/>
          <w:b w:val="0"/>
        </w:rPr>
        <w:t xml:space="preserve">con fondos del Presupuesto </w:t>
      </w:r>
      <w:r>
        <w:rPr>
          <w:rStyle w:val="textoNegrita"/>
          <w:rFonts w:ascii="Times New Roman" w:hAnsi="Times New Roman" w:cs="Times New Roman"/>
          <w:b w:val="0"/>
        </w:rPr>
        <w:t>asignado el Departamento de Ciencias e Ingeniería de la Computación</w:t>
      </w:r>
      <w:r w:rsidR="00C67A77">
        <w:rPr>
          <w:rStyle w:val="textoNegrita"/>
          <w:rFonts w:ascii="Times New Roman" w:hAnsi="Times New Roman" w:cs="Times New Roman"/>
          <w:b w:val="0"/>
        </w:rPr>
        <w:t>.</w:t>
      </w:r>
    </w:p>
    <w:p w:rsidR="008E7259" w:rsidRPr="00C67A77" w:rsidRDefault="008E7259" w:rsidP="008E7259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A</w:t>
      </w:r>
      <w:r w:rsidR="00F0729F">
        <w:rPr>
          <w:rStyle w:val="textoNegrita"/>
          <w:rFonts w:ascii="Times New Roman" w:hAnsi="Times New Roman" w:cs="Times New Roman"/>
        </w:rPr>
        <w:t>RTICULO 3</w:t>
      </w:r>
      <w:r>
        <w:rPr>
          <w:rStyle w:val="textoNegrita"/>
          <w:rFonts w:ascii="Times New Roman" w:hAnsi="Times New Roman" w:cs="Times New Roman"/>
        </w:rPr>
        <w:t>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C87B62" w:rsidRPr="00C87B62">
        <w:rPr>
          <w:rStyle w:val="textoComun"/>
          <w:rFonts w:ascii="Times New Roman" w:hAnsi="Times New Roman" w:cs="Times New Roman"/>
        </w:rPr>
        <w:t>Regístrese, comuníquese a los interesados. Pase a la Secretaría General de Ciencia y Tecnología a sus efectos. Cumplido, archívese .-----------------------------------------</w:t>
      </w:r>
      <w:r w:rsidR="00C87B62">
        <w:rPr>
          <w:rStyle w:val="textoComun"/>
          <w:rFonts w:ascii="Times New Roman" w:hAnsi="Times New Roman" w:cs="Times New Roman"/>
        </w:rPr>
        <w:t>---</w:t>
      </w:r>
    </w:p>
    <w:p w:rsidR="00431FBF" w:rsidRPr="00D22D3D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sectPr w:rsidR="00431FBF" w:rsidRPr="00D22D3D" w:rsidSect="00CF061B">
      <w:headerReference w:type="default" r:id="rId7"/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61A" w:rsidRDefault="008B661A" w:rsidP="00E04403">
      <w:r>
        <w:separator/>
      </w:r>
    </w:p>
  </w:endnote>
  <w:endnote w:type="continuationSeparator" w:id="1">
    <w:p w:rsidR="008B661A" w:rsidRDefault="008B661A" w:rsidP="00E04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61A" w:rsidRDefault="008B661A" w:rsidP="00E04403">
      <w:r>
        <w:separator/>
      </w:r>
    </w:p>
  </w:footnote>
  <w:footnote w:type="continuationSeparator" w:id="1">
    <w:p w:rsidR="008B661A" w:rsidRDefault="008B661A" w:rsidP="00E044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1192E"/>
    <w:rsid w:val="00017B15"/>
    <w:rsid w:val="00020062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0E08E2"/>
    <w:rsid w:val="00107CF7"/>
    <w:rsid w:val="001123AA"/>
    <w:rsid w:val="00115E13"/>
    <w:rsid w:val="00117D5E"/>
    <w:rsid w:val="00121AE1"/>
    <w:rsid w:val="001438E7"/>
    <w:rsid w:val="00146D8F"/>
    <w:rsid w:val="001743BE"/>
    <w:rsid w:val="00177285"/>
    <w:rsid w:val="001816B0"/>
    <w:rsid w:val="00182022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A31FC"/>
    <w:rsid w:val="002D710C"/>
    <w:rsid w:val="00305C97"/>
    <w:rsid w:val="0031578F"/>
    <w:rsid w:val="00323F1B"/>
    <w:rsid w:val="003737B7"/>
    <w:rsid w:val="0038374F"/>
    <w:rsid w:val="00386FD9"/>
    <w:rsid w:val="003A39DD"/>
    <w:rsid w:val="003A5C99"/>
    <w:rsid w:val="003A7101"/>
    <w:rsid w:val="003C0978"/>
    <w:rsid w:val="003C2F05"/>
    <w:rsid w:val="003C5DDD"/>
    <w:rsid w:val="003C5E4D"/>
    <w:rsid w:val="003F5997"/>
    <w:rsid w:val="00431FBF"/>
    <w:rsid w:val="00434BBD"/>
    <w:rsid w:val="004402E3"/>
    <w:rsid w:val="004429D6"/>
    <w:rsid w:val="00461430"/>
    <w:rsid w:val="004655D8"/>
    <w:rsid w:val="004729FC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81D37"/>
    <w:rsid w:val="005C4C51"/>
    <w:rsid w:val="00656461"/>
    <w:rsid w:val="00667DED"/>
    <w:rsid w:val="00677A44"/>
    <w:rsid w:val="006956A2"/>
    <w:rsid w:val="006B6BB3"/>
    <w:rsid w:val="006E199F"/>
    <w:rsid w:val="006E5C5C"/>
    <w:rsid w:val="006E7296"/>
    <w:rsid w:val="00700F87"/>
    <w:rsid w:val="0071690A"/>
    <w:rsid w:val="00723948"/>
    <w:rsid w:val="00744439"/>
    <w:rsid w:val="00782398"/>
    <w:rsid w:val="00796CC8"/>
    <w:rsid w:val="00831DEA"/>
    <w:rsid w:val="00837B39"/>
    <w:rsid w:val="0086104E"/>
    <w:rsid w:val="00861757"/>
    <w:rsid w:val="0088554C"/>
    <w:rsid w:val="008920BC"/>
    <w:rsid w:val="008A2DCC"/>
    <w:rsid w:val="008A62E3"/>
    <w:rsid w:val="008B661A"/>
    <w:rsid w:val="008C5540"/>
    <w:rsid w:val="008D3C9D"/>
    <w:rsid w:val="008D6DD2"/>
    <w:rsid w:val="008E1466"/>
    <w:rsid w:val="008E7259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9E2DC2"/>
    <w:rsid w:val="00A00216"/>
    <w:rsid w:val="00A03E95"/>
    <w:rsid w:val="00A03FF3"/>
    <w:rsid w:val="00A05CDB"/>
    <w:rsid w:val="00A403B2"/>
    <w:rsid w:val="00A45193"/>
    <w:rsid w:val="00A52E02"/>
    <w:rsid w:val="00A57401"/>
    <w:rsid w:val="00A6627A"/>
    <w:rsid w:val="00A6718B"/>
    <w:rsid w:val="00A84D80"/>
    <w:rsid w:val="00AB0943"/>
    <w:rsid w:val="00AB529C"/>
    <w:rsid w:val="00AC64CE"/>
    <w:rsid w:val="00B02DC7"/>
    <w:rsid w:val="00B30337"/>
    <w:rsid w:val="00B33991"/>
    <w:rsid w:val="00B46BD4"/>
    <w:rsid w:val="00B57018"/>
    <w:rsid w:val="00B82564"/>
    <w:rsid w:val="00B84B85"/>
    <w:rsid w:val="00B914D8"/>
    <w:rsid w:val="00B93CCD"/>
    <w:rsid w:val="00BA39E9"/>
    <w:rsid w:val="00BA51E0"/>
    <w:rsid w:val="00BF24A1"/>
    <w:rsid w:val="00C219FB"/>
    <w:rsid w:val="00C33168"/>
    <w:rsid w:val="00C42E9E"/>
    <w:rsid w:val="00C51CC0"/>
    <w:rsid w:val="00C65437"/>
    <w:rsid w:val="00C67A77"/>
    <w:rsid w:val="00C809BC"/>
    <w:rsid w:val="00C87B62"/>
    <w:rsid w:val="00CB21A7"/>
    <w:rsid w:val="00CC655C"/>
    <w:rsid w:val="00CF061B"/>
    <w:rsid w:val="00CF2D90"/>
    <w:rsid w:val="00D1653B"/>
    <w:rsid w:val="00D22D3D"/>
    <w:rsid w:val="00D25900"/>
    <w:rsid w:val="00D37282"/>
    <w:rsid w:val="00D47354"/>
    <w:rsid w:val="00D5646C"/>
    <w:rsid w:val="00D80690"/>
    <w:rsid w:val="00D85D9B"/>
    <w:rsid w:val="00DA6EB2"/>
    <w:rsid w:val="00DD78F8"/>
    <w:rsid w:val="00DF2A5A"/>
    <w:rsid w:val="00E033BC"/>
    <w:rsid w:val="00E04403"/>
    <w:rsid w:val="00E23512"/>
    <w:rsid w:val="00E35D60"/>
    <w:rsid w:val="00E44EA0"/>
    <w:rsid w:val="00E84921"/>
    <w:rsid w:val="00EB0419"/>
    <w:rsid w:val="00EE4F6D"/>
    <w:rsid w:val="00F01CBD"/>
    <w:rsid w:val="00F0729F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044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04403"/>
    <w:rPr>
      <w:rFonts w:ascii="Segoe UI" w:hAnsi="Segoe UI" w:cs="Segoe UI"/>
      <w:sz w:val="18"/>
      <w:szCs w:val="18"/>
      <w:lang w:val="en-US" w:eastAsia="en-US"/>
    </w:rPr>
  </w:style>
  <w:style w:type="paragraph" w:styleId="Encabezado">
    <w:name w:val="header"/>
    <w:basedOn w:val="Normal"/>
    <w:link w:val="EncabezadoCar"/>
    <w:rsid w:val="00E04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E04403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E04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04403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2019-08-29T14:50:00Z</cp:lastPrinted>
  <dcterms:created xsi:type="dcterms:W3CDTF">2025-07-06T19:18:00Z</dcterms:created>
  <dcterms:modified xsi:type="dcterms:W3CDTF">2025-07-06T19:18:00Z</dcterms:modified>
</cp:coreProperties>
</file>