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341" w:rsidRPr="003D6FAB" w:rsidRDefault="009E5585" w:rsidP="00452341">
      <w:pPr>
        <w:ind w:firstLine="3402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 xml:space="preserve">                        </w:t>
      </w:r>
      <w:r w:rsidR="007A0618">
        <w:rPr>
          <w:rStyle w:val="textoNegrita"/>
          <w:rFonts w:ascii="Times New Roman" w:hAnsi="Times New Roman" w:cs="Times New Roman"/>
        </w:rPr>
        <w:t>REGISTRADO BAJO CDCIC-</w:t>
      </w:r>
      <w:r w:rsidR="00976E14">
        <w:rPr>
          <w:rStyle w:val="textoNegrita"/>
          <w:rFonts w:ascii="Times New Roman" w:hAnsi="Times New Roman" w:cs="Times New Roman"/>
        </w:rPr>
        <w:t>241</w:t>
      </w:r>
      <w:r w:rsidR="00452341" w:rsidRPr="003D6FAB">
        <w:rPr>
          <w:rStyle w:val="textoNegrita"/>
          <w:rFonts w:ascii="Times New Roman" w:hAnsi="Times New Roman" w:cs="Times New Roman"/>
        </w:rPr>
        <w:t>/1</w:t>
      </w:r>
      <w:r w:rsidR="00B62ADF">
        <w:rPr>
          <w:rStyle w:val="textoNegrita"/>
          <w:rFonts w:ascii="Times New Roman" w:hAnsi="Times New Roman" w:cs="Times New Roman"/>
        </w:rPr>
        <w:t>9</w:t>
      </w:r>
    </w:p>
    <w:p w:rsidR="00452341" w:rsidRPr="003D6FAB" w:rsidRDefault="009E5585" w:rsidP="00452341">
      <w:pPr>
        <w:ind w:firstLine="3402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 xml:space="preserve">                          </w:t>
      </w:r>
      <w:r w:rsidR="00452341" w:rsidRPr="003D6FAB">
        <w:rPr>
          <w:rStyle w:val="textoNegrita"/>
          <w:rFonts w:ascii="Times New Roman" w:hAnsi="Times New Roman" w:cs="Times New Roman"/>
        </w:rPr>
        <w:t>BAHIA BLANCA,</w:t>
      </w:r>
    </w:p>
    <w:p w:rsidR="00452341" w:rsidRDefault="00452341" w:rsidP="00452341">
      <w:pPr>
        <w:spacing w:after="0" w:line="240" w:lineRule="auto"/>
        <w:rPr>
          <w:rFonts w:eastAsia="Times New Roman"/>
          <w:sz w:val="24"/>
          <w:lang w:eastAsia="es-ES"/>
        </w:rPr>
      </w:pPr>
    </w:p>
    <w:p w:rsidR="00CB2D9A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  <w:b/>
        </w:rPr>
      </w:pPr>
      <w:r>
        <w:rPr>
          <w:rStyle w:val="textoComun"/>
          <w:rFonts w:ascii="Times New Roman" w:hAnsi="Times New Roman" w:cs="Times New Roman"/>
          <w:b/>
        </w:rPr>
        <w:t xml:space="preserve">VISTO: </w:t>
      </w:r>
    </w:p>
    <w:p w:rsidR="00C75B5B" w:rsidRDefault="00C75B5B" w:rsidP="00CB2D9A">
      <w:pPr>
        <w:spacing w:after="0" w:line="240" w:lineRule="auto"/>
        <w:rPr>
          <w:rStyle w:val="textoComun"/>
          <w:rFonts w:ascii="Times New Roman" w:hAnsi="Times New Roman" w:cs="Times New Roman"/>
          <w:b/>
        </w:rPr>
      </w:pPr>
    </w:p>
    <w:p w:rsidR="00DF0B70" w:rsidRDefault="00B608FD" w:rsidP="00C75B5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sz w:val="24"/>
          <w:szCs w:val="24"/>
          <w:lang w:val="es-ES_tradnl"/>
        </w:rPr>
        <w:t>La Resolución CSU-</w:t>
      </w:r>
      <w:r w:rsidR="00B62ADF">
        <w:rPr>
          <w:rFonts w:ascii="Times New Roman" w:hAnsi="Times New Roman" w:cs="Times New Roman"/>
          <w:sz w:val="24"/>
          <w:szCs w:val="24"/>
          <w:lang w:val="es-ES_tradnl"/>
        </w:rPr>
        <w:t>541/19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mediante la cual se </w:t>
      </w:r>
      <w:r w:rsidR="00B60508">
        <w:rPr>
          <w:rFonts w:ascii="Times New Roman" w:hAnsi="Times New Roman" w:cs="Times New Roman"/>
          <w:sz w:val="24"/>
          <w:szCs w:val="24"/>
          <w:lang w:val="es-ES_tradnl"/>
        </w:rPr>
        <w:t xml:space="preserve">comunicó, al Departamento de Ciencias e Ingeniería de la Computación, </w:t>
      </w:r>
      <w:r w:rsidR="00DF0B70">
        <w:rPr>
          <w:rFonts w:ascii="Times New Roman" w:hAnsi="Times New Roman" w:cs="Times New Roman"/>
          <w:sz w:val="24"/>
          <w:szCs w:val="24"/>
          <w:lang w:val="es-ES_tradnl"/>
        </w:rPr>
        <w:t xml:space="preserve">la distribución del anticipo de fondos otorgados a los Proyectos de Grupos de </w:t>
      </w:r>
      <w:r w:rsidR="00976E14">
        <w:rPr>
          <w:rFonts w:ascii="Times New Roman" w:hAnsi="Times New Roman" w:cs="Times New Roman"/>
          <w:sz w:val="24"/>
          <w:szCs w:val="24"/>
          <w:lang w:val="es-ES_tradnl"/>
        </w:rPr>
        <w:t>Investigación en</w:t>
      </w:r>
      <w:r w:rsidR="00DF0B70">
        <w:rPr>
          <w:rFonts w:ascii="Times New Roman" w:hAnsi="Times New Roman" w:cs="Times New Roman"/>
          <w:sz w:val="24"/>
          <w:szCs w:val="24"/>
          <w:lang w:val="es-ES_tradnl"/>
        </w:rPr>
        <w:t xml:space="preserve"> el período 2019</w:t>
      </w:r>
      <w:r w:rsidR="00B60508">
        <w:rPr>
          <w:rFonts w:ascii="Times New Roman" w:hAnsi="Times New Roman" w:cs="Times New Roman"/>
          <w:sz w:val="24"/>
          <w:szCs w:val="24"/>
          <w:lang w:val="es-ES_tradnl"/>
        </w:rPr>
        <w:t>.</w:t>
      </w:r>
    </w:p>
    <w:p w:rsidR="00DF0B70" w:rsidRDefault="00DF0B70" w:rsidP="00C75B5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976E14" w:rsidRDefault="00DF0B70" w:rsidP="00C75B5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Tal como comunicó la </w:t>
      </w:r>
      <w:proofErr w:type="spellStart"/>
      <w:r>
        <w:rPr>
          <w:rFonts w:ascii="Times New Roman" w:hAnsi="Times New Roman" w:cs="Times New Roman"/>
          <w:sz w:val="24"/>
          <w:szCs w:val="24"/>
          <w:lang w:val="es-ES_tradnl"/>
        </w:rPr>
        <w:t>SGCyT</w:t>
      </w:r>
      <w:proofErr w:type="spellEnd"/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se asignaron los montos parciales </w:t>
      </w:r>
      <w:r w:rsidR="00976E14">
        <w:rPr>
          <w:rFonts w:ascii="Times New Roman" w:hAnsi="Times New Roman" w:cs="Times New Roman"/>
          <w:sz w:val="24"/>
          <w:szCs w:val="24"/>
          <w:lang w:val="es-ES_tradnl"/>
        </w:rPr>
        <w:t xml:space="preserve">destinados a anticipo de fondos para los </w:t>
      </w:r>
      <w:proofErr w:type="spellStart"/>
      <w:r w:rsidR="00976E14">
        <w:rPr>
          <w:rFonts w:ascii="Times New Roman" w:hAnsi="Times New Roman" w:cs="Times New Roman"/>
          <w:sz w:val="24"/>
          <w:szCs w:val="24"/>
          <w:lang w:val="es-ES_tradnl"/>
        </w:rPr>
        <w:t>PGIs</w:t>
      </w:r>
      <w:proofErr w:type="spellEnd"/>
      <w:r w:rsidR="00976E14">
        <w:rPr>
          <w:rFonts w:ascii="Times New Roman" w:hAnsi="Times New Roman" w:cs="Times New Roman"/>
          <w:sz w:val="24"/>
          <w:szCs w:val="24"/>
          <w:lang w:val="es-ES_tradnl"/>
        </w:rPr>
        <w:t xml:space="preserve"> 2019. En el caso de nuestra Unidad Académica, el monto correspondiente a este anticipo ascendió a PESOS </w:t>
      </w:r>
      <w:r>
        <w:rPr>
          <w:rFonts w:ascii="Times New Roman" w:hAnsi="Times New Roman" w:cs="Times New Roman"/>
          <w:sz w:val="24"/>
          <w:szCs w:val="24"/>
          <w:lang w:val="es-ES_tradnl"/>
        </w:rPr>
        <w:t>CUATROCIENTOS NOVENTA MIL SEISCIENT</w:t>
      </w:r>
      <w:r w:rsidR="00976E14">
        <w:rPr>
          <w:rFonts w:ascii="Times New Roman" w:hAnsi="Times New Roman" w:cs="Times New Roman"/>
          <w:sz w:val="24"/>
          <w:szCs w:val="24"/>
          <w:lang w:val="es-ES_tradnl"/>
        </w:rPr>
        <w:t>O</w:t>
      </w:r>
      <w:r>
        <w:rPr>
          <w:rFonts w:ascii="Times New Roman" w:hAnsi="Times New Roman" w:cs="Times New Roman"/>
          <w:sz w:val="24"/>
          <w:szCs w:val="24"/>
          <w:lang w:val="es-ES_tradnl"/>
        </w:rPr>
        <w:t>S SESENTA Y SEIS</w:t>
      </w:r>
      <w:r w:rsidR="00B608FD">
        <w:rPr>
          <w:rFonts w:ascii="Times New Roman" w:hAnsi="Times New Roman" w:cs="Times New Roman"/>
          <w:sz w:val="24"/>
          <w:szCs w:val="24"/>
          <w:lang w:val="es-ES_tradnl"/>
        </w:rPr>
        <w:t xml:space="preserve"> ($ </w:t>
      </w:r>
      <w:r>
        <w:rPr>
          <w:rFonts w:ascii="Times New Roman" w:hAnsi="Times New Roman" w:cs="Times New Roman"/>
          <w:sz w:val="24"/>
          <w:szCs w:val="24"/>
          <w:lang w:val="es-ES_tradnl"/>
        </w:rPr>
        <w:t>490.666,00</w:t>
      </w:r>
      <w:r w:rsidR="00976E14">
        <w:rPr>
          <w:rFonts w:ascii="Times New Roman" w:hAnsi="Times New Roman" w:cs="Times New Roman"/>
          <w:sz w:val="24"/>
          <w:szCs w:val="24"/>
          <w:lang w:val="es-ES_tradnl"/>
        </w:rPr>
        <w:t>)</w:t>
      </w:r>
      <w:r w:rsidR="00B60508">
        <w:rPr>
          <w:rFonts w:ascii="Times New Roman" w:hAnsi="Times New Roman" w:cs="Times New Roman"/>
          <w:sz w:val="24"/>
          <w:szCs w:val="24"/>
          <w:lang w:val="es-ES_tradnl"/>
        </w:rPr>
        <w:t>;</w:t>
      </w:r>
    </w:p>
    <w:p w:rsidR="00976E14" w:rsidRDefault="00976E14" w:rsidP="00C75B5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6E4CD2" w:rsidRDefault="006E4CD2" w:rsidP="006E4CD2">
      <w:pPr>
        <w:spacing w:after="0" w:line="240" w:lineRule="auto"/>
        <w:jc w:val="both"/>
        <w:rPr>
          <w:rStyle w:val="textoComun"/>
          <w:rFonts w:ascii="Times New Roman" w:hAnsi="Times New Roman" w:cs="Times New Roman"/>
          <w:b/>
        </w:rPr>
      </w:pPr>
    </w:p>
    <w:p w:rsidR="00CB2D9A" w:rsidRPr="00452341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  <w:b/>
        </w:rPr>
      </w:pPr>
      <w:r w:rsidRPr="00452341">
        <w:rPr>
          <w:rStyle w:val="textoComun"/>
          <w:rFonts w:ascii="Times New Roman" w:hAnsi="Times New Roman" w:cs="Times New Roman"/>
          <w:b/>
        </w:rPr>
        <w:t>CONSIDERANDO:</w:t>
      </w:r>
    </w:p>
    <w:p w:rsidR="00CB2D9A" w:rsidRPr="00452341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</w:rPr>
      </w:pPr>
    </w:p>
    <w:p w:rsidR="00C75B5B" w:rsidRPr="00C75B5B" w:rsidRDefault="00C75B5B" w:rsidP="00C75B5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C75B5B">
        <w:rPr>
          <w:rFonts w:ascii="Times New Roman" w:hAnsi="Times New Roman" w:cs="Times New Roman"/>
          <w:sz w:val="24"/>
          <w:szCs w:val="24"/>
          <w:lang w:val="es-ES_tradnl"/>
        </w:rPr>
        <w:t>Que para esta convocatoria se han presentad</w:t>
      </w:r>
      <w:r w:rsidR="00CD2402">
        <w:rPr>
          <w:rFonts w:ascii="Times New Roman" w:hAnsi="Times New Roman" w:cs="Times New Roman"/>
          <w:sz w:val="24"/>
          <w:szCs w:val="24"/>
          <w:lang w:val="es-ES_tradnl"/>
        </w:rPr>
        <w:t xml:space="preserve">o </w:t>
      </w:r>
      <w:r w:rsidR="00976E14">
        <w:rPr>
          <w:rFonts w:ascii="Times New Roman" w:hAnsi="Times New Roman" w:cs="Times New Roman"/>
          <w:sz w:val="24"/>
          <w:szCs w:val="24"/>
          <w:lang w:val="es-ES_tradnl"/>
        </w:rPr>
        <w:t>catorce</w:t>
      </w:r>
      <w:r w:rsidRPr="00C75B5B">
        <w:rPr>
          <w:rFonts w:ascii="Times New Roman" w:hAnsi="Times New Roman" w:cs="Times New Roman"/>
          <w:sz w:val="24"/>
          <w:szCs w:val="24"/>
          <w:lang w:val="es-ES_tradnl"/>
        </w:rPr>
        <w:t xml:space="preserve"> (1</w:t>
      </w:r>
      <w:r w:rsidR="00976E14">
        <w:rPr>
          <w:rFonts w:ascii="Times New Roman" w:hAnsi="Times New Roman" w:cs="Times New Roman"/>
          <w:sz w:val="24"/>
          <w:szCs w:val="24"/>
          <w:lang w:val="es-ES_tradnl"/>
        </w:rPr>
        <w:t>4</w:t>
      </w:r>
      <w:r w:rsidRPr="00C75B5B">
        <w:rPr>
          <w:rFonts w:ascii="Times New Roman" w:hAnsi="Times New Roman" w:cs="Times New Roman"/>
          <w:sz w:val="24"/>
          <w:szCs w:val="24"/>
          <w:lang w:val="es-ES_tradnl"/>
        </w:rPr>
        <w:t>) PGI que cumplen con los requisitos formales enunciados en el Artículo 3</w:t>
      </w:r>
      <w:r w:rsidRPr="00C75B5B">
        <w:rPr>
          <w:rFonts w:ascii="Times New Roman" w:hAnsi="Times New Roman" w:cs="Times New Roman"/>
          <w:sz w:val="24"/>
          <w:szCs w:val="24"/>
          <w:lang w:val="es-ES_tradnl"/>
        </w:rPr>
        <w:sym w:font="Symbol" w:char="F0B0"/>
      </w:r>
      <w:r w:rsidRPr="00C75B5B">
        <w:rPr>
          <w:rFonts w:ascii="Times New Roman" w:hAnsi="Times New Roman" w:cs="Times New Roman"/>
          <w:sz w:val="24"/>
          <w:szCs w:val="24"/>
          <w:lang w:val="es-ES_tradnl"/>
        </w:rPr>
        <w:t>) del Anexo de la resolución CU-787/04;</w:t>
      </w:r>
    </w:p>
    <w:p w:rsidR="00C75B5B" w:rsidRPr="00C75B5B" w:rsidRDefault="00C75B5B" w:rsidP="00C75B5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C75B5B" w:rsidRDefault="00C75B5B" w:rsidP="00C75B5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C75B5B">
        <w:rPr>
          <w:rFonts w:ascii="Times New Roman" w:hAnsi="Times New Roman" w:cs="Times New Roman"/>
          <w:sz w:val="24"/>
          <w:szCs w:val="24"/>
          <w:lang w:val="es-ES_tradnl"/>
        </w:rPr>
        <w:t>Que el monto asignado a esta Unidad Académica se distribuyó entre los Proyectos aprobados de acuerdo al criterio establecido por Resol. CDCIC-</w:t>
      </w:r>
      <w:r w:rsidR="00CD2402">
        <w:rPr>
          <w:rFonts w:ascii="Times New Roman" w:hAnsi="Times New Roman" w:cs="Times New Roman"/>
          <w:sz w:val="24"/>
          <w:szCs w:val="24"/>
          <w:lang w:val="es-ES_tradnl"/>
        </w:rPr>
        <w:t>235/16</w:t>
      </w:r>
      <w:r w:rsidRPr="00C75B5B">
        <w:rPr>
          <w:rFonts w:ascii="Times New Roman" w:hAnsi="Times New Roman" w:cs="Times New Roman"/>
          <w:sz w:val="24"/>
          <w:szCs w:val="24"/>
          <w:lang w:val="es-ES_tradnl"/>
        </w:rPr>
        <w:t xml:space="preserve">, </w:t>
      </w:r>
      <w:r w:rsidR="00CD2402">
        <w:rPr>
          <w:rFonts w:ascii="Times New Roman" w:hAnsi="Times New Roman" w:cs="Times New Roman"/>
          <w:sz w:val="24"/>
          <w:szCs w:val="24"/>
          <w:lang w:val="es-ES_tradnl"/>
        </w:rPr>
        <w:t xml:space="preserve">la cual </w:t>
      </w:r>
      <w:r w:rsidR="00B60508">
        <w:rPr>
          <w:rFonts w:ascii="Times New Roman" w:hAnsi="Times New Roman" w:cs="Times New Roman"/>
          <w:sz w:val="24"/>
          <w:szCs w:val="24"/>
          <w:lang w:val="es-ES_tradnl"/>
        </w:rPr>
        <w:t>está</w:t>
      </w:r>
      <w:r w:rsidR="00CD2402">
        <w:rPr>
          <w:rFonts w:ascii="Times New Roman" w:hAnsi="Times New Roman" w:cs="Times New Roman"/>
          <w:sz w:val="24"/>
          <w:szCs w:val="24"/>
          <w:lang w:val="es-ES_tradnl"/>
        </w:rPr>
        <w:t xml:space="preserve"> basada</w:t>
      </w:r>
      <w:r w:rsidR="00CD2402">
        <w:rPr>
          <w:rFonts w:ascii="Times New Roman" w:hAnsi="Times New Roman" w:cs="Times New Roman"/>
          <w:sz w:val="24"/>
          <w:szCs w:val="24"/>
        </w:rPr>
        <w:t xml:space="preserve"> </w:t>
      </w:r>
      <w:r w:rsidR="00CD2402" w:rsidRPr="00CD2402">
        <w:rPr>
          <w:rFonts w:ascii="Times New Roman" w:hAnsi="Times New Roman" w:cs="Times New Roman"/>
          <w:sz w:val="24"/>
          <w:szCs w:val="24"/>
        </w:rPr>
        <w:t>en la Producción “N-3”, es decir</w:t>
      </w:r>
      <w:r w:rsidR="00CD2402">
        <w:rPr>
          <w:rFonts w:ascii="Times New Roman" w:hAnsi="Times New Roman" w:cs="Times New Roman"/>
          <w:sz w:val="24"/>
          <w:szCs w:val="24"/>
        </w:rPr>
        <w:t xml:space="preserve"> en este caso</w:t>
      </w:r>
      <w:r w:rsidR="00CD2402" w:rsidRPr="00CD2402">
        <w:rPr>
          <w:rFonts w:ascii="Times New Roman" w:hAnsi="Times New Roman" w:cs="Times New Roman"/>
          <w:sz w:val="24"/>
          <w:szCs w:val="24"/>
        </w:rPr>
        <w:t>, la producción correspond</w:t>
      </w:r>
      <w:r w:rsidR="00CD2402">
        <w:rPr>
          <w:rFonts w:ascii="Times New Roman" w:hAnsi="Times New Roman" w:cs="Times New Roman"/>
          <w:sz w:val="24"/>
          <w:szCs w:val="24"/>
        </w:rPr>
        <w:t>iente a la memoria del año 201</w:t>
      </w:r>
      <w:r w:rsidR="00976E14">
        <w:rPr>
          <w:rFonts w:ascii="Times New Roman" w:hAnsi="Times New Roman" w:cs="Times New Roman"/>
          <w:sz w:val="24"/>
          <w:szCs w:val="24"/>
        </w:rPr>
        <w:t>6</w:t>
      </w:r>
      <w:r w:rsidR="00CD2402">
        <w:rPr>
          <w:rFonts w:ascii="Times New Roman" w:hAnsi="Times New Roman" w:cs="Times New Roman"/>
          <w:sz w:val="24"/>
          <w:szCs w:val="24"/>
        </w:rPr>
        <w:t>;</w:t>
      </w:r>
    </w:p>
    <w:p w:rsidR="00CD2402" w:rsidRPr="00C75B5B" w:rsidRDefault="00CD2402" w:rsidP="00C75B5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CD2402" w:rsidRDefault="00C75B5B" w:rsidP="00C75B5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C75B5B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Que se estableció </w:t>
      </w:r>
      <w:r w:rsidRPr="00C75B5B">
        <w:rPr>
          <w:rFonts w:ascii="Times New Roman" w:hAnsi="Times New Roman" w:cs="Times New Roman"/>
          <w:sz w:val="24"/>
          <w:szCs w:val="24"/>
          <w:lang w:val="es-ES"/>
        </w:rPr>
        <w:t>un monto mínimo de</w:t>
      </w:r>
      <w:r w:rsidR="00CD2402">
        <w:rPr>
          <w:rFonts w:ascii="Times New Roman" w:hAnsi="Times New Roman" w:cs="Times New Roman"/>
          <w:sz w:val="24"/>
          <w:szCs w:val="24"/>
          <w:lang w:val="es-ES"/>
        </w:rPr>
        <w:t xml:space="preserve"> PESOS </w:t>
      </w:r>
      <w:r w:rsidR="009E5585">
        <w:rPr>
          <w:rFonts w:ascii="Times New Roman" w:hAnsi="Times New Roman" w:cs="Times New Roman"/>
          <w:sz w:val="24"/>
          <w:szCs w:val="24"/>
          <w:lang w:val="es-ES"/>
        </w:rPr>
        <w:t xml:space="preserve">TRES </w:t>
      </w:r>
      <w:r w:rsidR="00CD2402">
        <w:rPr>
          <w:rFonts w:ascii="Times New Roman" w:hAnsi="Times New Roman" w:cs="Times New Roman"/>
          <w:sz w:val="24"/>
          <w:szCs w:val="24"/>
          <w:lang w:val="es-ES"/>
        </w:rPr>
        <w:t>MIL</w:t>
      </w:r>
      <w:r w:rsidR="00B608FD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9E5585">
        <w:rPr>
          <w:rFonts w:ascii="Times New Roman" w:hAnsi="Times New Roman" w:cs="Times New Roman"/>
          <w:sz w:val="24"/>
          <w:szCs w:val="24"/>
          <w:lang w:val="es-ES"/>
        </w:rPr>
        <w:t>QUINIETOS CUATRO con</w:t>
      </w:r>
      <w:r w:rsidR="00B608FD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9E5585">
        <w:rPr>
          <w:rFonts w:ascii="Times New Roman" w:hAnsi="Times New Roman" w:cs="Times New Roman"/>
          <w:sz w:val="24"/>
          <w:szCs w:val="24"/>
          <w:lang w:val="es-ES"/>
        </w:rPr>
        <w:t>76</w:t>
      </w:r>
      <w:r w:rsidR="00B608FD">
        <w:rPr>
          <w:rFonts w:ascii="Times New Roman" w:hAnsi="Times New Roman" w:cs="Times New Roman"/>
          <w:sz w:val="24"/>
          <w:szCs w:val="24"/>
          <w:lang w:val="es-ES"/>
        </w:rPr>
        <w:t>/100</w:t>
      </w:r>
      <w:r w:rsidR="00CD2402">
        <w:rPr>
          <w:rFonts w:ascii="Times New Roman" w:hAnsi="Times New Roman" w:cs="Times New Roman"/>
          <w:sz w:val="24"/>
          <w:szCs w:val="24"/>
          <w:lang w:val="es-ES"/>
        </w:rPr>
        <w:t xml:space="preserve"> ($</w:t>
      </w:r>
      <w:r w:rsidR="00B608FD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9E5585">
        <w:rPr>
          <w:rFonts w:ascii="Times New Roman" w:hAnsi="Times New Roman" w:cs="Times New Roman"/>
          <w:sz w:val="24"/>
          <w:szCs w:val="24"/>
          <w:lang w:val="es-ES"/>
        </w:rPr>
        <w:t>3.504,76.</w:t>
      </w:r>
      <w:r w:rsidR="00CD2402">
        <w:rPr>
          <w:rFonts w:ascii="Times New Roman" w:hAnsi="Times New Roman" w:cs="Times New Roman"/>
          <w:sz w:val="24"/>
          <w:szCs w:val="24"/>
          <w:lang w:val="es-ES"/>
        </w:rPr>
        <w:t xml:space="preserve">-) como piso para la distribución, </w:t>
      </w:r>
      <w:r w:rsidRPr="00C75B5B">
        <w:rPr>
          <w:rFonts w:ascii="Times New Roman" w:hAnsi="Times New Roman" w:cs="Times New Roman"/>
          <w:sz w:val="24"/>
          <w:szCs w:val="24"/>
          <w:lang w:val="es-ES"/>
        </w:rPr>
        <w:t>siguien</w:t>
      </w:r>
      <w:r w:rsidR="00CD2402">
        <w:rPr>
          <w:rFonts w:ascii="Times New Roman" w:hAnsi="Times New Roman" w:cs="Times New Roman"/>
          <w:sz w:val="24"/>
          <w:szCs w:val="24"/>
          <w:lang w:val="es-ES"/>
        </w:rPr>
        <w:t xml:space="preserve">do la fórmula establecida en dicha resolución; </w:t>
      </w:r>
    </w:p>
    <w:p w:rsidR="00C75B5B" w:rsidRDefault="00C75B5B" w:rsidP="00CD24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75B5B" w:rsidRPr="00452341" w:rsidRDefault="00C75B5B" w:rsidP="00C75B5B">
      <w:pPr>
        <w:spacing w:after="0" w:line="240" w:lineRule="auto"/>
        <w:ind w:firstLine="851"/>
        <w:jc w:val="both"/>
        <w:rPr>
          <w:rStyle w:val="textoComun"/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>Que el Consejo Departamental</w:t>
      </w:r>
      <w:r w:rsidR="00CD2402">
        <w:rPr>
          <w:rStyle w:val="textoComun"/>
          <w:rFonts w:ascii="Times New Roman" w:hAnsi="Times New Roman" w:cs="Times New Roman"/>
        </w:rPr>
        <w:t>,</w:t>
      </w:r>
      <w:r w:rsidRPr="003D6FAB">
        <w:rPr>
          <w:rStyle w:val="textoComun"/>
          <w:rFonts w:ascii="Times New Roman" w:hAnsi="Times New Roman" w:cs="Times New Roman"/>
        </w:rPr>
        <w:t xml:space="preserve"> </w:t>
      </w:r>
      <w:r>
        <w:rPr>
          <w:rStyle w:val="textoComun"/>
          <w:rFonts w:ascii="Times New Roman" w:hAnsi="Times New Roman" w:cs="Times New Roman"/>
        </w:rPr>
        <w:t xml:space="preserve">en su reunión ordinaria de fecha </w:t>
      </w:r>
      <w:r w:rsidR="009E5585">
        <w:rPr>
          <w:rStyle w:val="textoComun"/>
          <w:rFonts w:ascii="Times New Roman" w:hAnsi="Times New Roman" w:cs="Times New Roman"/>
        </w:rPr>
        <w:t>03</w:t>
      </w:r>
      <w:r>
        <w:rPr>
          <w:rStyle w:val="textoComun"/>
          <w:rFonts w:ascii="Times New Roman" w:hAnsi="Times New Roman" w:cs="Times New Roman"/>
        </w:rPr>
        <w:t xml:space="preserve"> de</w:t>
      </w:r>
      <w:r w:rsidR="009E5585">
        <w:rPr>
          <w:rStyle w:val="textoComun"/>
          <w:rFonts w:ascii="Times New Roman" w:hAnsi="Times New Roman" w:cs="Times New Roman"/>
        </w:rPr>
        <w:t xml:space="preserve"> setiembre</w:t>
      </w:r>
      <w:r>
        <w:rPr>
          <w:rStyle w:val="textoComun"/>
          <w:rFonts w:ascii="Times New Roman" w:hAnsi="Times New Roman" w:cs="Times New Roman"/>
        </w:rPr>
        <w:t xml:space="preserve"> de 201</w:t>
      </w:r>
      <w:r w:rsidR="009E5585">
        <w:rPr>
          <w:rStyle w:val="textoComun"/>
          <w:rFonts w:ascii="Times New Roman" w:hAnsi="Times New Roman" w:cs="Times New Roman"/>
        </w:rPr>
        <w:t>9</w:t>
      </w:r>
      <w:r w:rsidR="00CD2402">
        <w:rPr>
          <w:rStyle w:val="textoComun"/>
          <w:rFonts w:ascii="Times New Roman" w:hAnsi="Times New Roman" w:cs="Times New Roman"/>
        </w:rPr>
        <w:t>,</w:t>
      </w:r>
      <w:r>
        <w:rPr>
          <w:rStyle w:val="textoComun"/>
          <w:rFonts w:ascii="Times New Roman" w:hAnsi="Times New Roman" w:cs="Times New Roman"/>
        </w:rPr>
        <w:t xml:space="preserve"> resolvió aprobar </w:t>
      </w:r>
      <w:r w:rsidR="00CD2402">
        <w:rPr>
          <w:rStyle w:val="textoComun"/>
          <w:rFonts w:ascii="Times New Roman" w:hAnsi="Times New Roman" w:cs="Times New Roman"/>
        </w:rPr>
        <w:t>esta distribución</w:t>
      </w:r>
      <w:r>
        <w:rPr>
          <w:rStyle w:val="textoComun"/>
          <w:rFonts w:ascii="Times New Roman" w:hAnsi="Times New Roman" w:cs="Times New Roman"/>
        </w:rPr>
        <w:t>;</w:t>
      </w:r>
    </w:p>
    <w:p w:rsidR="00C75B5B" w:rsidRPr="00C75B5B" w:rsidRDefault="00C75B5B" w:rsidP="00C75B5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452341" w:rsidRP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  <w:b/>
        </w:rPr>
      </w:pPr>
      <w:r w:rsidRPr="00452341">
        <w:rPr>
          <w:rStyle w:val="textoComun"/>
          <w:rFonts w:ascii="Times New Roman" w:hAnsi="Times New Roman" w:cs="Times New Roman"/>
          <w:b/>
        </w:rPr>
        <w:t xml:space="preserve">POR ELLO, </w:t>
      </w:r>
    </w:p>
    <w:p w:rsidR="00452341" w:rsidRDefault="00452341" w:rsidP="00452341">
      <w:pPr>
        <w:pStyle w:val="justified"/>
        <w:jc w:val="center"/>
        <w:rPr>
          <w:rStyle w:val="textoNegrita"/>
          <w:rFonts w:ascii="Times New Roman" w:hAnsi="Times New Roman" w:cs="Times New Roman"/>
        </w:rPr>
      </w:pPr>
    </w:p>
    <w:p w:rsidR="00452341" w:rsidRPr="003D6FAB" w:rsidRDefault="00452341" w:rsidP="00452341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452341" w:rsidRPr="003D6FAB" w:rsidRDefault="00452341" w:rsidP="00452341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>
        <w:rPr>
          <w:rStyle w:val="textoNegrita"/>
          <w:rFonts w:ascii="Times New Roman" w:hAnsi="Times New Roman" w:cs="Times New Roman"/>
        </w:rPr>
        <w:t>ESUELVE:</w:t>
      </w:r>
    </w:p>
    <w:p w:rsidR="00452341" w:rsidRP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65239E" w:rsidRDefault="002367DA" w:rsidP="00CD2402">
      <w:pPr>
        <w:spacing w:after="0" w:line="240" w:lineRule="auto"/>
        <w:ind w:right="-29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1D1A4F">
        <w:rPr>
          <w:rStyle w:val="textoComun"/>
          <w:rFonts w:ascii="Times New Roman" w:hAnsi="Times New Roman" w:cs="Times New Roman"/>
          <w:b/>
        </w:rPr>
        <w:t>ARTICULO 1º:</w:t>
      </w:r>
      <w:r w:rsidR="00452341" w:rsidRPr="00452341">
        <w:rPr>
          <w:rStyle w:val="textoComun"/>
          <w:rFonts w:ascii="Times New Roman" w:hAnsi="Times New Roman" w:cs="Times New Roman"/>
        </w:rPr>
        <w:t xml:space="preserve"> </w:t>
      </w:r>
      <w:r w:rsidR="00C75B5B" w:rsidRPr="00C75B5B">
        <w:rPr>
          <w:rFonts w:ascii="Times New Roman" w:hAnsi="Times New Roman" w:cs="Times New Roman"/>
          <w:sz w:val="24"/>
          <w:szCs w:val="24"/>
        </w:rPr>
        <w:t>Aprobar y proponer al Consejo Superior Unive</w:t>
      </w:r>
      <w:r w:rsidR="00B608FD">
        <w:rPr>
          <w:rFonts w:ascii="Times New Roman" w:hAnsi="Times New Roman" w:cs="Times New Roman"/>
          <w:sz w:val="24"/>
          <w:szCs w:val="24"/>
        </w:rPr>
        <w:t xml:space="preserve">rsitario la distribución del monto parcial </w:t>
      </w:r>
      <w:r w:rsidR="00C75B5B" w:rsidRPr="00C75B5B">
        <w:rPr>
          <w:rFonts w:ascii="Times New Roman" w:hAnsi="Times New Roman" w:cs="Times New Roman"/>
          <w:sz w:val="24"/>
          <w:szCs w:val="24"/>
        </w:rPr>
        <w:t>otorgado</w:t>
      </w:r>
      <w:r w:rsidR="00C75B5B" w:rsidRPr="00C75B5B">
        <w:rPr>
          <w:rFonts w:ascii="Times New Roman" w:hAnsi="Times New Roman" w:cs="Times New Roman"/>
          <w:sz w:val="24"/>
          <w:szCs w:val="24"/>
          <w:lang w:val="es-ES_tradnl"/>
        </w:rPr>
        <w:t xml:space="preserve"> por resolución CSU-</w:t>
      </w:r>
      <w:r w:rsidR="004772BF">
        <w:rPr>
          <w:rFonts w:ascii="Times New Roman" w:hAnsi="Times New Roman" w:cs="Times New Roman"/>
          <w:sz w:val="24"/>
          <w:szCs w:val="24"/>
          <w:lang w:val="es-ES_tradnl"/>
        </w:rPr>
        <w:t>541</w:t>
      </w:r>
      <w:r w:rsidR="00C75B5B">
        <w:rPr>
          <w:rFonts w:ascii="Times New Roman" w:hAnsi="Times New Roman" w:cs="Times New Roman"/>
          <w:sz w:val="24"/>
          <w:szCs w:val="24"/>
          <w:lang w:val="es-ES_tradnl"/>
        </w:rPr>
        <w:t>/1</w:t>
      </w:r>
      <w:r w:rsidR="004772BF">
        <w:rPr>
          <w:rFonts w:ascii="Times New Roman" w:hAnsi="Times New Roman" w:cs="Times New Roman"/>
          <w:sz w:val="24"/>
          <w:szCs w:val="24"/>
          <w:lang w:val="es-ES_tradnl"/>
        </w:rPr>
        <w:t>9</w:t>
      </w:r>
      <w:r w:rsidR="00C75B5B" w:rsidRPr="00C75B5B">
        <w:rPr>
          <w:rFonts w:ascii="Times New Roman" w:hAnsi="Times New Roman" w:cs="Times New Roman"/>
          <w:sz w:val="24"/>
          <w:szCs w:val="24"/>
          <w:lang w:val="es-ES_tradnl"/>
        </w:rPr>
        <w:t xml:space="preserve"> entre los Proyectos de Grupos de </w:t>
      </w:r>
    </w:p>
    <w:p w:rsidR="0065239E" w:rsidRDefault="0065239E" w:rsidP="00CD2402">
      <w:pPr>
        <w:spacing w:after="0" w:line="240" w:lineRule="auto"/>
        <w:ind w:right="-29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9E5585" w:rsidRDefault="009E5585" w:rsidP="0065239E">
      <w:pPr>
        <w:rPr>
          <w:rStyle w:val="textoNegrita"/>
          <w:rFonts w:ascii="Times New Roman" w:hAnsi="Times New Roman" w:cs="Times New Roman"/>
        </w:rPr>
      </w:pPr>
    </w:p>
    <w:p w:rsidR="009E5585" w:rsidRDefault="009E5585" w:rsidP="0065239E">
      <w:pPr>
        <w:rPr>
          <w:rStyle w:val="textoNegrita"/>
          <w:rFonts w:ascii="Times New Roman" w:hAnsi="Times New Roman" w:cs="Times New Roman"/>
        </w:rPr>
      </w:pPr>
    </w:p>
    <w:p w:rsidR="0065239E" w:rsidRPr="0065239E" w:rsidRDefault="0061623D" w:rsidP="0065239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Style w:val="textoNegrita"/>
          <w:rFonts w:ascii="Times New Roman" w:hAnsi="Times New Roman" w:cs="Times New Roman"/>
        </w:rPr>
        <w:t>///CDCIC-</w:t>
      </w:r>
      <w:r w:rsidR="009E5585">
        <w:rPr>
          <w:rStyle w:val="textoNegrita"/>
          <w:rFonts w:ascii="Times New Roman" w:hAnsi="Times New Roman" w:cs="Times New Roman"/>
        </w:rPr>
        <w:t>241</w:t>
      </w:r>
      <w:r w:rsidR="0065239E" w:rsidRPr="000E04D3">
        <w:rPr>
          <w:rStyle w:val="textoNegrita"/>
          <w:rFonts w:ascii="Times New Roman" w:hAnsi="Times New Roman" w:cs="Times New Roman"/>
        </w:rPr>
        <w:t>/1</w:t>
      </w:r>
      <w:r w:rsidR="009E5585">
        <w:rPr>
          <w:rStyle w:val="textoNegrita"/>
          <w:rFonts w:ascii="Times New Roman" w:hAnsi="Times New Roman" w:cs="Times New Roman"/>
        </w:rPr>
        <w:t>9</w:t>
      </w:r>
    </w:p>
    <w:p w:rsidR="0065239E" w:rsidRPr="0065239E" w:rsidRDefault="00C75B5B" w:rsidP="0065239E">
      <w:pPr>
        <w:spacing w:after="0" w:line="240" w:lineRule="auto"/>
        <w:ind w:right="-29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C75B5B">
        <w:rPr>
          <w:rFonts w:ascii="Times New Roman" w:hAnsi="Times New Roman" w:cs="Times New Roman"/>
          <w:sz w:val="24"/>
          <w:szCs w:val="24"/>
          <w:lang w:val="es-ES_tradnl"/>
        </w:rPr>
        <w:t>Investigación del Departamento de Ciencias e Ingeniería de la Computación, d</w:t>
      </w:r>
      <w:r w:rsidR="00CD2402">
        <w:rPr>
          <w:rFonts w:ascii="Times New Roman" w:hAnsi="Times New Roman" w:cs="Times New Roman"/>
          <w:sz w:val="24"/>
          <w:szCs w:val="24"/>
          <w:lang w:val="es-ES_tradnl"/>
        </w:rPr>
        <w:t>e acuerdo al siguiente detalle:</w:t>
      </w:r>
    </w:p>
    <w:p w:rsidR="009E5585" w:rsidRDefault="00C75B5B" w:rsidP="009E5585">
      <w:pPr>
        <w:pStyle w:val="justified"/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  <w:proofErr w:type="spellStart"/>
      <w:r w:rsidRPr="00C75B5B">
        <w:rPr>
          <w:rFonts w:ascii="Times New Roman" w:hAnsi="Times New Roman" w:cs="Times New Roman"/>
          <w:b/>
          <w:sz w:val="24"/>
          <w:szCs w:val="24"/>
          <w:lang w:val="es-ES"/>
        </w:rPr>
        <w:t>PGIs</w:t>
      </w:r>
      <w:proofErr w:type="spellEnd"/>
      <w:r w:rsidRPr="00C75B5B">
        <w:rPr>
          <w:rFonts w:ascii="Times New Roman" w:hAnsi="Times New Roman" w:cs="Times New Roman"/>
          <w:b/>
          <w:sz w:val="24"/>
          <w:szCs w:val="24"/>
          <w:lang w:val="es-ES"/>
        </w:rPr>
        <w:t xml:space="preserve"> DCIC / DISTRIBUCION DE MONTOS PARA 201</w:t>
      </w:r>
      <w:r w:rsidR="009E5585">
        <w:rPr>
          <w:rFonts w:ascii="Times New Roman" w:hAnsi="Times New Roman" w:cs="Times New Roman"/>
          <w:b/>
          <w:sz w:val="24"/>
          <w:szCs w:val="24"/>
          <w:lang w:val="es-ES"/>
        </w:rPr>
        <w:t>9</w:t>
      </w:r>
    </w:p>
    <w:p w:rsidR="00C75B5B" w:rsidRDefault="00C75B5B" w:rsidP="009E5585">
      <w:pPr>
        <w:pStyle w:val="justified"/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C75B5B">
        <w:rPr>
          <w:rFonts w:ascii="Times New Roman" w:hAnsi="Times New Roman" w:cs="Times New Roman"/>
          <w:b/>
          <w:sz w:val="24"/>
          <w:szCs w:val="24"/>
          <w:lang w:val="es-ES"/>
        </w:rPr>
        <w:t>(Montos parciales correspondientes a</w:t>
      </w:r>
      <w:r w:rsidR="009E5585">
        <w:rPr>
          <w:rFonts w:ascii="Times New Roman" w:hAnsi="Times New Roman" w:cs="Times New Roman"/>
          <w:b/>
          <w:sz w:val="24"/>
          <w:szCs w:val="24"/>
          <w:lang w:val="es-ES"/>
        </w:rPr>
        <w:t xml:space="preserve">l Anticipo </w:t>
      </w:r>
      <w:r w:rsidRPr="00C75B5B">
        <w:rPr>
          <w:rFonts w:ascii="Times New Roman" w:hAnsi="Times New Roman" w:cs="Times New Roman"/>
          <w:b/>
          <w:sz w:val="24"/>
          <w:szCs w:val="24"/>
          <w:lang w:val="es-ES"/>
        </w:rPr>
        <w:t>según Res.CSU-</w:t>
      </w:r>
      <w:r w:rsidR="00BC0710">
        <w:rPr>
          <w:rFonts w:ascii="Times New Roman" w:hAnsi="Times New Roman" w:cs="Times New Roman"/>
          <w:b/>
          <w:sz w:val="24"/>
          <w:szCs w:val="24"/>
          <w:lang w:val="es-ES"/>
        </w:rPr>
        <w:t>541</w:t>
      </w:r>
      <w:r w:rsidRPr="00C75B5B">
        <w:rPr>
          <w:rFonts w:ascii="Times New Roman" w:hAnsi="Times New Roman" w:cs="Times New Roman"/>
          <w:b/>
          <w:sz w:val="24"/>
          <w:szCs w:val="24"/>
          <w:lang w:val="es-ES"/>
        </w:rPr>
        <w:t>/201</w:t>
      </w:r>
      <w:r w:rsidR="00BC0710">
        <w:rPr>
          <w:rFonts w:ascii="Times New Roman" w:hAnsi="Times New Roman" w:cs="Times New Roman"/>
          <w:b/>
          <w:sz w:val="24"/>
          <w:szCs w:val="24"/>
          <w:lang w:val="es-ES"/>
        </w:rPr>
        <w:t>9</w:t>
      </w:r>
      <w:r w:rsidRPr="00C75B5B">
        <w:rPr>
          <w:rFonts w:ascii="Times New Roman" w:hAnsi="Times New Roman" w:cs="Times New Roman"/>
          <w:b/>
          <w:sz w:val="24"/>
          <w:szCs w:val="24"/>
          <w:lang w:val="es-ES"/>
        </w:rPr>
        <w:t>)</w:t>
      </w:r>
    </w:p>
    <w:p w:rsidR="009E5585" w:rsidRPr="00C75B5B" w:rsidRDefault="009E5585" w:rsidP="009E5585">
      <w:pPr>
        <w:pStyle w:val="justified"/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</w:p>
    <w:tbl>
      <w:tblPr>
        <w:tblW w:w="8974" w:type="dxa"/>
        <w:tblInd w:w="93" w:type="dxa"/>
        <w:tblLook w:val="04A0" w:firstRow="1" w:lastRow="0" w:firstColumn="1" w:lastColumn="0" w:noHBand="0" w:noVBand="1"/>
      </w:tblPr>
      <w:tblGrid>
        <w:gridCol w:w="940"/>
        <w:gridCol w:w="2052"/>
        <w:gridCol w:w="4281"/>
        <w:gridCol w:w="1701"/>
      </w:tblGrid>
      <w:tr w:rsidR="00B608FD" w:rsidRPr="00B608FD" w:rsidTr="00B608FD">
        <w:trPr>
          <w:trHeight w:val="300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608FD" w:rsidRPr="00B608FD" w:rsidRDefault="00B608FD" w:rsidP="00B608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es-ES" w:eastAsia="es-ES"/>
              </w:rPr>
            </w:pPr>
            <w:r w:rsidRPr="00B608FD"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es-ES" w:eastAsia="es-ES"/>
              </w:rPr>
              <w:t>Código</w:t>
            </w:r>
          </w:p>
        </w:tc>
        <w:tc>
          <w:tcPr>
            <w:tcW w:w="2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608FD" w:rsidRPr="00B608FD" w:rsidRDefault="00B608FD" w:rsidP="00B608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es-ES" w:eastAsia="es-ES"/>
              </w:rPr>
            </w:pPr>
            <w:r w:rsidRPr="00B608FD"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es-ES" w:eastAsia="es-ES"/>
              </w:rPr>
              <w:t>Director</w:t>
            </w:r>
          </w:p>
        </w:tc>
        <w:tc>
          <w:tcPr>
            <w:tcW w:w="4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608FD" w:rsidRPr="00B608FD" w:rsidRDefault="00B608FD" w:rsidP="00B608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es-ES" w:eastAsia="es-ES"/>
              </w:rPr>
            </w:pPr>
            <w:r w:rsidRPr="00B608FD"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es-ES" w:eastAsia="es-ES"/>
              </w:rPr>
              <w:t xml:space="preserve"> Nombre del Proyecto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left w:w="28" w:type="dxa"/>
              <w:right w:w="28" w:type="dxa"/>
            </w:tcMar>
            <w:vAlign w:val="center"/>
            <w:hideMark/>
          </w:tcPr>
          <w:p w:rsidR="00B608FD" w:rsidRPr="00B608FD" w:rsidRDefault="00B608FD" w:rsidP="00B608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es-ES" w:eastAsia="es-ES"/>
              </w:rPr>
            </w:pPr>
            <w:r w:rsidRPr="00B608FD"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es-ES" w:eastAsia="es-ES"/>
              </w:rPr>
              <w:t>Monto Asignado</w:t>
            </w:r>
          </w:p>
        </w:tc>
      </w:tr>
      <w:tr w:rsidR="00B608FD" w:rsidRPr="00B608FD" w:rsidTr="00B608FD">
        <w:trPr>
          <w:trHeight w:hRule="exact" w:val="794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608FD" w:rsidRPr="00B608FD" w:rsidRDefault="00B608FD" w:rsidP="00C95E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lang w:val="es-ES" w:eastAsia="es-ES"/>
              </w:rPr>
            </w:pPr>
            <w:r w:rsidRPr="00B608FD">
              <w:rPr>
                <w:rFonts w:ascii="Times New Roman" w:eastAsia="Times New Roman" w:hAnsi="Times New Roman" w:cs="Times New Roman"/>
                <w:bCs/>
                <w:iCs/>
                <w:lang w:val="es-ES" w:eastAsia="es-ES"/>
              </w:rPr>
              <w:t>24/N04</w:t>
            </w:r>
            <w:r w:rsidR="00C95ED7">
              <w:rPr>
                <w:rFonts w:ascii="Times New Roman" w:eastAsia="Times New Roman" w:hAnsi="Times New Roman" w:cs="Times New Roman"/>
                <w:bCs/>
                <w:iCs/>
                <w:lang w:val="es-ES" w:eastAsia="es-ES"/>
              </w:rPr>
              <w:t>7</w:t>
            </w:r>
          </w:p>
        </w:tc>
        <w:tc>
          <w:tcPr>
            <w:tcW w:w="2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608FD" w:rsidRPr="00B608FD" w:rsidRDefault="00B608FD" w:rsidP="00B608F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lang w:val="es-ES" w:eastAsia="es-ES"/>
              </w:rPr>
            </w:pPr>
            <w:proofErr w:type="spellStart"/>
            <w:r w:rsidRPr="00B608FD">
              <w:rPr>
                <w:rFonts w:ascii="Times New Roman" w:eastAsia="Times New Roman" w:hAnsi="Times New Roman" w:cs="Times New Roman"/>
                <w:bCs/>
                <w:iCs/>
                <w:lang w:val="es-ES" w:eastAsia="es-ES"/>
              </w:rPr>
              <w:t>Ardenghi</w:t>
            </w:r>
            <w:proofErr w:type="spellEnd"/>
            <w:r w:rsidRPr="00B608FD">
              <w:rPr>
                <w:rFonts w:ascii="Times New Roman" w:eastAsia="Times New Roman" w:hAnsi="Times New Roman" w:cs="Times New Roman"/>
                <w:bCs/>
                <w:iCs/>
                <w:lang w:val="es-ES" w:eastAsia="es-ES"/>
              </w:rPr>
              <w:t>, Jorge</w:t>
            </w:r>
          </w:p>
          <w:p w:rsidR="00B608FD" w:rsidRPr="00B608FD" w:rsidRDefault="00B608FD" w:rsidP="00B608F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lang w:val="es-ES" w:eastAsia="es-ES"/>
              </w:rPr>
            </w:pPr>
            <w:proofErr w:type="spellStart"/>
            <w:r w:rsidRPr="00B608FD">
              <w:rPr>
                <w:rFonts w:ascii="Times New Roman" w:eastAsia="Times New Roman" w:hAnsi="Times New Roman" w:cs="Times New Roman"/>
                <w:bCs/>
                <w:iCs/>
                <w:lang w:val="es-ES" w:eastAsia="es-ES"/>
              </w:rPr>
              <w:t>Cenci</w:t>
            </w:r>
            <w:proofErr w:type="spellEnd"/>
            <w:r w:rsidRPr="00B608FD">
              <w:rPr>
                <w:rFonts w:ascii="Times New Roman" w:eastAsia="Times New Roman" w:hAnsi="Times New Roman" w:cs="Times New Roman"/>
                <w:bCs/>
                <w:iCs/>
                <w:lang w:val="es-ES" w:eastAsia="es-ES"/>
              </w:rPr>
              <w:t>, Karina</w:t>
            </w:r>
          </w:p>
        </w:tc>
        <w:tc>
          <w:tcPr>
            <w:tcW w:w="4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608FD" w:rsidRPr="00B608FD" w:rsidRDefault="00B608FD" w:rsidP="00C95ED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lang w:val="es-ES" w:eastAsia="es-ES"/>
              </w:rPr>
            </w:pPr>
            <w:r w:rsidRPr="00B608FD">
              <w:rPr>
                <w:rFonts w:ascii="Times New Roman" w:eastAsia="Times New Roman" w:hAnsi="Times New Roman" w:cs="Times New Roman"/>
                <w:bCs/>
                <w:iCs/>
                <w:lang w:val="es-ES" w:eastAsia="es-ES"/>
              </w:rPr>
              <w:t>Arquitecturas adaptadas para integrar computación móvil y computación en la nube</w:t>
            </w:r>
            <w:r w:rsidR="00C95ED7">
              <w:rPr>
                <w:rFonts w:ascii="Times New Roman" w:eastAsia="Times New Roman" w:hAnsi="Times New Roman" w:cs="Times New Roman"/>
                <w:bCs/>
                <w:iCs/>
                <w:lang w:val="es-ES" w:eastAsia="es-ES"/>
              </w:rPr>
              <w:t>-II</w:t>
            </w:r>
            <w:r w:rsidRPr="00B608FD">
              <w:rPr>
                <w:rFonts w:ascii="Times New Roman" w:eastAsia="Times New Roman" w:hAnsi="Times New Roman" w:cs="Times New Roman"/>
                <w:bCs/>
                <w:iCs/>
                <w:lang w:val="es-ES" w:eastAsia="es-ES"/>
              </w:rPr>
              <w:t>.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8FD" w:rsidRPr="00B608FD" w:rsidRDefault="00B608FD" w:rsidP="00C95E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iCs/>
                <w:highlight w:val="yellow"/>
                <w:lang w:val="es-ES" w:eastAsia="es-ES"/>
              </w:rPr>
            </w:pPr>
            <w:r w:rsidRPr="00B608FD">
              <w:rPr>
                <w:rFonts w:ascii="Times New Roman" w:eastAsia="Times New Roman" w:hAnsi="Times New Roman" w:cs="Times New Roman"/>
                <w:bCs/>
                <w:iCs/>
                <w:lang w:val="es-ES" w:eastAsia="es-ES"/>
              </w:rPr>
              <w:t xml:space="preserve">$ </w:t>
            </w:r>
            <w:r w:rsidR="00C95ED7">
              <w:rPr>
                <w:rFonts w:ascii="Times New Roman" w:eastAsia="Times New Roman" w:hAnsi="Times New Roman" w:cs="Times New Roman"/>
                <w:bCs/>
                <w:iCs/>
                <w:lang w:val="es-ES" w:eastAsia="es-ES"/>
              </w:rPr>
              <w:t>8</w:t>
            </w:r>
            <w:r w:rsidRPr="00B608FD">
              <w:rPr>
                <w:rFonts w:ascii="Times New Roman" w:eastAsia="Times New Roman" w:hAnsi="Times New Roman" w:cs="Times New Roman"/>
                <w:bCs/>
                <w:iCs/>
                <w:lang w:val="es-ES" w:eastAsia="es-ES"/>
              </w:rPr>
              <w:t>.</w:t>
            </w:r>
            <w:r w:rsidR="00C95ED7">
              <w:rPr>
                <w:rFonts w:ascii="Times New Roman" w:eastAsia="Times New Roman" w:hAnsi="Times New Roman" w:cs="Times New Roman"/>
                <w:bCs/>
                <w:iCs/>
                <w:lang w:val="es-ES" w:eastAsia="es-ES"/>
              </w:rPr>
              <w:t>526</w:t>
            </w:r>
            <w:r w:rsidRPr="00B608FD">
              <w:rPr>
                <w:rFonts w:ascii="Times New Roman" w:eastAsia="Times New Roman" w:hAnsi="Times New Roman" w:cs="Times New Roman"/>
                <w:bCs/>
                <w:iCs/>
                <w:lang w:val="es-ES" w:eastAsia="es-ES"/>
              </w:rPr>
              <w:t>,</w:t>
            </w:r>
            <w:r w:rsidR="00C95ED7">
              <w:rPr>
                <w:rFonts w:ascii="Times New Roman" w:eastAsia="Times New Roman" w:hAnsi="Times New Roman" w:cs="Times New Roman"/>
                <w:bCs/>
                <w:iCs/>
                <w:lang w:val="es-ES" w:eastAsia="es-ES"/>
              </w:rPr>
              <w:t>9</w:t>
            </w:r>
            <w:r w:rsidRPr="00B608FD">
              <w:rPr>
                <w:rFonts w:ascii="Times New Roman" w:eastAsia="Times New Roman" w:hAnsi="Times New Roman" w:cs="Times New Roman"/>
                <w:bCs/>
                <w:iCs/>
                <w:lang w:val="es-ES" w:eastAsia="es-ES"/>
              </w:rPr>
              <w:t>4.-</w:t>
            </w:r>
          </w:p>
        </w:tc>
      </w:tr>
      <w:tr w:rsidR="00B608FD" w:rsidRPr="00B608FD" w:rsidTr="00B608FD">
        <w:trPr>
          <w:trHeight w:hRule="exact" w:val="794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08FD" w:rsidRPr="00B608FD" w:rsidRDefault="00B608FD" w:rsidP="00B608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B608FD">
              <w:rPr>
                <w:rFonts w:ascii="Times New Roman" w:eastAsia="Times New Roman" w:hAnsi="Times New Roman" w:cs="Times New Roman"/>
                <w:lang w:val="es-ES" w:eastAsia="es-ES"/>
              </w:rPr>
              <w:t>24/N043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08FD" w:rsidRPr="00B608FD" w:rsidRDefault="00B608FD" w:rsidP="00B608F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  <w:proofErr w:type="spellStart"/>
            <w:r w:rsidRPr="00B608FD">
              <w:rPr>
                <w:rFonts w:ascii="Times New Roman" w:eastAsia="Times New Roman" w:hAnsi="Times New Roman" w:cs="Times New Roman"/>
                <w:lang w:val="es-ES" w:eastAsia="es-ES"/>
              </w:rPr>
              <w:t>Brignole</w:t>
            </w:r>
            <w:proofErr w:type="spellEnd"/>
            <w:r w:rsidRPr="00B608FD">
              <w:rPr>
                <w:rFonts w:ascii="Times New Roman" w:eastAsia="Times New Roman" w:hAnsi="Times New Roman" w:cs="Times New Roman"/>
                <w:lang w:val="es-ES" w:eastAsia="es-ES"/>
              </w:rPr>
              <w:t>, Nélida Beatriz</w:t>
            </w:r>
          </w:p>
        </w:tc>
        <w:tc>
          <w:tcPr>
            <w:tcW w:w="4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08FD" w:rsidRPr="00B608FD" w:rsidRDefault="00B608FD" w:rsidP="00B608F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 w:rsidRPr="00B608FD">
              <w:rPr>
                <w:rFonts w:ascii="Times New Roman" w:eastAsia="Times New Roman" w:hAnsi="Times New Roman" w:cs="Times New Roman"/>
                <w:lang w:val="es-ES_tradnl" w:eastAsia="es-ES"/>
              </w:rPr>
              <w:t xml:space="preserve">Técnicas </w:t>
            </w:r>
            <w:proofErr w:type="spellStart"/>
            <w:r w:rsidRPr="00B608FD">
              <w:rPr>
                <w:rFonts w:ascii="Times New Roman" w:eastAsia="Times New Roman" w:hAnsi="Times New Roman" w:cs="Times New Roman"/>
                <w:lang w:val="es-ES_tradnl" w:eastAsia="es-ES"/>
              </w:rPr>
              <w:t>metaheurísticas</w:t>
            </w:r>
            <w:proofErr w:type="spellEnd"/>
            <w:r w:rsidRPr="00B608FD">
              <w:rPr>
                <w:rFonts w:ascii="Times New Roman" w:eastAsia="Times New Roman" w:hAnsi="Times New Roman" w:cs="Times New Roman"/>
                <w:lang w:val="es-ES_tradnl" w:eastAsia="es-ES"/>
              </w:rPr>
              <w:t xml:space="preserve"> para la resolución de problemas de ingeniería.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8FD" w:rsidRPr="00B608FD" w:rsidRDefault="00B608FD" w:rsidP="00C95E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highlight w:val="yellow"/>
                <w:lang w:val="es-ES" w:eastAsia="es-ES"/>
              </w:rPr>
            </w:pPr>
            <w:r w:rsidRPr="00B608FD">
              <w:rPr>
                <w:rFonts w:ascii="Times New Roman" w:eastAsia="Times New Roman" w:hAnsi="Times New Roman" w:cs="Times New Roman"/>
                <w:lang w:val="es-ES" w:eastAsia="es-ES"/>
              </w:rPr>
              <w:t>$ 1</w:t>
            </w:r>
            <w:r w:rsidR="00C95ED7">
              <w:rPr>
                <w:rFonts w:ascii="Times New Roman" w:eastAsia="Times New Roman" w:hAnsi="Times New Roman" w:cs="Times New Roman"/>
                <w:lang w:val="es-ES" w:eastAsia="es-ES"/>
              </w:rPr>
              <w:t>5</w:t>
            </w:r>
            <w:r w:rsidRPr="00B608FD">
              <w:rPr>
                <w:rFonts w:ascii="Times New Roman" w:eastAsia="Times New Roman" w:hAnsi="Times New Roman" w:cs="Times New Roman"/>
                <w:lang w:val="es-ES" w:eastAsia="es-ES"/>
              </w:rPr>
              <w:t>.</w:t>
            </w:r>
            <w:r w:rsidR="00C95ED7">
              <w:rPr>
                <w:rFonts w:ascii="Times New Roman" w:eastAsia="Times New Roman" w:hAnsi="Times New Roman" w:cs="Times New Roman"/>
                <w:lang w:val="es-ES" w:eastAsia="es-ES"/>
              </w:rPr>
              <w:t>5</w:t>
            </w:r>
            <w:r w:rsidRPr="00B608FD">
              <w:rPr>
                <w:rFonts w:ascii="Times New Roman" w:eastAsia="Times New Roman" w:hAnsi="Times New Roman" w:cs="Times New Roman"/>
                <w:lang w:val="es-ES" w:eastAsia="es-ES"/>
              </w:rPr>
              <w:t>16,</w:t>
            </w:r>
            <w:r w:rsidR="00C95ED7">
              <w:rPr>
                <w:rFonts w:ascii="Times New Roman" w:eastAsia="Times New Roman" w:hAnsi="Times New Roman" w:cs="Times New Roman"/>
                <w:lang w:val="es-ES" w:eastAsia="es-ES"/>
              </w:rPr>
              <w:t>87</w:t>
            </w:r>
            <w:r w:rsidRPr="00B608FD">
              <w:rPr>
                <w:rFonts w:ascii="Times New Roman" w:eastAsia="Times New Roman" w:hAnsi="Times New Roman" w:cs="Times New Roman"/>
                <w:lang w:val="es-ES" w:eastAsia="es-ES"/>
              </w:rPr>
              <w:t>.-</w:t>
            </w:r>
          </w:p>
        </w:tc>
      </w:tr>
      <w:tr w:rsidR="00B608FD" w:rsidRPr="00B608FD" w:rsidTr="00B608FD">
        <w:trPr>
          <w:trHeight w:hRule="exact" w:val="794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08FD" w:rsidRPr="00B608FD" w:rsidRDefault="00B608FD" w:rsidP="00B608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B608FD">
              <w:rPr>
                <w:rFonts w:ascii="Times New Roman" w:eastAsia="Times New Roman" w:hAnsi="Times New Roman" w:cs="Times New Roman"/>
                <w:lang w:val="es-ES" w:eastAsia="es-ES"/>
              </w:rPr>
              <w:t>24/N044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08FD" w:rsidRPr="00B608FD" w:rsidRDefault="00B608FD" w:rsidP="00B608F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  <w:proofErr w:type="spellStart"/>
            <w:r w:rsidRPr="00B608FD">
              <w:rPr>
                <w:rFonts w:ascii="Times New Roman" w:eastAsia="Times New Roman" w:hAnsi="Times New Roman" w:cs="Times New Roman"/>
                <w:lang w:val="es-ES" w:eastAsia="es-ES"/>
              </w:rPr>
              <w:t>Capobianco</w:t>
            </w:r>
            <w:proofErr w:type="spellEnd"/>
            <w:r w:rsidRPr="00B608FD">
              <w:rPr>
                <w:rFonts w:ascii="Times New Roman" w:eastAsia="Times New Roman" w:hAnsi="Times New Roman" w:cs="Times New Roman"/>
                <w:lang w:val="es-ES" w:eastAsia="es-ES"/>
              </w:rPr>
              <w:t xml:space="preserve">, Marcela                 </w:t>
            </w:r>
            <w:proofErr w:type="spellStart"/>
            <w:r w:rsidRPr="00B608FD">
              <w:rPr>
                <w:rFonts w:ascii="Times New Roman" w:eastAsia="Times New Roman" w:hAnsi="Times New Roman" w:cs="Times New Roman"/>
                <w:lang w:val="es-ES" w:eastAsia="es-ES"/>
              </w:rPr>
              <w:t>Stankevicius</w:t>
            </w:r>
            <w:proofErr w:type="spellEnd"/>
            <w:r w:rsidRPr="00B608FD">
              <w:rPr>
                <w:rFonts w:ascii="Times New Roman" w:eastAsia="Times New Roman" w:hAnsi="Times New Roman" w:cs="Times New Roman"/>
                <w:lang w:val="es-ES" w:eastAsia="es-ES"/>
              </w:rPr>
              <w:t>, Alejandro</w:t>
            </w:r>
          </w:p>
        </w:tc>
        <w:tc>
          <w:tcPr>
            <w:tcW w:w="4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08FD" w:rsidRPr="00B608FD" w:rsidRDefault="00B608FD" w:rsidP="00B608F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 w:rsidRPr="00B608FD">
              <w:rPr>
                <w:rFonts w:ascii="Times New Roman" w:eastAsia="Times New Roman" w:hAnsi="Times New Roman" w:cs="Times New Roman"/>
                <w:lang w:val="es-ES_tradnl" w:eastAsia="es-ES"/>
              </w:rPr>
              <w:t>Integración de argumentación rebatible en sistemas de gestión de información en la web.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608FD" w:rsidRPr="00B608FD" w:rsidRDefault="00B608FD" w:rsidP="00C95E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highlight w:val="yellow"/>
                <w:lang w:val="es-ES" w:eastAsia="es-ES"/>
              </w:rPr>
            </w:pPr>
            <w:r w:rsidRPr="00B608FD">
              <w:rPr>
                <w:rFonts w:ascii="Times New Roman" w:eastAsia="Times New Roman" w:hAnsi="Times New Roman" w:cs="Times New Roman"/>
                <w:lang w:val="es-ES" w:eastAsia="es-ES"/>
              </w:rPr>
              <w:t xml:space="preserve">$ </w:t>
            </w:r>
            <w:r w:rsidR="00C95ED7">
              <w:rPr>
                <w:rFonts w:ascii="Times New Roman" w:eastAsia="Times New Roman" w:hAnsi="Times New Roman" w:cs="Times New Roman"/>
                <w:lang w:val="es-ES" w:eastAsia="es-ES"/>
              </w:rPr>
              <w:t>5</w:t>
            </w:r>
            <w:r w:rsidRPr="00B608FD">
              <w:rPr>
                <w:rFonts w:ascii="Times New Roman" w:eastAsia="Times New Roman" w:hAnsi="Times New Roman" w:cs="Times New Roman"/>
                <w:lang w:val="es-ES" w:eastAsia="es-ES"/>
              </w:rPr>
              <w:t>.</w:t>
            </w:r>
            <w:r w:rsidR="00C95ED7">
              <w:rPr>
                <w:rFonts w:ascii="Times New Roman" w:eastAsia="Times New Roman" w:hAnsi="Times New Roman" w:cs="Times New Roman"/>
                <w:lang w:val="es-ES" w:eastAsia="es-ES"/>
              </w:rPr>
              <w:t>443</w:t>
            </w:r>
            <w:r w:rsidRPr="00B608FD">
              <w:rPr>
                <w:rFonts w:ascii="Times New Roman" w:eastAsia="Times New Roman" w:hAnsi="Times New Roman" w:cs="Times New Roman"/>
                <w:lang w:val="es-ES" w:eastAsia="es-ES"/>
              </w:rPr>
              <w:t>,</w:t>
            </w:r>
            <w:r w:rsidR="00C95ED7">
              <w:rPr>
                <w:rFonts w:ascii="Times New Roman" w:eastAsia="Times New Roman" w:hAnsi="Times New Roman" w:cs="Times New Roman"/>
                <w:lang w:val="es-ES" w:eastAsia="es-ES"/>
              </w:rPr>
              <w:t>14</w:t>
            </w:r>
            <w:r w:rsidRPr="00B608FD">
              <w:rPr>
                <w:rFonts w:ascii="Times New Roman" w:eastAsia="Times New Roman" w:hAnsi="Times New Roman" w:cs="Times New Roman"/>
                <w:lang w:val="es-ES" w:eastAsia="es-ES"/>
              </w:rPr>
              <w:t>.-</w:t>
            </w:r>
          </w:p>
        </w:tc>
      </w:tr>
      <w:tr w:rsidR="00B608FD" w:rsidRPr="00B608FD" w:rsidTr="00B608FD">
        <w:trPr>
          <w:trHeight w:hRule="exact" w:val="794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608FD" w:rsidRPr="00B608FD" w:rsidRDefault="00B608FD" w:rsidP="00B608F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B608FD">
              <w:rPr>
                <w:rFonts w:ascii="Times New Roman" w:eastAsia="Times New Roman" w:hAnsi="Times New Roman" w:cs="Times New Roman"/>
                <w:lang w:val="es-ES" w:eastAsia="es-ES"/>
              </w:rPr>
              <w:t>24/N042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608FD" w:rsidRPr="00B608FD" w:rsidRDefault="00B608FD" w:rsidP="00B608F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  <w:proofErr w:type="spellStart"/>
            <w:r w:rsidRPr="00B608FD">
              <w:rPr>
                <w:rFonts w:ascii="Times New Roman" w:eastAsia="Times New Roman" w:hAnsi="Times New Roman" w:cs="Times New Roman"/>
                <w:lang w:val="es-ES" w:eastAsia="es-ES"/>
              </w:rPr>
              <w:t>Carballido</w:t>
            </w:r>
            <w:proofErr w:type="spellEnd"/>
            <w:r w:rsidRPr="00B608FD">
              <w:rPr>
                <w:rFonts w:ascii="Times New Roman" w:eastAsia="Times New Roman" w:hAnsi="Times New Roman" w:cs="Times New Roman"/>
                <w:lang w:val="es-ES" w:eastAsia="es-ES"/>
              </w:rPr>
              <w:t>, Jessica Andrea</w:t>
            </w:r>
          </w:p>
        </w:tc>
        <w:tc>
          <w:tcPr>
            <w:tcW w:w="4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08FD" w:rsidRPr="00B608FD" w:rsidRDefault="00B608FD" w:rsidP="00B608F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 w:rsidRPr="00B608FD">
              <w:rPr>
                <w:rFonts w:ascii="Times New Roman" w:eastAsia="Times New Roman" w:hAnsi="Times New Roman" w:cs="Times New Roman"/>
                <w:lang w:val="es-ES_tradnl" w:eastAsia="es-ES"/>
              </w:rPr>
              <w:t>Modelado predictivo en Bioinformática basado en el desarrollo de técnicas de Computación Evolutiva y Aprendizaje Automático.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8FD" w:rsidRPr="00B608FD" w:rsidRDefault="00B608FD" w:rsidP="00C95E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B608FD">
              <w:rPr>
                <w:rFonts w:ascii="Times New Roman" w:eastAsia="Times New Roman" w:hAnsi="Times New Roman" w:cs="Times New Roman"/>
                <w:lang w:val="es-ES" w:eastAsia="es-ES"/>
              </w:rPr>
              <w:t xml:space="preserve">$ </w:t>
            </w:r>
            <w:r w:rsidR="00C95ED7">
              <w:rPr>
                <w:rFonts w:ascii="Times New Roman" w:eastAsia="Times New Roman" w:hAnsi="Times New Roman" w:cs="Times New Roman"/>
                <w:lang w:val="es-ES" w:eastAsia="es-ES"/>
              </w:rPr>
              <w:t>87</w:t>
            </w:r>
            <w:r w:rsidRPr="00B608FD">
              <w:rPr>
                <w:rFonts w:ascii="Times New Roman" w:eastAsia="Times New Roman" w:hAnsi="Times New Roman" w:cs="Times New Roman"/>
                <w:lang w:val="es-ES" w:eastAsia="es-ES"/>
              </w:rPr>
              <w:t>.</w:t>
            </w:r>
            <w:r w:rsidR="00C95ED7">
              <w:rPr>
                <w:rFonts w:ascii="Times New Roman" w:eastAsia="Times New Roman" w:hAnsi="Times New Roman" w:cs="Times New Roman"/>
                <w:lang w:val="es-ES" w:eastAsia="es-ES"/>
              </w:rPr>
              <w:t>883</w:t>
            </w:r>
            <w:r w:rsidRPr="00B608FD">
              <w:rPr>
                <w:rFonts w:ascii="Times New Roman" w:eastAsia="Times New Roman" w:hAnsi="Times New Roman" w:cs="Times New Roman"/>
                <w:lang w:val="es-ES" w:eastAsia="es-ES"/>
              </w:rPr>
              <w:t>,</w:t>
            </w:r>
            <w:r w:rsidR="00C95ED7">
              <w:rPr>
                <w:rFonts w:ascii="Times New Roman" w:eastAsia="Times New Roman" w:hAnsi="Times New Roman" w:cs="Times New Roman"/>
                <w:lang w:val="es-ES" w:eastAsia="es-ES"/>
              </w:rPr>
              <w:t>25</w:t>
            </w:r>
            <w:r w:rsidRPr="00B608FD">
              <w:rPr>
                <w:rFonts w:ascii="Times New Roman" w:eastAsia="Times New Roman" w:hAnsi="Times New Roman" w:cs="Times New Roman"/>
                <w:lang w:val="es-ES" w:eastAsia="es-ES"/>
              </w:rPr>
              <w:t>.-</w:t>
            </w:r>
          </w:p>
        </w:tc>
      </w:tr>
      <w:tr w:rsidR="00B608FD" w:rsidRPr="00B608FD" w:rsidTr="00B608FD">
        <w:trPr>
          <w:trHeight w:hRule="exact" w:val="794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608FD" w:rsidRPr="00B608FD" w:rsidRDefault="00B608FD" w:rsidP="00A15A59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B608FD">
              <w:rPr>
                <w:rFonts w:ascii="Times New Roman" w:eastAsia="Times New Roman" w:hAnsi="Times New Roman" w:cs="Times New Roman"/>
                <w:lang w:val="es-ES" w:eastAsia="es-ES"/>
              </w:rPr>
              <w:t>24/N0</w:t>
            </w:r>
            <w:r w:rsidR="00A15A59">
              <w:rPr>
                <w:rFonts w:ascii="Times New Roman" w:eastAsia="Times New Roman" w:hAnsi="Times New Roman" w:cs="Times New Roman"/>
                <w:lang w:val="es-ES" w:eastAsia="es-ES"/>
              </w:rPr>
              <w:t>4</w:t>
            </w:r>
            <w:r w:rsidR="00C95ED7">
              <w:rPr>
                <w:rFonts w:ascii="Times New Roman" w:eastAsia="Times New Roman" w:hAnsi="Times New Roman" w:cs="Times New Roman"/>
                <w:lang w:val="es-ES" w:eastAsia="es-ES"/>
              </w:rPr>
              <w:t>8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08FD" w:rsidRPr="00B608FD" w:rsidRDefault="00B608FD" w:rsidP="00B608F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B608FD">
              <w:rPr>
                <w:rFonts w:ascii="Times New Roman" w:eastAsia="Times New Roman" w:hAnsi="Times New Roman" w:cs="Times New Roman"/>
                <w:lang w:val="es-ES" w:eastAsia="es-ES"/>
              </w:rPr>
              <w:t>Castro, Silvia Mabel</w:t>
            </w:r>
          </w:p>
        </w:tc>
        <w:tc>
          <w:tcPr>
            <w:tcW w:w="4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08FD" w:rsidRPr="00B608FD" w:rsidRDefault="00B608FD" w:rsidP="00C95ED7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 w:rsidRPr="00B608FD">
              <w:rPr>
                <w:rFonts w:ascii="Times New Roman" w:eastAsia="Times New Roman" w:hAnsi="Times New Roman" w:cs="Times New Roman"/>
                <w:lang w:val="es-ES_tradnl" w:eastAsia="es-ES"/>
              </w:rPr>
              <w:t>Análisis Visual de Datos.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608FD" w:rsidRPr="00B608FD" w:rsidRDefault="00B608FD" w:rsidP="00C95E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 w:rsidRPr="00B608FD">
              <w:rPr>
                <w:rFonts w:ascii="Times New Roman" w:eastAsia="Times New Roman" w:hAnsi="Times New Roman" w:cs="Times New Roman"/>
                <w:lang w:val="es-ES_tradnl" w:eastAsia="es-ES"/>
              </w:rPr>
              <w:t>$ 3</w:t>
            </w:r>
            <w:r w:rsidR="00C95ED7">
              <w:rPr>
                <w:rFonts w:ascii="Times New Roman" w:eastAsia="Times New Roman" w:hAnsi="Times New Roman" w:cs="Times New Roman"/>
                <w:lang w:val="es-ES_tradnl" w:eastAsia="es-ES"/>
              </w:rPr>
              <w:t>5</w:t>
            </w:r>
            <w:r w:rsidRPr="00B608FD">
              <w:rPr>
                <w:rFonts w:ascii="Times New Roman" w:eastAsia="Times New Roman" w:hAnsi="Times New Roman" w:cs="Times New Roman"/>
                <w:lang w:val="es-ES_tradnl" w:eastAsia="es-ES"/>
              </w:rPr>
              <w:t>.</w:t>
            </w:r>
            <w:r w:rsidR="00C95ED7">
              <w:rPr>
                <w:rFonts w:ascii="Times New Roman" w:eastAsia="Times New Roman" w:hAnsi="Times New Roman" w:cs="Times New Roman"/>
                <w:lang w:val="es-ES_tradnl" w:eastAsia="es-ES"/>
              </w:rPr>
              <w:t>767</w:t>
            </w:r>
            <w:r w:rsidRPr="00B608FD">
              <w:rPr>
                <w:rFonts w:ascii="Times New Roman" w:eastAsia="Times New Roman" w:hAnsi="Times New Roman" w:cs="Times New Roman"/>
                <w:lang w:val="es-ES_tradnl" w:eastAsia="es-ES"/>
              </w:rPr>
              <w:t>,</w:t>
            </w:r>
            <w:r w:rsidR="00C95ED7">
              <w:rPr>
                <w:rFonts w:ascii="Times New Roman" w:eastAsia="Times New Roman" w:hAnsi="Times New Roman" w:cs="Times New Roman"/>
                <w:lang w:val="es-ES_tradnl" w:eastAsia="es-ES"/>
              </w:rPr>
              <w:t>12</w:t>
            </w:r>
            <w:r w:rsidRPr="00B608FD">
              <w:rPr>
                <w:rFonts w:ascii="Times New Roman" w:eastAsia="Times New Roman" w:hAnsi="Times New Roman" w:cs="Times New Roman"/>
                <w:lang w:val="es-ES_tradnl" w:eastAsia="es-ES"/>
              </w:rPr>
              <w:t>.-</w:t>
            </w:r>
          </w:p>
        </w:tc>
      </w:tr>
      <w:tr w:rsidR="00B608FD" w:rsidRPr="00B608FD" w:rsidTr="00B608FD">
        <w:trPr>
          <w:trHeight w:hRule="exact" w:val="794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608FD" w:rsidRPr="00B608FD" w:rsidRDefault="00B608FD" w:rsidP="00B608F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B608FD">
              <w:rPr>
                <w:rFonts w:ascii="Times New Roman" w:eastAsia="Times New Roman" w:hAnsi="Times New Roman" w:cs="Times New Roman"/>
                <w:lang w:val="es-ES" w:eastAsia="es-ES"/>
              </w:rPr>
              <w:t>24/ZN30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608FD" w:rsidRPr="00B608FD" w:rsidRDefault="00B608FD" w:rsidP="00B608F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B608FD">
              <w:rPr>
                <w:rFonts w:ascii="Times New Roman" w:eastAsia="Times New Roman" w:hAnsi="Times New Roman" w:cs="Times New Roman"/>
                <w:lang w:val="es-ES" w:eastAsia="es-ES"/>
              </w:rPr>
              <w:t>Cobo, María Laura</w:t>
            </w:r>
          </w:p>
          <w:p w:rsidR="00B608FD" w:rsidRPr="00B608FD" w:rsidRDefault="00B608FD" w:rsidP="00B608F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B608FD">
              <w:rPr>
                <w:rFonts w:ascii="Times New Roman" w:eastAsia="Times New Roman" w:hAnsi="Times New Roman" w:cs="Times New Roman"/>
                <w:lang w:val="es-ES" w:eastAsia="es-ES"/>
              </w:rPr>
              <w:t>Martínez, Diego</w:t>
            </w:r>
          </w:p>
        </w:tc>
        <w:tc>
          <w:tcPr>
            <w:tcW w:w="4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608FD" w:rsidRPr="00B608FD" w:rsidRDefault="00B608FD" w:rsidP="00B608F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 w:rsidRPr="00B608FD">
              <w:rPr>
                <w:rFonts w:ascii="Times New Roman" w:eastAsia="Times New Roman" w:hAnsi="Times New Roman" w:cs="Times New Roman"/>
                <w:lang w:val="es-ES_tradnl" w:eastAsia="es-ES"/>
              </w:rPr>
              <w:t xml:space="preserve">Representación del conocimiento en entornos dinámicos: formalismos temporales y razonamiento ontológico.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608FD" w:rsidRPr="00B608FD" w:rsidRDefault="00B608FD" w:rsidP="00A15A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 w:rsidRPr="00B608FD">
              <w:rPr>
                <w:rFonts w:ascii="Times New Roman" w:eastAsia="Times New Roman" w:hAnsi="Times New Roman" w:cs="Times New Roman"/>
                <w:lang w:val="es-ES_tradnl" w:eastAsia="es-ES"/>
              </w:rPr>
              <w:t xml:space="preserve">$ </w:t>
            </w:r>
            <w:r w:rsidR="00A15A59">
              <w:rPr>
                <w:rFonts w:ascii="Times New Roman" w:eastAsia="Times New Roman" w:hAnsi="Times New Roman" w:cs="Times New Roman"/>
                <w:lang w:val="es-ES_tradnl" w:eastAsia="es-ES"/>
              </w:rPr>
              <w:t>10.377</w:t>
            </w:r>
            <w:r w:rsidRPr="00B608FD">
              <w:rPr>
                <w:rFonts w:ascii="Times New Roman" w:eastAsia="Times New Roman" w:hAnsi="Times New Roman" w:cs="Times New Roman"/>
                <w:lang w:val="es-ES_tradnl" w:eastAsia="es-ES"/>
              </w:rPr>
              <w:t>,</w:t>
            </w:r>
            <w:r w:rsidR="00A15A59">
              <w:rPr>
                <w:rFonts w:ascii="Times New Roman" w:eastAsia="Times New Roman" w:hAnsi="Times New Roman" w:cs="Times New Roman"/>
                <w:lang w:val="es-ES_tradnl" w:eastAsia="es-ES"/>
              </w:rPr>
              <w:t>21</w:t>
            </w:r>
            <w:r w:rsidRPr="00B608FD">
              <w:rPr>
                <w:rFonts w:ascii="Times New Roman" w:eastAsia="Times New Roman" w:hAnsi="Times New Roman" w:cs="Times New Roman"/>
                <w:lang w:val="es-ES_tradnl" w:eastAsia="es-ES"/>
              </w:rPr>
              <w:t>.-</w:t>
            </w:r>
          </w:p>
        </w:tc>
      </w:tr>
      <w:tr w:rsidR="00B608FD" w:rsidRPr="00B608FD" w:rsidTr="00B608FD">
        <w:trPr>
          <w:trHeight w:hRule="exact" w:val="794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608FD" w:rsidRPr="00B608FD" w:rsidRDefault="00B608FD" w:rsidP="00B608F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B608FD">
              <w:rPr>
                <w:rFonts w:ascii="Times New Roman" w:eastAsia="Times New Roman" w:hAnsi="Times New Roman" w:cs="Times New Roman"/>
                <w:lang w:val="es-ES" w:eastAsia="es-ES"/>
              </w:rPr>
              <w:t>24/N045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608FD" w:rsidRPr="00B608FD" w:rsidRDefault="00B608FD" w:rsidP="00B608F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  <w:proofErr w:type="spellStart"/>
            <w:r w:rsidRPr="00B608FD">
              <w:rPr>
                <w:rFonts w:ascii="Times New Roman" w:eastAsia="Times New Roman" w:hAnsi="Times New Roman" w:cs="Times New Roman"/>
                <w:lang w:val="es-ES" w:eastAsia="es-ES"/>
              </w:rPr>
              <w:t>Estevez</w:t>
            </w:r>
            <w:proofErr w:type="spellEnd"/>
            <w:r w:rsidRPr="00B608FD">
              <w:rPr>
                <w:rFonts w:ascii="Times New Roman" w:eastAsia="Times New Roman" w:hAnsi="Times New Roman" w:cs="Times New Roman"/>
                <w:lang w:val="es-ES" w:eastAsia="es-ES"/>
              </w:rPr>
              <w:t>, Elsa Clara</w:t>
            </w:r>
          </w:p>
        </w:tc>
        <w:tc>
          <w:tcPr>
            <w:tcW w:w="4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608FD" w:rsidRPr="00B608FD" w:rsidRDefault="00B608FD" w:rsidP="00B608F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 w:rsidRPr="00B608FD">
              <w:rPr>
                <w:rFonts w:ascii="Times New Roman" w:eastAsia="Times New Roman" w:hAnsi="Times New Roman" w:cs="Times New Roman"/>
                <w:lang w:val="es-ES_tradnl" w:eastAsia="es-ES"/>
              </w:rPr>
              <w:t xml:space="preserve">Servicios públicos digitales </w:t>
            </w:r>
            <w:proofErr w:type="spellStart"/>
            <w:r w:rsidRPr="00B608FD">
              <w:rPr>
                <w:rFonts w:ascii="Times New Roman" w:eastAsia="Times New Roman" w:hAnsi="Times New Roman" w:cs="Times New Roman"/>
                <w:lang w:val="es-ES_tradnl" w:eastAsia="es-ES"/>
              </w:rPr>
              <w:t>co</w:t>
            </w:r>
            <w:proofErr w:type="spellEnd"/>
            <w:r w:rsidRPr="00B608FD">
              <w:rPr>
                <w:rFonts w:ascii="Times New Roman" w:eastAsia="Times New Roman" w:hAnsi="Times New Roman" w:cs="Times New Roman"/>
                <w:lang w:val="es-ES_tradnl" w:eastAsia="es-ES"/>
              </w:rPr>
              <w:t>-creados e inteligentes al contexto (Servicios-DCIC) para inclusión social.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608FD" w:rsidRPr="00B608FD" w:rsidRDefault="00B608FD" w:rsidP="00DF0B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 w:rsidRPr="00B608FD">
              <w:rPr>
                <w:rFonts w:ascii="Times New Roman" w:eastAsia="Times New Roman" w:hAnsi="Times New Roman" w:cs="Times New Roman"/>
                <w:lang w:val="es-ES_tradnl" w:eastAsia="es-ES"/>
              </w:rPr>
              <w:t>$</w:t>
            </w:r>
            <w:r w:rsidR="00DF0B70">
              <w:rPr>
                <w:rFonts w:ascii="Times New Roman" w:eastAsia="Times New Roman" w:hAnsi="Times New Roman" w:cs="Times New Roman"/>
                <w:lang w:val="es-ES_tradnl" w:eastAsia="es-ES"/>
              </w:rPr>
              <w:t xml:space="preserve"> 6.059,90</w:t>
            </w:r>
            <w:r w:rsidRPr="00B608FD">
              <w:rPr>
                <w:rFonts w:ascii="Times New Roman" w:eastAsia="Times New Roman" w:hAnsi="Times New Roman" w:cs="Times New Roman"/>
                <w:lang w:val="es-ES_tradnl" w:eastAsia="es-ES"/>
              </w:rPr>
              <w:t>.-</w:t>
            </w:r>
          </w:p>
        </w:tc>
      </w:tr>
      <w:tr w:rsidR="00B608FD" w:rsidRPr="00B608FD" w:rsidTr="00B608FD">
        <w:trPr>
          <w:trHeight w:hRule="exact" w:val="794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608FD" w:rsidRPr="00B608FD" w:rsidRDefault="00B608FD" w:rsidP="00F40EE1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 w:rsidRPr="00B608FD">
              <w:rPr>
                <w:rFonts w:ascii="Times New Roman" w:eastAsia="Times New Roman" w:hAnsi="Times New Roman" w:cs="Times New Roman"/>
                <w:lang w:val="es-ES_tradnl" w:eastAsia="es-ES"/>
              </w:rPr>
              <w:t>24/N0</w:t>
            </w:r>
            <w:r w:rsidR="00F40EE1">
              <w:rPr>
                <w:rFonts w:ascii="Times New Roman" w:eastAsia="Times New Roman" w:hAnsi="Times New Roman" w:cs="Times New Roman"/>
                <w:lang w:val="es-ES_tradnl" w:eastAsia="es-ES"/>
              </w:rPr>
              <w:t>49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08FD" w:rsidRPr="00B608FD" w:rsidRDefault="00B608FD" w:rsidP="00B608F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proofErr w:type="spellStart"/>
            <w:r w:rsidRPr="00B608FD">
              <w:rPr>
                <w:rFonts w:ascii="Times New Roman" w:eastAsia="Times New Roman" w:hAnsi="Times New Roman" w:cs="Times New Roman"/>
                <w:lang w:val="es-ES_tradnl" w:eastAsia="es-ES"/>
              </w:rPr>
              <w:t>Fillottrani</w:t>
            </w:r>
            <w:proofErr w:type="spellEnd"/>
            <w:r w:rsidRPr="00B608FD">
              <w:rPr>
                <w:rFonts w:ascii="Times New Roman" w:eastAsia="Times New Roman" w:hAnsi="Times New Roman" w:cs="Times New Roman"/>
                <w:lang w:val="es-ES_tradnl" w:eastAsia="es-ES"/>
              </w:rPr>
              <w:t>, Pablo</w:t>
            </w:r>
          </w:p>
        </w:tc>
        <w:tc>
          <w:tcPr>
            <w:tcW w:w="4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08FD" w:rsidRPr="00B608FD" w:rsidRDefault="00F40EE1" w:rsidP="00F40EE1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>
              <w:rPr>
                <w:rFonts w:ascii="Times New Roman" w:eastAsia="Times New Roman" w:hAnsi="Times New Roman" w:cs="Times New Roman"/>
                <w:lang w:val="es-ES_tradnl" w:eastAsia="es-ES"/>
              </w:rPr>
              <w:t>Tecnologías S</w:t>
            </w:r>
            <w:r w:rsidR="00B608FD" w:rsidRPr="00B608FD">
              <w:rPr>
                <w:rFonts w:ascii="Times New Roman" w:eastAsia="Times New Roman" w:hAnsi="Times New Roman" w:cs="Times New Roman"/>
                <w:lang w:val="es-ES_tradnl" w:eastAsia="es-ES"/>
              </w:rPr>
              <w:t>emántica</w:t>
            </w:r>
            <w:r>
              <w:rPr>
                <w:rFonts w:ascii="Times New Roman" w:eastAsia="Times New Roman" w:hAnsi="Times New Roman" w:cs="Times New Roman"/>
                <w:lang w:val="es-ES_tradnl" w:eastAsia="es-ES"/>
              </w:rPr>
              <w:t xml:space="preserve"> para acceso e Integración de Datos.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608FD" w:rsidRPr="00B608FD" w:rsidRDefault="00B608FD" w:rsidP="00DF0B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 w:rsidRPr="00B608FD">
              <w:rPr>
                <w:rFonts w:ascii="Times New Roman" w:eastAsia="Times New Roman" w:hAnsi="Times New Roman" w:cs="Times New Roman"/>
                <w:lang w:val="es-ES_tradnl" w:eastAsia="es-ES"/>
              </w:rPr>
              <w:t xml:space="preserve">$ </w:t>
            </w:r>
            <w:r w:rsidR="00DF0B70">
              <w:rPr>
                <w:rFonts w:ascii="Times New Roman" w:eastAsia="Times New Roman" w:hAnsi="Times New Roman" w:cs="Times New Roman"/>
                <w:lang w:val="es-ES_tradnl" w:eastAsia="es-ES"/>
              </w:rPr>
              <w:t>47</w:t>
            </w:r>
            <w:r w:rsidRPr="00B608FD">
              <w:rPr>
                <w:rFonts w:ascii="Times New Roman" w:eastAsia="Times New Roman" w:hAnsi="Times New Roman" w:cs="Times New Roman"/>
                <w:lang w:val="es-ES_tradnl" w:eastAsia="es-ES"/>
              </w:rPr>
              <w:t>.</w:t>
            </w:r>
            <w:r w:rsidR="00DF0B70">
              <w:rPr>
                <w:rFonts w:ascii="Times New Roman" w:eastAsia="Times New Roman" w:hAnsi="Times New Roman" w:cs="Times New Roman"/>
                <w:lang w:val="es-ES_tradnl" w:eastAsia="es-ES"/>
              </w:rPr>
              <w:t>074</w:t>
            </w:r>
            <w:r w:rsidRPr="00B608FD">
              <w:rPr>
                <w:rFonts w:ascii="Times New Roman" w:eastAsia="Times New Roman" w:hAnsi="Times New Roman" w:cs="Times New Roman"/>
                <w:lang w:val="es-ES_tradnl" w:eastAsia="es-ES"/>
              </w:rPr>
              <w:t>,</w:t>
            </w:r>
            <w:r w:rsidR="00DF0B70">
              <w:rPr>
                <w:rFonts w:ascii="Times New Roman" w:eastAsia="Times New Roman" w:hAnsi="Times New Roman" w:cs="Times New Roman"/>
                <w:lang w:val="es-ES_tradnl" w:eastAsia="es-ES"/>
              </w:rPr>
              <w:t>37</w:t>
            </w:r>
            <w:r w:rsidRPr="00B608FD">
              <w:rPr>
                <w:rFonts w:ascii="Times New Roman" w:eastAsia="Times New Roman" w:hAnsi="Times New Roman" w:cs="Times New Roman"/>
                <w:lang w:val="es-ES_tradnl" w:eastAsia="es-ES"/>
              </w:rPr>
              <w:t>.-</w:t>
            </w:r>
          </w:p>
        </w:tc>
      </w:tr>
      <w:tr w:rsidR="00B608FD" w:rsidRPr="00B608FD" w:rsidTr="00F40EE1">
        <w:trPr>
          <w:trHeight w:hRule="exact" w:val="1076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08FD" w:rsidRPr="00B608FD" w:rsidRDefault="00B608FD" w:rsidP="00B608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 w:rsidRPr="00B608FD">
              <w:rPr>
                <w:rFonts w:ascii="Times New Roman" w:eastAsia="Times New Roman" w:hAnsi="Times New Roman" w:cs="Times New Roman"/>
                <w:lang w:val="es-ES_tradnl" w:eastAsia="es-ES"/>
              </w:rPr>
              <w:t>24/N046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08FD" w:rsidRPr="00B608FD" w:rsidRDefault="00B608FD" w:rsidP="00B608F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 w:rsidRPr="00B608FD">
              <w:rPr>
                <w:rFonts w:ascii="Times New Roman" w:eastAsia="Times New Roman" w:hAnsi="Times New Roman" w:cs="Times New Roman"/>
                <w:lang w:val="es-ES_tradnl" w:eastAsia="es-ES"/>
              </w:rPr>
              <w:t xml:space="preserve">García, Alejandro </w:t>
            </w:r>
            <w:r w:rsidRPr="00B608FD">
              <w:rPr>
                <w:rFonts w:ascii="Times New Roman" w:eastAsia="Times New Roman" w:hAnsi="Times New Roman" w:cs="Times New Roman"/>
                <w:lang w:val="es-ES_tradnl" w:eastAsia="es-ES"/>
              </w:rPr>
              <w:br/>
            </w:r>
            <w:proofErr w:type="spellStart"/>
            <w:r w:rsidRPr="00B608FD">
              <w:rPr>
                <w:rFonts w:ascii="Times New Roman" w:eastAsia="Times New Roman" w:hAnsi="Times New Roman" w:cs="Times New Roman"/>
                <w:lang w:val="es-ES_tradnl" w:eastAsia="es-ES"/>
              </w:rPr>
              <w:t>Falappa</w:t>
            </w:r>
            <w:proofErr w:type="spellEnd"/>
            <w:r w:rsidRPr="00B608FD">
              <w:rPr>
                <w:rFonts w:ascii="Times New Roman" w:eastAsia="Times New Roman" w:hAnsi="Times New Roman" w:cs="Times New Roman"/>
                <w:lang w:val="es-ES_tradnl" w:eastAsia="es-ES"/>
              </w:rPr>
              <w:t xml:space="preserve">, Marcelo </w:t>
            </w:r>
          </w:p>
        </w:tc>
        <w:tc>
          <w:tcPr>
            <w:tcW w:w="4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08FD" w:rsidRPr="00B608FD" w:rsidRDefault="00B608FD" w:rsidP="00B608FD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4"/>
                <w:lang w:val="es-ES_tradnl" w:eastAsia="es-ES"/>
              </w:rPr>
            </w:pPr>
            <w:r w:rsidRPr="00B608FD">
              <w:rPr>
                <w:rFonts w:ascii="Times New Roman" w:eastAsia="Times New Roman" w:hAnsi="Times New Roman" w:cs="Times New Roman"/>
                <w:spacing w:val="-4"/>
                <w:lang w:val="es-ES_tradnl" w:eastAsia="es-ES"/>
              </w:rPr>
              <w:t>Formalismos de razonamiento automático para soporte a la toma de decisiones en ambientes de múltiples agentes con diferentes niveles de confianza y reputación.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608FD" w:rsidRPr="00B608FD" w:rsidRDefault="00B608FD" w:rsidP="00DF0B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B608FD">
              <w:rPr>
                <w:rFonts w:ascii="Times New Roman" w:eastAsia="Times New Roman" w:hAnsi="Times New Roman" w:cs="Times New Roman"/>
                <w:lang w:val="es-ES" w:eastAsia="es-ES"/>
              </w:rPr>
              <w:t xml:space="preserve">$ </w:t>
            </w:r>
            <w:r w:rsidR="00DF0B70">
              <w:rPr>
                <w:rFonts w:ascii="Times New Roman" w:eastAsia="Times New Roman" w:hAnsi="Times New Roman" w:cs="Times New Roman"/>
                <w:lang w:val="es-ES" w:eastAsia="es-ES"/>
              </w:rPr>
              <w:t>148</w:t>
            </w:r>
            <w:r w:rsidRPr="00B608FD">
              <w:rPr>
                <w:rFonts w:ascii="Times New Roman" w:eastAsia="Times New Roman" w:hAnsi="Times New Roman" w:cs="Times New Roman"/>
                <w:lang w:val="es-ES" w:eastAsia="es-ES"/>
              </w:rPr>
              <w:t>.</w:t>
            </w:r>
            <w:r w:rsidR="00DF0B70">
              <w:rPr>
                <w:rFonts w:ascii="Times New Roman" w:eastAsia="Times New Roman" w:hAnsi="Times New Roman" w:cs="Times New Roman"/>
                <w:lang w:val="es-ES" w:eastAsia="es-ES"/>
              </w:rPr>
              <w:t>325</w:t>
            </w:r>
            <w:r w:rsidRPr="00B608FD">
              <w:rPr>
                <w:rFonts w:ascii="Times New Roman" w:eastAsia="Times New Roman" w:hAnsi="Times New Roman" w:cs="Times New Roman"/>
                <w:lang w:val="es-ES" w:eastAsia="es-ES"/>
              </w:rPr>
              <w:t>,6</w:t>
            </w:r>
            <w:r w:rsidR="00DF0B70">
              <w:rPr>
                <w:rFonts w:ascii="Times New Roman" w:eastAsia="Times New Roman" w:hAnsi="Times New Roman" w:cs="Times New Roman"/>
                <w:lang w:val="es-ES" w:eastAsia="es-ES"/>
              </w:rPr>
              <w:t>3</w:t>
            </w:r>
            <w:r w:rsidRPr="00B608FD">
              <w:rPr>
                <w:rFonts w:ascii="Times New Roman" w:eastAsia="Times New Roman" w:hAnsi="Times New Roman" w:cs="Times New Roman"/>
                <w:lang w:val="es-ES" w:eastAsia="es-ES"/>
              </w:rPr>
              <w:t>.-</w:t>
            </w:r>
          </w:p>
        </w:tc>
      </w:tr>
      <w:tr w:rsidR="00B608FD" w:rsidRPr="00B608FD" w:rsidTr="00B608FD">
        <w:trPr>
          <w:trHeight w:hRule="exact" w:val="794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608FD" w:rsidRPr="00B608FD" w:rsidRDefault="00B608FD" w:rsidP="00F40EE1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B608FD">
              <w:rPr>
                <w:rFonts w:ascii="Times New Roman" w:eastAsia="Times New Roman" w:hAnsi="Times New Roman" w:cs="Times New Roman"/>
                <w:lang w:val="es-ES" w:eastAsia="es-ES"/>
              </w:rPr>
              <w:t>24/N</w:t>
            </w:r>
            <w:r w:rsidR="00F40EE1">
              <w:rPr>
                <w:rFonts w:ascii="Times New Roman" w:eastAsia="Times New Roman" w:hAnsi="Times New Roman" w:cs="Times New Roman"/>
                <w:lang w:val="es-ES" w:eastAsia="es-ES"/>
              </w:rPr>
              <w:t>050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08FD" w:rsidRPr="00B608FD" w:rsidRDefault="00B608FD" w:rsidP="00B608F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B608FD">
              <w:rPr>
                <w:rFonts w:ascii="Times New Roman" w:eastAsia="Times New Roman" w:hAnsi="Times New Roman" w:cs="Times New Roman"/>
                <w:lang w:val="es-ES" w:eastAsia="es-ES"/>
              </w:rPr>
              <w:t xml:space="preserve">Larrea, Martín </w:t>
            </w:r>
          </w:p>
        </w:tc>
        <w:tc>
          <w:tcPr>
            <w:tcW w:w="4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08FD" w:rsidRPr="00B608FD" w:rsidRDefault="00B608FD" w:rsidP="00F40EE1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 w:rsidRPr="00B608FD">
              <w:rPr>
                <w:rFonts w:ascii="Times New Roman" w:eastAsia="Times New Roman" w:hAnsi="Times New Roman" w:cs="Times New Roman"/>
                <w:lang w:val="es-ES_tradnl" w:eastAsia="es-ES"/>
              </w:rPr>
              <w:t>V</w:t>
            </w:r>
            <w:r w:rsidR="00F40EE1">
              <w:rPr>
                <w:rFonts w:ascii="Times New Roman" w:eastAsia="Times New Roman" w:hAnsi="Times New Roman" w:cs="Times New Roman"/>
                <w:lang w:val="es-ES_tradnl" w:eastAsia="es-ES"/>
              </w:rPr>
              <w:t>erificación y Validación de Representaciones V</w:t>
            </w:r>
            <w:r w:rsidRPr="00B608FD">
              <w:rPr>
                <w:rFonts w:ascii="Times New Roman" w:eastAsia="Times New Roman" w:hAnsi="Times New Roman" w:cs="Times New Roman"/>
                <w:lang w:val="es-ES_tradnl" w:eastAsia="es-ES"/>
              </w:rPr>
              <w:t>isual</w:t>
            </w:r>
            <w:r w:rsidR="00F40EE1">
              <w:rPr>
                <w:rFonts w:ascii="Times New Roman" w:eastAsia="Times New Roman" w:hAnsi="Times New Roman" w:cs="Times New Roman"/>
                <w:lang w:val="es-ES_tradnl" w:eastAsia="es-ES"/>
              </w:rPr>
              <w:t>es y sus Interacciones 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608FD" w:rsidRPr="00B608FD" w:rsidRDefault="00B608FD" w:rsidP="00DF0B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B608FD">
              <w:rPr>
                <w:rFonts w:ascii="Times New Roman" w:eastAsia="Times New Roman" w:hAnsi="Times New Roman" w:cs="Times New Roman"/>
                <w:lang w:val="es-ES" w:eastAsia="es-ES"/>
              </w:rPr>
              <w:t xml:space="preserve">$ </w:t>
            </w:r>
            <w:r w:rsidR="00DF0B70">
              <w:rPr>
                <w:rFonts w:ascii="Times New Roman" w:eastAsia="Times New Roman" w:hAnsi="Times New Roman" w:cs="Times New Roman"/>
                <w:lang w:val="es-ES" w:eastAsia="es-ES"/>
              </w:rPr>
              <w:t>6</w:t>
            </w:r>
            <w:r w:rsidRPr="00B608FD">
              <w:rPr>
                <w:rFonts w:ascii="Times New Roman" w:eastAsia="Times New Roman" w:hAnsi="Times New Roman" w:cs="Times New Roman"/>
                <w:lang w:val="es-ES" w:eastAsia="es-ES"/>
              </w:rPr>
              <w:t>.</w:t>
            </w:r>
            <w:r w:rsidR="00DF0B70">
              <w:rPr>
                <w:rFonts w:ascii="Times New Roman" w:eastAsia="Times New Roman" w:hAnsi="Times New Roman" w:cs="Times New Roman"/>
                <w:lang w:val="es-ES" w:eastAsia="es-ES"/>
              </w:rPr>
              <w:t>882</w:t>
            </w:r>
            <w:r w:rsidRPr="00B608FD">
              <w:rPr>
                <w:rFonts w:ascii="Times New Roman" w:eastAsia="Times New Roman" w:hAnsi="Times New Roman" w:cs="Times New Roman"/>
                <w:lang w:val="es-ES" w:eastAsia="es-ES"/>
              </w:rPr>
              <w:t>,</w:t>
            </w:r>
            <w:r w:rsidR="00DF0B70">
              <w:rPr>
                <w:rFonts w:ascii="Times New Roman" w:eastAsia="Times New Roman" w:hAnsi="Times New Roman" w:cs="Times New Roman"/>
                <w:lang w:val="es-ES" w:eastAsia="es-ES"/>
              </w:rPr>
              <w:t>25</w:t>
            </w:r>
            <w:r w:rsidRPr="00B608FD">
              <w:rPr>
                <w:rFonts w:ascii="Times New Roman" w:eastAsia="Times New Roman" w:hAnsi="Times New Roman" w:cs="Times New Roman"/>
                <w:lang w:val="es-ES" w:eastAsia="es-ES"/>
              </w:rPr>
              <w:t>.-</w:t>
            </w:r>
          </w:p>
        </w:tc>
      </w:tr>
      <w:tr w:rsidR="00B608FD" w:rsidRPr="00B608FD" w:rsidTr="00B608FD">
        <w:trPr>
          <w:trHeight w:hRule="exact" w:val="794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608FD" w:rsidRPr="00B608FD" w:rsidRDefault="00B608FD" w:rsidP="00D2234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B608FD">
              <w:rPr>
                <w:rFonts w:ascii="Times New Roman" w:eastAsia="Times New Roman" w:hAnsi="Times New Roman" w:cs="Times New Roman"/>
                <w:lang w:val="es-ES" w:eastAsia="es-ES"/>
              </w:rPr>
              <w:t>24/N0</w:t>
            </w:r>
            <w:r w:rsidR="00D22344">
              <w:rPr>
                <w:rFonts w:ascii="Times New Roman" w:eastAsia="Times New Roman" w:hAnsi="Times New Roman" w:cs="Times New Roman"/>
                <w:lang w:val="es-ES" w:eastAsia="es-ES"/>
              </w:rPr>
              <w:t>51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08FD" w:rsidRPr="00B608FD" w:rsidRDefault="00B608FD" w:rsidP="00B608F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  <w:proofErr w:type="spellStart"/>
            <w:r w:rsidRPr="00B608FD">
              <w:rPr>
                <w:rFonts w:ascii="Times New Roman" w:eastAsia="Times New Roman" w:hAnsi="Times New Roman" w:cs="Times New Roman"/>
                <w:lang w:val="es-ES" w:eastAsia="es-ES"/>
              </w:rPr>
              <w:t>Maguitman</w:t>
            </w:r>
            <w:proofErr w:type="spellEnd"/>
            <w:r w:rsidRPr="00B608FD">
              <w:rPr>
                <w:rFonts w:ascii="Times New Roman" w:eastAsia="Times New Roman" w:hAnsi="Times New Roman" w:cs="Times New Roman"/>
                <w:lang w:val="es-ES" w:eastAsia="es-ES"/>
              </w:rPr>
              <w:t xml:space="preserve">, Ana </w:t>
            </w:r>
          </w:p>
        </w:tc>
        <w:tc>
          <w:tcPr>
            <w:tcW w:w="4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08FD" w:rsidRPr="00B608FD" w:rsidRDefault="00D22344" w:rsidP="00D2234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>
              <w:rPr>
                <w:rFonts w:ascii="Times New Roman" w:eastAsia="Times New Roman" w:hAnsi="Times New Roman" w:cs="Times New Roman"/>
                <w:lang w:val="es-ES_tradnl" w:eastAsia="es-ES"/>
              </w:rPr>
              <w:t xml:space="preserve">Recuperación de Información basada en Contextos Temáticos.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608FD" w:rsidRPr="00B608FD" w:rsidRDefault="00B608FD" w:rsidP="00DF0B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B608FD">
              <w:rPr>
                <w:rFonts w:ascii="Times New Roman" w:eastAsia="Times New Roman" w:hAnsi="Times New Roman" w:cs="Times New Roman"/>
                <w:lang w:val="es-ES" w:eastAsia="es-ES"/>
              </w:rPr>
              <w:t xml:space="preserve">$ </w:t>
            </w:r>
            <w:r w:rsidR="00DF0B70">
              <w:rPr>
                <w:rFonts w:ascii="Times New Roman" w:eastAsia="Times New Roman" w:hAnsi="Times New Roman" w:cs="Times New Roman"/>
                <w:lang w:val="es-ES" w:eastAsia="es-ES"/>
              </w:rPr>
              <w:t>44</w:t>
            </w:r>
            <w:r w:rsidRPr="00B608FD">
              <w:rPr>
                <w:rFonts w:ascii="Times New Roman" w:eastAsia="Times New Roman" w:hAnsi="Times New Roman" w:cs="Times New Roman"/>
                <w:lang w:val="es-ES" w:eastAsia="es-ES"/>
              </w:rPr>
              <w:t>.</w:t>
            </w:r>
            <w:r w:rsidR="00DF0B70">
              <w:rPr>
                <w:rFonts w:ascii="Times New Roman" w:eastAsia="Times New Roman" w:hAnsi="Times New Roman" w:cs="Times New Roman"/>
                <w:lang w:val="es-ES" w:eastAsia="es-ES"/>
              </w:rPr>
              <w:t>298</w:t>
            </w:r>
            <w:r w:rsidRPr="00B608FD">
              <w:rPr>
                <w:rFonts w:ascii="Times New Roman" w:eastAsia="Times New Roman" w:hAnsi="Times New Roman" w:cs="Times New Roman"/>
                <w:lang w:val="es-ES" w:eastAsia="es-ES"/>
              </w:rPr>
              <w:t>,</w:t>
            </w:r>
            <w:r w:rsidR="00DF0B70">
              <w:rPr>
                <w:rFonts w:ascii="Times New Roman" w:eastAsia="Times New Roman" w:hAnsi="Times New Roman" w:cs="Times New Roman"/>
                <w:lang w:val="es-ES" w:eastAsia="es-ES"/>
              </w:rPr>
              <w:t>96</w:t>
            </w:r>
            <w:r w:rsidRPr="00B608FD">
              <w:rPr>
                <w:rFonts w:ascii="Times New Roman" w:eastAsia="Times New Roman" w:hAnsi="Times New Roman" w:cs="Times New Roman"/>
                <w:lang w:val="es-ES" w:eastAsia="es-ES"/>
              </w:rPr>
              <w:t>.-</w:t>
            </w:r>
          </w:p>
        </w:tc>
      </w:tr>
      <w:tr w:rsidR="00B608FD" w:rsidRPr="00B608FD" w:rsidTr="00B608FD">
        <w:trPr>
          <w:trHeight w:hRule="exact" w:val="794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608FD" w:rsidRPr="00B608FD" w:rsidRDefault="00B608FD" w:rsidP="00D22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B608FD">
              <w:rPr>
                <w:rFonts w:ascii="Times New Roman" w:eastAsia="Times New Roman" w:hAnsi="Times New Roman" w:cs="Times New Roman"/>
                <w:lang w:val="es-ES" w:eastAsia="es-ES"/>
              </w:rPr>
              <w:t>24/ZN3</w:t>
            </w:r>
            <w:r w:rsidR="00D22344">
              <w:rPr>
                <w:rFonts w:ascii="Times New Roman" w:eastAsia="Times New Roman" w:hAnsi="Times New Roman" w:cs="Times New Roman"/>
                <w:lang w:val="es-ES" w:eastAsia="es-ES"/>
              </w:rPr>
              <w:t>4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08FD" w:rsidRPr="00B608FD" w:rsidRDefault="00B608FD" w:rsidP="00B608F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  <w:proofErr w:type="spellStart"/>
            <w:r w:rsidRPr="00B608FD">
              <w:rPr>
                <w:rFonts w:ascii="Times New Roman" w:eastAsia="Times New Roman" w:hAnsi="Times New Roman" w:cs="Times New Roman"/>
                <w:lang w:val="es-ES" w:eastAsia="es-ES"/>
              </w:rPr>
              <w:t>Simari</w:t>
            </w:r>
            <w:proofErr w:type="spellEnd"/>
            <w:r w:rsidRPr="00B608FD">
              <w:rPr>
                <w:rFonts w:ascii="Times New Roman" w:eastAsia="Times New Roman" w:hAnsi="Times New Roman" w:cs="Times New Roman"/>
                <w:lang w:val="es-ES" w:eastAsia="es-ES"/>
              </w:rPr>
              <w:t>, Gerardo</w:t>
            </w:r>
          </w:p>
        </w:tc>
        <w:tc>
          <w:tcPr>
            <w:tcW w:w="4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08FD" w:rsidRPr="00B608FD" w:rsidRDefault="00D22344" w:rsidP="00D2234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>
              <w:rPr>
                <w:rFonts w:ascii="Times New Roman" w:eastAsia="Times New Roman" w:hAnsi="Times New Roman" w:cs="Times New Roman"/>
                <w:lang w:val="es-ES_tradnl" w:eastAsia="es-ES"/>
              </w:rPr>
              <w:t xml:space="preserve">Mantenimiento y uso </w:t>
            </w:r>
            <w:r w:rsidR="00B608FD" w:rsidRPr="00B608FD">
              <w:rPr>
                <w:rFonts w:ascii="Times New Roman" w:eastAsia="Times New Roman" w:hAnsi="Times New Roman" w:cs="Times New Roman"/>
                <w:lang w:val="es-ES_tradnl" w:eastAsia="es-ES"/>
              </w:rPr>
              <w:t>personalizado de bases de conocimiento</w:t>
            </w:r>
            <w:r>
              <w:rPr>
                <w:rFonts w:ascii="Times New Roman" w:eastAsia="Times New Roman" w:hAnsi="Times New Roman" w:cs="Times New Roman"/>
                <w:lang w:val="es-ES_tradnl" w:eastAsia="es-ES"/>
              </w:rPr>
              <w:t>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608FD" w:rsidRPr="00B608FD" w:rsidRDefault="00B608FD" w:rsidP="00DF0B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B608FD">
              <w:rPr>
                <w:rFonts w:ascii="Times New Roman" w:eastAsia="Times New Roman" w:hAnsi="Times New Roman" w:cs="Times New Roman"/>
                <w:lang w:val="es-ES" w:eastAsia="es-ES"/>
              </w:rPr>
              <w:t xml:space="preserve">$ </w:t>
            </w:r>
            <w:r w:rsidR="00DF0B70">
              <w:rPr>
                <w:rFonts w:ascii="Times New Roman" w:eastAsia="Times New Roman" w:hAnsi="Times New Roman" w:cs="Times New Roman"/>
                <w:lang w:val="es-ES" w:eastAsia="es-ES"/>
              </w:rPr>
              <w:t>52</w:t>
            </w:r>
            <w:r w:rsidRPr="00B608FD">
              <w:rPr>
                <w:rFonts w:ascii="Times New Roman" w:eastAsia="Times New Roman" w:hAnsi="Times New Roman" w:cs="Times New Roman"/>
                <w:lang w:val="es-ES" w:eastAsia="es-ES"/>
              </w:rPr>
              <w:t>.</w:t>
            </w:r>
            <w:r w:rsidR="00DF0B70">
              <w:rPr>
                <w:rFonts w:ascii="Times New Roman" w:eastAsia="Times New Roman" w:hAnsi="Times New Roman" w:cs="Times New Roman"/>
                <w:lang w:val="es-ES" w:eastAsia="es-ES"/>
              </w:rPr>
              <w:t>933</w:t>
            </w:r>
            <w:r w:rsidRPr="00B608FD">
              <w:rPr>
                <w:rFonts w:ascii="Times New Roman" w:eastAsia="Times New Roman" w:hAnsi="Times New Roman" w:cs="Times New Roman"/>
                <w:lang w:val="es-ES" w:eastAsia="es-ES"/>
              </w:rPr>
              <w:t>,</w:t>
            </w:r>
            <w:r w:rsidR="00DF0B70">
              <w:rPr>
                <w:rFonts w:ascii="Times New Roman" w:eastAsia="Times New Roman" w:hAnsi="Times New Roman" w:cs="Times New Roman"/>
                <w:lang w:val="es-ES" w:eastAsia="es-ES"/>
              </w:rPr>
              <w:t>58</w:t>
            </w:r>
            <w:r w:rsidRPr="00B608FD">
              <w:rPr>
                <w:rFonts w:ascii="Times New Roman" w:eastAsia="Times New Roman" w:hAnsi="Times New Roman" w:cs="Times New Roman"/>
                <w:lang w:val="es-ES" w:eastAsia="es-ES"/>
              </w:rPr>
              <w:t>.-</w:t>
            </w:r>
          </w:p>
        </w:tc>
      </w:tr>
    </w:tbl>
    <w:p w:rsidR="009E5585" w:rsidRDefault="009E5585" w:rsidP="0065239E">
      <w:pPr>
        <w:rPr>
          <w:rStyle w:val="textoNegrita"/>
          <w:rFonts w:ascii="Times New Roman" w:hAnsi="Times New Roman" w:cs="Times New Roman"/>
        </w:rPr>
      </w:pPr>
    </w:p>
    <w:p w:rsidR="009E5585" w:rsidRDefault="009E5585" w:rsidP="0065239E">
      <w:pPr>
        <w:rPr>
          <w:rStyle w:val="textoNegrita"/>
          <w:rFonts w:ascii="Times New Roman" w:hAnsi="Times New Roman" w:cs="Times New Roman"/>
        </w:rPr>
      </w:pPr>
    </w:p>
    <w:p w:rsidR="0065239E" w:rsidRPr="0065239E" w:rsidRDefault="0065239E" w:rsidP="0065239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Style w:val="textoNegrita"/>
          <w:rFonts w:ascii="Times New Roman" w:hAnsi="Times New Roman" w:cs="Times New Roman"/>
        </w:rPr>
        <w:t>///CDCIC-</w:t>
      </w:r>
      <w:r w:rsidR="00BC0710">
        <w:rPr>
          <w:rStyle w:val="textoNegrita"/>
          <w:rFonts w:ascii="Times New Roman" w:hAnsi="Times New Roman" w:cs="Times New Roman"/>
        </w:rPr>
        <w:t>241</w:t>
      </w:r>
      <w:r w:rsidRPr="000E04D3">
        <w:rPr>
          <w:rStyle w:val="textoNegrita"/>
          <w:rFonts w:ascii="Times New Roman" w:hAnsi="Times New Roman" w:cs="Times New Roman"/>
        </w:rPr>
        <w:t>/1</w:t>
      </w:r>
      <w:r w:rsidR="00BC0710">
        <w:rPr>
          <w:rStyle w:val="textoNegrita"/>
          <w:rFonts w:ascii="Times New Roman" w:hAnsi="Times New Roman" w:cs="Times New Roman"/>
        </w:rPr>
        <w:t>9</w:t>
      </w:r>
      <w:bookmarkStart w:id="0" w:name="_GoBack"/>
      <w:bookmarkEnd w:id="0"/>
    </w:p>
    <w:tbl>
      <w:tblPr>
        <w:tblW w:w="8974" w:type="dxa"/>
        <w:tblInd w:w="93" w:type="dxa"/>
        <w:tblLook w:val="04A0" w:firstRow="1" w:lastRow="0" w:firstColumn="1" w:lastColumn="0" w:noHBand="0" w:noVBand="1"/>
      </w:tblPr>
      <w:tblGrid>
        <w:gridCol w:w="940"/>
        <w:gridCol w:w="2052"/>
        <w:gridCol w:w="4281"/>
        <w:gridCol w:w="1701"/>
      </w:tblGrid>
      <w:tr w:rsidR="0065239E" w:rsidRPr="00B608FD" w:rsidTr="00D01F02">
        <w:trPr>
          <w:trHeight w:hRule="exact" w:val="794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239E" w:rsidRPr="00B608FD" w:rsidRDefault="0065239E" w:rsidP="00D01F02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B608FD">
              <w:rPr>
                <w:rFonts w:ascii="Times New Roman" w:eastAsia="Times New Roman" w:hAnsi="Times New Roman" w:cs="Times New Roman"/>
                <w:lang w:val="es-ES" w:eastAsia="es-ES"/>
              </w:rPr>
              <w:t>24/ZN32</w:t>
            </w:r>
          </w:p>
        </w:tc>
        <w:tc>
          <w:tcPr>
            <w:tcW w:w="2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5239E" w:rsidRPr="00B608FD" w:rsidRDefault="0065239E" w:rsidP="00D01F02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  <w:proofErr w:type="spellStart"/>
            <w:r w:rsidRPr="00B608FD">
              <w:rPr>
                <w:rFonts w:ascii="Times New Roman" w:eastAsia="Times New Roman" w:hAnsi="Times New Roman" w:cs="Times New Roman"/>
                <w:lang w:val="es-ES" w:eastAsia="es-ES"/>
              </w:rPr>
              <w:t>Tamargo</w:t>
            </w:r>
            <w:proofErr w:type="spellEnd"/>
            <w:r w:rsidRPr="00B608FD">
              <w:rPr>
                <w:rFonts w:ascii="Times New Roman" w:eastAsia="Times New Roman" w:hAnsi="Times New Roman" w:cs="Times New Roman"/>
                <w:lang w:val="es-ES" w:eastAsia="es-ES"/>
              </w:rPr>
              <w:t>, Luciano</w:t>
            </w:r>
          </w:p>
        </w:tc>
        <w:tc>
          <w:tcPr>
            <w:tcW w:w="4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5239E" w:rsidRPr="00B608FD" w:rsidRDefault="0065239E" w:rsidP="00D01F02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 w:rsidRPr="00B608FD">
              <w:rPr>
                <w:rFonts w:ascii="Times New Roman" w:eastAsia="Times New Roman" w:hAnsi="Times New Roman" w:cs="Times New Roman"/>
                <w:lang w:val="es-ES_tradnl" w:eastAsia="es-ES"/>
              </w:rPr>
              <w:t xml:space="preserve">Formalismos para el tratamiento de confianza y reputación en sistemas </w:t>
            </w:r>
            <w:proofErr w:type="spellStart"/>
            <w:r w:rsidRPr="00B608FD">
              <w:rPr>
                <w:rFonts w:ascii="Times New Roman" w:eastAsia="Times New Roman" w:hAnsi="Times New Roman" w:cs="Times New Roman"/>
                <w:lang w:val="es-ES_tradnl" w:eastAsia="es-ES"/>
              </w:rPr>
              <w:t>multi</w:t>
            </w:r>
            <w:proofErr w:type="spellEnd"/>
            <w:r w:rsidRPr="00B608FD">
              <w:rPr>
                <w:rFonts w:ascii="Times New Roman" w:eastAsia="Times New Roman" w:hAnsi="Times New Roman" w:cs="Times New Roman"/>
                <w:lang w:val="es-ES_tradnl" w:eastAsia="es-ES"/>
              </w:rPr>
              <w:t>-agente.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239E" w:rsidRPr="00B608FD" w:rsidRDefault="0065239E" w:rsidP="00D22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B608FD">
              <w:rPr>
                <w:rFonts w:ascii="Times New Roman" w:eastAsia="Times New Roman" w:hAnsi="Times New Roman" w:cs="Times New Roman"/>
                <w:lang w:val="es-ES" w:eastAsia="es-ES"/>
              </w:rPr>
              <w:t xml:space="preserve">$ </w:t>
            </w:r>
            <w:r w:rsidR="00D22344">
              <w:rPr>
                <w:rFonts w:ascii="Times New Roman" w:eastAsia="Times New Roman" w:hAnsi="Times New Roman" w:cs="Times New Roman"/>
                <w:lang w:val="es-ES" w:eastAsia="es-ES"/>
              </w:rPr>
              <w:t>11.816</w:t>
            </w:r>
            <w:r w:rsidRPr="00B608FD">
              <w:rPr>
                <w:rFonts w:ascii="Times New Roman" w:eastAsia="Times New Roman" w:hAnsi="Times New Roman" w:cs="Times New Roman"/>
                <w:lang w:val="es-ES" w:eastAsia="es-ES"/>
              </w:rPr>
              <w:t>,</w:t>
            </w:r>
            <w:r w:rsidR="00D22344">
              <w:rPr>
                <w:rFonts w:ascii="Times New Roman" w:eastAsia="Times New Roman" w:hAnsi="Times New Roman" w:cs="Times New Roman"/>
                <w:lang w:val="es-ES" w:eastAsia="es-ES"/>
              </w:rPr>
              <w:t>32.-</w:t>
            </w:r>
          </w:p>
        </w:tc>
      </w:tr>
      <w:tr w:rsidR="0065239E" w:rsidRPr="00B608FD" w:rsidTr="00D01F02">
        <w:trPr>
          <w:trHeight w:hRule="exact" w:val="794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239E" w:rsidRPr="00B608FD" w:rsidRDefault="0065239E" w:rsidP="00D2234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B608FD">
              <w:rPr>
                <w:rFonts w:ascii="Times New Roman" w:eastAsia="Times New Roman" w:hAnsi="Times New Roman" w:cs="Times New Roman"/>
                <w:lang w:val="es-ES" w:eastAsia="es-ES"/>
              </w:rPr>
              <w:t>24/ZN3</w:t>
            </w:r>
            <w:r w:rsidR="00D22344">
              <w:rPr>
                <w:rFonts w:ascii="Times New Roman" w:eastAsia="Times New Roman" w:hAnsi="Times New Roman" w:cs="Times New Roman"/>
                <w:lang w:val="es-ES" w:eastAsia="es-ES"/>
              </w:rPr>
              <w:t>5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5239E" w:rsidRPr="00B608FD" w:rsidRDefault="0065239E" w:rsidP="00D01F02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  <w:proofErr w:type="spellStart"/>
            <w:r w:rsidRPr="00B608FD">
              <w:rPr>
                <w:rFonts w:ascii="Times New Roman" w:eastAsia="Times New Roman" w:hAnsi="Times New Roman" w:cs="Times New Roman"/>
                <w:lang w:val="es-ES" w:eastAsia="es-ES"/>
              </w:rPr>
              <w:t>Urribarri</w:t>
            </w:r>
            <w:proofErr w:type="spellEnd"/>
            <w:r w:rsidRPr="00B608FD">
              <w:rPr>
                <w:rFonts w:ascii="Times New Roman" w:eastAsia="Times New Roman" w:hAnsi="Times New Roman" w:cs="Times New Roman"/>
                <w:lang w:val="es-ES" w:eastAsia="es-ES"/>
              </w:rPr>
              <w:t>, Dana Karina</w:t>
            </w:r>
          </w:p>
        </w:tc>
        <w:tc>
          <w:tcPr>
            <w:tcW w:w="4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5239E" w:rsidRPr="00B608FD" w:rsidRDefault="00D22344" w:rsidP="00BC071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>
              <w:rPr>
                <w:rFonts w:ascii="Times New Roman" w:eastAsia="Times New Roman" w:hAnsi="Times New Roman" w:cs="Times New Roman"/>
                <w:lang w:val="es-ES_tradnl" w:eastAsia="es-ES"/>
              </w:rPr>
              <w:t xml:space="preserve">Detección de riesgo de Diabetes Mellitus tipo 2 </w:t>
            </w:r>
            <w:proofErr w:type="gramStart"/>
            <w:r>
              <w:rPr>
                <w:rFonts w:ascii="Times New Roman" w:eastAsia="Times New Roman" w:hAnsi="Times New Roman" w:cs="Times New Roman"/>
                <w:lang w:val="es-ES_tradnl" w:eastAsia="es-ES"/>
              </w:rPr>
              <w:t xml:space="preserve">a </w:t>
            </w:r>
            <w:r w:rsidR="00BC0710">
              <w:rPr>
                <w:rFonts w:ascii="Times New Roman" w:eastAsia="Times New Roman" w:hAnsi="Times New Roman" w:cs="Times New Roman"/>
                <w:lang w:val="es-ES_tradnl" w:eastAsia="es-E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ES_tradnl" w:eastAsia="es-ES"/>
              </w:rPr>
              <w:t>través</w:t>
            </w:r>
            <w:proofErr w:type="gramEnd"/>
            <w:r>
              <w:rPr>
                <w:rFonts w:ascii="Times New Roman" w:eastAsia="Times New Roman" w:hAnsi="Times New Roman" w:cs="Times New Roman"/>
                <w:lang w:val="es-ES_tradnl" w:eastAsia="es-ES"/>
              </w:rPr>
              <w:t xml:space="preserve"> de las huellas dactilares.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239E" w:rsidRPr="00B608FD" w:rsidRDefault="0065239E" w:rsidP="00D22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 w:rsidRPr="00B608FD">
              <w:rPr>
                <w:rFonts w:ascii="Times New Roman" w:eastAsia="Times New Roman" w:hAnsi="Times New Roman" w:cs="Times New Roman"/>
                <w:lang w:val="es-ES" w:eastAsia="es-ES"/>
              </w:rPr>
              <w:t xml:space="preserve">$ </w:t>
            </w:r>
            <w:r w:rsidR="00D22344">
              <w:rPr>
                <w:rFonts w:ascii="Times New Roman" w:eastAsia="Times New Roman" w:hAnsi="Times New Roman" w:cs="Times New Roman"/>
                <w:lang w:val="es-ES" w:eastAsia="es-ES"/>
              </w:rPr>
              <w:t>9</w:t>
            </w:r>
            <w:r w:rsidRPr="00B608FD">
              <w:rPr>
                <w:rFonts w:ascii="Times New Roman" w:eastAsia="Times New Roman" w:hAnsi="Times New Roman" w:cs="Times New Roman"/>
                <w:lang w:val="es-ES" w:eastAsia="es-ES"/>
              </w:rPr>
              <w:t>.</w:t>
            </w:r>
            <w:r w:rsidR="00D22344">
              <w:rPr>
                <w:rFonts w:ascii="Times New Roman" w:eastAsia="Times New Roman" w:hAnsi="Times New Roman" w:cs="Times New Roman"/>
                <w:lang w:val="es-ES" w:eastAsia="es-ES"/>
              </w:rPr>
              <w:t>760</w:t>
            </w:r>
            <w:r w:rsidRPr="00B608FD">
              <w:rPr>
                <w:rFonts w:ascii="Times New Roman" w:eastAsia="Times New Roman" w:hAnsi="Times New Roman" w:cs="Times New Roman"/>
                <w:lang w:val="es-ES" w:eastAsia="es-ES"/>
              </w:rPr>
              <w:t>,</w:t>
            </w:r>
            <w:r w:rsidR="00D22344">
              <w:rPr>
                <w:rFonts w:ascii="Times New Roman" w:eastAsia="Times New Roman" w:hAnsi="Times New Roman" w:cs="Times New Roman"/>
                <w:lang w:val="es-ES" w:eastAsia="es-ES"/>
              </w:rPr>
              <w:t>46</w:t>
            </w:r>
            <w:r w:rsidRPr="00B608FD">
              <w:rPr>
                <w:rFonts w:ascii="Times New Roman" w:eastAsia="Times New Roman" w:hAnsi="Times New Roman" w:cs="Times New Roman"/>
                <w:lang w:val="es-ES" w:eastAsia="es-ES"/>
              </w:rPr>
              <w:t>.-</w:t>
            </w:r>
          </w:p>
        </w:tc>
      </w:tr>
      <w:tr w:rsidR="0065239E" w:rsidRPr="00B608FD" w:rsidTr="00D01F02">
        <w:trPr>
          <w:trHeight w:hRule="exact" w:val="794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239E" w:rsidRPr="00B608FD" w:rsidRDefault="0065239E" w:rsidP="00D01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2"/>
                <w:lang w:val="es-ES" w:eastAsia="es-ES"/>
              </w:rPr>
            </w:pPr>
            <w:r w:rsidRPr="00B608FD">
              <w:rPr>
                <w:rFonts w:ascii="Times New Roman" w:eastAsia="Times New Roman" w:hAnsi="Times New Roman" w:cs="Times New Roman"/>
                <w:b/>
                <w:sz w:val="22"/>
                <w:lang w:val="es-ES" w:eastAsia="es-ES"/>
              </w:rPr>
              <w:t>Total: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5239E" w:rsidRPr="00B608FD" w:rsidRDefault="0065239E" w:rsidP="00D01F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2"/>
                <w:lang w:val="es-ES" w:eastAsia="es-ES"/>
              </w:rPr>
            </w:pPr>
          </w:p>
        </w:tc>
        <w:tc>
          <w:tcPr>
            <w:tcW w:w="4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5239E" w:rsidRPr="00B608FD" w:rsidRDefault="0065239E" w:rsidP="00D01F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2"/>
                <w:lang w:val="es-ES_tradnl" w:eastAsia="es-ES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239E" w:rsidRPr="00B608FD" w:rsidRDefault="0065239E" w:rsidP="00D22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2"/>
                <w:lang w:val="es-ES" w:eastAsia="es-ES"/>
              </w:rPr>
            </w:pPr>
            <w:r w:rsidRPr="00B608FD">
              <w:rPr>
                <w:rFonts w:ascii="Times New Roman" w:eastAsia="Times New Roman" w:hAnsi="Times New Roman" w:cs="Times New Roman"/>
                <w:b/>
                <w:sz w:val="22"/>
                <w:lang w:val="es-ES" w:eastAsia="es-ES"/>
              </w:rPr>
              <w:t xml:space="preserve">$ </w:t>
            </w:r>
            <w:r w:rsidR="00D22344">
              <w:rPr>
                <w:rFonts w:ascii="Times New Roman" w:eastAsia="Times New Roman" w:hAnsi="Times New Roman" w:cs="Times New Roman"/>
                <w:b/>
                <w:sz w:val="22"/>
                <w:lang w:val="es-ES" w:eastAsia="es-ES"/>
              </w:rPr>
              <w:t>490</w:t>
            </w:r>
            <w:r w:rsidRPr="00B608FD">
              <w:rPr>
                <w:rFonts w:ascii="Times New Roman" w:eastAsia="Times New Roman" w:hAnsi="Times New Roman" w:cs="Times New Roman"/>
                <w:b/>
                <w:sz w:val="22"/>
                <w:lang w:val="es-ES" w:eastAsia="es-ES"/>
              </w:rPr>
              <w:t>.</w:t>
            </w:r>
            <w:r w:rsidR="00D22344">
              <w:rPr>
                <w:rFonts w:ascii="Times New Roman" w:eastAsia="Times New Roman" w:hAnsi="Times New Roman" w:cs="Times New Roman"/>
                <w:b/>
                <w:sz w:val="22"/>
                <w:lang w:val="es-ES" w:eastAsia="es-ES"/>
              </w:rPr>
              <w:t>666</w:t>
            </w:r>
            <w:r w:rsidRPr="00B608FD">
              <w:rPr>
                <w:rFonts w:ascii="Times New Roman" w:eastAsia="Times New Roman" w:hAnsi="Times New Roman" w:cs="Times New Roman"/>
                <w:b/>
                <w:sz w:val="22"/>
                <w:lang w:val="es-ES" w:eastAsia="es-ES"/>
              </w:rPr>
              <w:t>,00.-</w:t>
            </w:r>
          </w:p>
        </w:tc>
      </w:tr>
    </w:tbl>
    <w:p w:rsidR="0065239E" w:rsidRDefault="0065239E" w:rsidP="00C75B5B">
      <w:pPr>
        <w:pStyle w:val="justified"/>
        <w:tabs>
          <w:tab w:val="left" w:pos="3264"/>
        </w:tabs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7453B7" w:rsidRPr="007453B7" w:rsidRDefault="002367DA" w:rsidP="00C75B5B">
      <w:pPr>
        <w:pStyle w:val="justified"/>
        <w:rPr>
          <w:rFonts w:ascii="Times New Roman" w:hAnsi="Times New Roman" w:cs="Times New Roman"/>
          <w:sz w:val="24"/>
          <w:szCs w:val="24"/>
        </w:rPr>
      </w:pPr>
      <w:r w:rsidRPr="001D1A4F">
        <w:rPr>
          <w:rStyle w:val="textoComun"/>
          <w:rFonts w:ascii="Times New Roman" w:hAnsi="Times New Roman"/>
          <w:b/>
        </w:rPr>
        <w:t>ARTICULO 2º:</w:t>
      </w:r>
      <w:r w:rsidRPr="002367DA">
        <w:rPr>
          <w:rStyle w:val="textoComun"/>
          <w:rFonts w:ascii="Times New Roman" w:hAnsi="Times New Roman"/>
        </w:rPr>
        <w:t xml:space="preserve"> </w:t>
      </w:r>
      <w:r w:rsidR="00C75B5B" w:rsidRPr="00C75B5B">
        <w:rPr>
          <w:rFonts w:ascii="Times New Roman" w:hAnsi="Times New Roman" w:cs="Times New Roman"/>
          <w:sz w:val="24"/>
          <w:szCs w:val="24"/>
          <w:lang w:val="es-ES_tradnl"/>
        </w:rPr>
        <w:t>Regístrese; comuníquese; pase a la Secretaría General de Ciencia y Tecnología a los fines que corresponda; cumplido, archívese.</w:t>
      </w:r>
      <w:r w:rsidR="00B60508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C75B5B" w:rsidRPr="00C75B5B">
        <w:rPr>
          <w:rFonts w:ascii="Times New Roman" w:hAnsi="Times New Roman" w:cs="Times New Roman"/>
          <w:sz w:val="24"/>
          <w:szCs w:val="24"/>
          <w:lang w:val="es-ES_tradnl"/>
        </w:rPr>
        <w:t>-----------------------------</w:t>
      </w:r>
      <w:r w:rsidR="00C75B5B">
        <w:rPr>
          <w:rFonts w:ascii="Times New Roman" w:hAnsi="Times New Roman" w:cs="Times New Roman"/>
          <w:sz w:val="24"/>
          <w:szCs w:val="24"/>
          <w:lang w:val="es-ES_tradnl"/>
        </w:rPr>
        <w:t>---</w:t>
      </w:r>
      <w:r w:rsidR="00C75B5B" w:rsidRPr="00C75B5B">
        <w:rPr>
          <w:rFonts w:ascii="Times New Roman" w:hAnsi="Times New Roman" w:cs="Times New Roman"/>
          <w:sz w:val="24"/>
          <w:szCs w:val="24"/>
          <w:lang w:val="es-ES_tradnl"/>
        </w:rPr>
        <w:t>-------</w:t>
      </w:r>
      <w:r w:rsidR="00C75B5B" w:rsidRPr="007453B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73A2A" w:rsidRPr="003D6FAB" w:rsidRDefault="00A73A2A">
      <w:pPr>
        <w:pStyle w:val="justified"/>
        <w:rPr>
          <w:rFonts w:ascii="Times New Roman" w:hAnsi="Times New Roman" w:cs="Times New Roman"/>
        </w:rPr>
      </w:pPr>
    </w:p>
    <w:sectPr w:rsidR="00A73A2A" w:rsidRPr="003D6FAB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66F0E"/>
    <w:rsid w:val="0007528C"/>
    <w:rsid w:val="000F39B0"/>
    <w:rsid w:val="00142B22"/>
    <w:rsid w:val="00154066"/>
    <w:rsid w:val="001D1A4F"/>
    <w:rsid w:val="002367DA"/>
    <w:rsid w:val="002A3199"/>
    <w:rsid w:val="002B4CD1"/>
    <w:rsid w:val="003C7040"/>
    <w:rsid w:val="003D6FAB"/>
    <w:rsid w:val="00452341"/>
    <w:rsid w:val="004772BF"/>
    <w:rsid w:val="00525174"/>
    <w:rsid w:val="0059110F"/>
    <w:rsid w:val="005C4B87"/>
    <w:rsid w:val="0061623D"/>
    <w:rsid w:val="0065239E"/>
    <w:rsid w:val="00690C9A"/>
    <w:rsid w:val="006E4CD2"/>
    <w:rsid w:val="007453B7"/>
    <w:rsid w:val="007A0618"/>
    <w:rsid w:val="00830A5D"/>
    <w:rsid w:val="00834DC4"/>
    <w:rsid w:val="008C1377"/>
    <w:rsid w:val="008E38FA"/>
    <w:rsid w:val="00927E9D"/>
    <w:rsid w:val="00963345"/>
    <w:rsid w:val="009732BB"/>
    <w:rsid w:val="00976E14"/>
    <w:rsid w:val="009E5585"/>
    <w:rsid w:val="009F2DC8"/>
    <w:rsid w:val="00A15A59"/>
    <w:rsid w:val="00A73A2A"/>
    <w:rsid w:val="00B60508"/>
    <w:rsid w:val="00B608FD"/>
    <w:rsid w:val="00B62ADF"/>
    <w:rsid w:val="00BC0710"/>
    <w:rsid w:val="00C17A48"/>
    <w:rsid w:val="00C55E22"/>
    <w:rsid w:val="00C75B5B"/>
    <w:rsid w:val="00C95ED7"/>
    <w:rsid w:val="00CB2D9A"/>
    <w:rsid w:val="00CD2402"/>
    <w:rsid w:val="00D22344"/>
    <w:rsid w:val="00DF0B70"/>
    <w:rsid w:val="00E403B2"/>
    <w:rsid w:val="00E66DC3"/>
    <w:rsid w:val="00EA1902"/>
    <w:rsid w:val="00EB3651"/>
    <w:rsid w:val="00F073BF"/>
    <w:rsid w:val="00F264A2"/>
    <w:rsid w:val="00F40EE1"/>
    <w:rsid w:val="00FB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C498D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30A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0A5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84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621</Words>
  <Characters>3421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Andrea T. Hernandez</cp:lastModifiedBy>
  <cp:revision>24</cp:revision>
  <cp:lastPrinted>2019-09-06T16:34:00Z</cp:lastPrinted>
  <dcterms:created xsi:type="dcterms:W3CDTF">2018-04-10T19:37:00Z</dcterms:created>
  <dcterms:modified xsi:type="dcterms:W3CDTF">2019-09-06T16:36:00Z</dcterms:modified>
  <cp:category/>
</cp:coreProperties>
</file>