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A86A12">
        <w:rPr>
          <w:bCs/>
          <w:color w:val="000000"/>
          <w:szCs w:val="24"/>
          <w:lang w:val="es-ES"/>
        </w:rPr>
        <w:t>335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61399F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4F5D81" w:rsidRDefault="004F5D81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4F5D81" w:rsidRDefault="00652F0F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vencimiento de prórroga de designación</w:t>
      </w:r>
      <w:r w:rsidR="004F5D81">
        <w:rPr>
          <w:bCs/>
          <w:lang w:val="es-ES_tradnl"/>
        </w:rPr>
        <w:t xml:space="preserve"> de</w:t>
      </w:r>
      <w:r w:rsidR="0061399F">
        <w:rPr>
          <w:bCs/>
          <w:lang w:val="es-ES_tradnl"/>
        </w:rPr>
        <w:t xml:space="preserve"> </w:t>
      </w:r>
      <w:r w:rsidR="004F5D81">
        <w:rPr>
          <w:bCs/>
          <w:lang w:val="es-ES_tradnl"/>
        </w:rPr>
        <w:t>l</w:t>
      </w:r>
      <w:r w:rsidR="0061399F">
        <w:rPr>
          <w:bCs/>
          <w:lang w:val="es-ES_tradnl"/>
        </w:rPr>
        <w:t>a</w:t>
      </w:r>
      <w:r w:rsidR="004F5D81">
        <w:rPr>
          <w:bCs/>
          <w:lang w:val="es-ES_tradnl"/>
        </w:rPr>
        <w:t xml:space="preserve"> Sr</w:t>
      </w:r>
      <w:r>
        <w:rPr>
          <w:bCs/>
          <w:lang w:val="es-ES_tradnl"/>
        </w:rPr>
        <w:t>ta. Micaela Ayelén Melo (Leg. 14750*Cargo de Planta 27022105</w:t>
      </w:r>
      <w:r w:rsidR="004F5D81">
        <w:rPr>
          <w:bCs/>
          <w:lang w:val="es-ES_tradnl"/>
        </w:rPr>
        <w:t>) en un cargo de Ayudante de Docen</w:t>
      </w:r>
      <w:r w:rsidR="0061399F">
        <w:rPr>
          <w:bCs/>
          <w:lang w:val="es-ES_tradnl"/>
        </w:rPr>
        <w:t>cia “B” en la asignatu</w:t>
      </w:r>
      <w:r w:rsidR="00267CAB">
        <w:rPr>
          <w:bCs/>
          <w:lang w:val="es-ES_tradnl"/>
        </w:rPr>
        <w:t>ra “Lenguajes Formales y Autómatas</w:t>
      </w:r>
      <w:r w:rsidR="004F5D81">
        <w:rPr>
          <w:bCs/>
          <w:lang w:val="es-ES_tradnl"/>
        </w:rPr>
        <w:t xml:space="preserve">” </w:t>
      </w:r>
      <w:r>
        <w:rPr>
          <w:bCs/>
          <w:lang w:val="es-ES_tradnl"/>
        </w:rPr>
        <w:t>y</w:t>
      </w:r>
    </w:p>
    <w:p w:rsidR="007D6CA0" w:rsidRPr="00267CAB" w:rsidRDefault="007D6CA0" w:rsidP="0061399F">
      <w:pPr>
        <w:spacing w:line="260" w:lineRule="exact"/>
        <w:jc w:val="both"/>
        <w:rPr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652F0F">
        <w:rPr>
          <w:lang w:val="es-ES"/>
        </w:rPr>
        <w:t>20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A86A12">
        <w:rPr>
          <w:lang w:val="es-ES" w:eastAsia="es-ES"/>
        </w:rPr>
        <w:t>17 de diciembre</w:t>
      </w:r>
      <w:r w:rsidR="003B0C33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F5D81" w:rsidRDefault="004F5D81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7D6CA0" w:rsidRDefault="007D6CA0" w:rsidP="007D6CA0">
      <w:pPr>
        <w:pStyle w:val="Textoindependiente"/>
        <w:spacing w:line="260" w:lineRule="exact"/>
        <w:jc w:val="both"/>
        <w:rPr>
          <w:lang w:val="es-ES"/>
        </w:rPr>
      </w:pP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3B0C33">
        <w:rPr>
          <w:b/>
          <w:bCs/>
          <w:lang w:val="es-ES_tradnl"/>
        </w:rPr>
        <w:t>Lenguajes Formales y Autómatas” (Cód. 7791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3B0C33" w:rsidRDefault="003B0C33" w:rsidP="00917AC7">
      <w:pPr>
        <w:spacing w:line="260" w:lineRule="exact"/>
        <w:jc w:val="both"/>
        <w:rPr>
          <w:b/>
          <w:lang w:val="es-ES"/>
        </w:rPr>
      </w:pPr>
    </w:p>
    <w:p w:rsidR="003B0C33" w:rsidRDefault="003B0C33" w:rsidP="00917AC7">
      <w:pPr>
        <w:spacing w:line="260" w:lineRule="exact"/>
        <w:jc w:val="both"/>
        <w:rPr>
          <w:b/>
          <w:lang w:val="es-ES"/>
        </w:rPr>
      </w:pPr>
    </w:p>
    <w:p w:rsidR="003B0C33" w:rsidRPr="003B0C33" w:rsidRDefault="0023431D" w:rsidP="00652F0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3B0C33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3B0C3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Elsa Clara Estevez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Dr. Pablo Rubén Fillottrani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652F0F" w:rsidRDefault="00652F0F" w:rsidP="00652F0F">
      <w:pPr>
        <w:spacing w:line="260" w:lineRule="exact"/>
        <w:jc w:val="both"/>
        <w:rPr>
          <w:b/>
          <w:bCs/>
          <w:lang w:val="es-ES_tradnl"/>
        </w:rPr>
      </w:pPr>
    </w:p>
    <w:p w:rsidR="00652F0F" w:rsidRPr="007A09FF" w:rsidRDefault="00652F0F" w:rsidP="00652F0F">
      <w:pPr>
        <w:spacing w:line="260" w:lineRule="exact"/>
        <w:jc w:val="both"/>
        <w:rPr>
          <w:b/>
          <w:bCs/>
          <w:lang w:val="es-ES_tradnl"/>
        </w:rPr>
      </w:pPr>
      <w:r w:rsidRPr="007A09FF">
        <w:rPr>
          <w:b/>
          <w:bCs/>
          <w:lang w:val="es-ES_tradnl"/>
        </w:rPr>
        <w:lastRenderedPageBreak/>
        <w:t>///CDCIC</w:t>
      </w:r>
      <w:r w:rsidR="00A86A12">
        <w:rPr>
          <w:b/>
          <w:bCs/>
          <w:lang w:val="es-ES_tradnl"/>
        </w:rPr>
        <w:t>-335</w:t>
      </w:r>
      <w:r>
        <w:rPr>
          <w:b/>
          <w:bCs/>
          <w:lang w:val="es-ES_tradnl"/>
        </w:rPr>
        <w:t>/19</w:t>
      </w:r>
    </w:p>
    <w:p w:rsidR="00652F0F" w:rsidRDefault="00652F0F" w:rsidP="00971915">
      <w:pPr>
        <w:spacing w:line="260" w:lineRule="exact"/>
        <w:jc w:val="both"/>
        <w:rPr>
          <w:b/>
          <w:lang w:val="es-ES"/>
        </w:rPr>
      </w:pPr>
    </w:p>
    <w:p w:rsidR="00652F0F" w:rsidRDefault="00652F0F" w:rsidP="00971915">
      <w:pPr>
        <w:spacing w:line="260" w:lineRule="exact"/>
        <w:jc w:val="both"/>
        <w:rPr>
          <w:b/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030A88">
      <w:pgSz w:w="11907" w:h="16840" w:code="9"/>
      <w:pgMar w:top="2268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D1C" w:rsidRDefault="00372D1C" w:rsidP="00A46215">
      <w:r>
        <w:separator/>
      </w:r>
    </w:p>
  </w:endnote>
  <w:endnote w:type="continuationSeparator" w:id="1">
    <w:p w:rsidR="00372D1C" w:rsidRDefault="00372D1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D1C" w:rsidRDefault="00372D1C" w:rsidP="00A46215">
      <w:r>
        <w:separator/>
      </w:r>
    </w:p>
  </w:footnote>
  <w:footnote w:type="continuationSeparator" w:id="1">
    <w:p w:rsidR="00372D1C" w:rsidRDefault="00372D1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0A88"/>
    <w:rsid w:val="00034DB0"/>
    <w:rsid w:val="00042B18"/>
    <w:rsid w:val="000514D3"/>
    <w:rsid w:val="00060751"/>
    <w:rsid w:val="00061E28"/>
    <w:rsid w:val="00061F21"/>
    <w:rsid w:val="00065416"/>
    <w:rsid w:val="000670CC"/>
    <w:rsid w:val="0007230A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33C0"/>
    <w:rsid w:val="000D4172"/>
    <w:rsid w:val="000D5C8F"/>
    <w:rsid w:val="000D6223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2FC2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7CAB"/>
    <w:rsid w:val="00276BEA"/>
    <w:rsid w:val="00277C08"/>
    <w:rsid w:val="00280E1B"/>
    <w:rsid w:val="002821F8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72D1C"/>
    <w:rsid w:val="00382E96"/>
    <w:rsid w:val="0038569F"/>
    <w:rsid w:val="003860F0"/>
    <w:rsid w:val="00391F22"/>
    <w:rsid w:val="003A18A3"/>
    <w:rsid w:val="003A60F7"/>
    <w:rsid w:val="003A7030"/>
    <w:rsid w:val="003B0C33"/>
    <w:rsid w:val="003B55BD"/>
    <w:rsid w:val="003B6034"/>
    <w:rsid w:val="003C13CE"/>
    <w:rsid w:val="003C1425"/>
    <w:rsid w:val="003C20F5"/>
    <w:rsid w:val="003C53DF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399F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2F0F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97E2D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86A12"/>
    <w:rsid w:val="00A90967"/>
    <w:rsid w:val="00A928DE"/>
    <w:rsid w:val="00A975A9"/>
    <w:rsid w:val="00AA049B"/>
    <w:rsid w:val="00AA05E4"/>
    <w:rsid w:val="00AA1003"/>
    <w:rsid w:val="00AA34A8"/>
    <w:rsid w:val="00AB65B5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31C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2025-07-06T19:23:00Z</dcterms:created>
  <dcterms:modified xsi:type="dcterms:W3CDTF">2025-07-06T19:23:00Z</dcterms:modified>
</cp:coreProperties>
</file>