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D720E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B83AAA">
        <w:rPr>
          <w:b/>
          <w:sz w:val="24"/>
          <w:lang w:val="es-AR"/>
        </w:rPr>
        <w:t>019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F621E5" w:rsidP="00D8541D">
      <w:pPr>
        <w:ind w:firstLine="3402"/>
        <w:rPr>
          <w:rStyle w:val="textoNegrita"/>
        </w:rPr>
      </w:pPr>
      <w:r>
        <w:rPr>
          <w:rStyle w:val="textoNegrita"/>
        </w:rPr>
        <w:t xml:space="preserve">Corresponde al </w:t>
      </w:r>
      <w:proofErr w:type="spellStart"/>
      <w:r>
        <w:rPr>
          <w:rStyle w:val="textoNegrita"/>
        </w:rPr>
        <w:t>Expe</w:t>
      </w:r>
      <w:proofErr w:type="spellEnd"/>
      <w:r>
        <w:rPr>
          <w:rStyle w:val="textoNegrita"/>
        </w:rPr>
        <w:t>. N° 1895/2018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F621E5">
        <w:rPr>
          <w:sz w:val="24"/>
          <w:szCs w:val="24"/>
          <w:lang w:eastAsia="en-US"/>
        </w:rPr>
        <w:t xml:space="preserve">or el Ing. Juan M. </w:t>
      </w:r>
      <w:proofErr w:type="spellStart"/>
      <w:r w:rsidR="00F621E5">
        <w:rPr>
          <w:sz w:val="24"/>
          <w:szCs w:val="24"/>
          <w:lang w:eastAsia="en-US"/>
        </w:rPr>
        <w:t>Trippel</w:t>
      </w:r>
      <w:proofErr w:type="spellEnd"/>
      <w:r w:rsidR="00F621E5">
        <w:rPr>
          <w:sz w:val="24"/>
          <w:szCs w:val="24"/>
          <w:lang w:eastAsia="en-US"/>
        </w:rPr>
        <w:t xml:space="preserve"> </w:t>
      </w:r>
      <w:proofErr w:type="spellStart"/>
      <w:r w:rsidR="00F621E5">
        <w:rPr>
          <w:sz w:val="24"/>
          <w:szCs w:val="24"/>
          <w:lang w:eastAsia="en-US"/>
        </w:rPr>
        <w:t>Nagel</w:t>
      </w:r>
      <w:proofErr w:type="spellEnd"/>
      <w:r w:rsidR="00ED327A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F621E5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F621E5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F621E5">
        <w:rPr>
          <w:sz w:val="24"/>
          <w:szCs w:val="24"/>
          <w:lang w:eastAsia="en-US"/>
        </w:rPr>
        <w:t xml:space="preserve">Sistemas Operativos y </w:t>
      </w:r>
      <w:proofErr w:type="spellStart"/>
      <w:r w:rsidR="00F621E5">
        <w:rPr>
          <w:sz w:val="24"/>
          <w:szCs w:val="24"/>
          <w:lang w:eastAsia="en-US"/>
        </w:rPr>
        <w:t>Distribuídos</w:t>
      </w:r>
      <w:proofErr w:type="spellEnd"/>
      <w:r w:rsidR="00434C49" w:rsidRPr="00D8541D">
        <w:rPr>
          <w:sz w:val="24"/>
          <w:szCs w:val="24"/>
          <w:lang w:eastAsia="en-US"/>
        </w:rPr>
        <w:t xml:space="preserve">” a partir del </w:t>
      </w:r>
      <w:r w:rsidR="00ED327A">
        <w:rPr>
          <w:sz w:val="24"/>
          <w:szCs w:val="24"/>
          <w:lang w:eastAsia="en-US"/>
        </w:rPr>
        <w:t>01 de marzo</w:t>
      </w:r>
      <w:r w:rsidR="009D6B3A">
        <w:rPr>
          <w:sz w:val="24"/>
          <w:szCs w:val="24"/>
          <w:lang w:eastAsia="en-US"/>
        </w:rPr>
        <w:t xml:space="preserve"> de 2020: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F621E5">
        <w:rPr>
          <w:rStyle w:val="textoComun"/>
        </w:rPr>
        <w:t xml:space="preserve"> de fecha 03</w:t>
      </w:r>
      <w:r w:rsidRPr="005C69AF">
        <w:rPr>
          <w:rStyle w:val="textoComun"/>
        </w:rPr>
        <w:t xml:space="preserve"> de </w:t>
      </w:r>
      <w:r w:rsidR="00F621E5">
        <w:rPr>
          <w:rStyle w:val="textoComun"/>
        </w:rPr>
        <w:t>marzo</w:t>
      </w:r>
      <w:r>
        <w:rPr>
          <w:rStyle w:val="textoComun"/>
        </w:rPr>
        <w:t xml:space="preserve"> de 2020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ED327A" w:rsidRPr="005C69AF" w:rsidRDefault="00ED327A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F621E5">
        <w:rPr>
          <w:b/>
          <w:sz w:val="24"/>
          <w:lang w:val="es-ES_tradnl" w:eastAsia="en-US"/>
        </w:rPr>
        <w:t>Ingeniero Juan Manuel TRIPPEL NAGEL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proofErr w:type="spellStart"/>
      <w:r w:rsidR="00D8541D">
        <w:rPr>
          <w:b/>
          <w:sz w:val="24"/>
          <w:lang w:val="es-ES_tradnl"/>
        </w:rPr>
        <w:t>Leg</w:t>
      </w:r>
      <w:proofErr w:type="spellEnd"/>
      <w:r w:rsidR="00D8541D">
        <w:rPr>
          <w:b/>
          <w:sz w:val="24"/>
          <w:lang w:val="es-ES_tradnl"/>
        </w:rPr>
        <w:t>.</w:t>
      </w:r>
      <w:r w:rsidR="00F621E5">
        <w:rPr>
          <w:b/>
          <w:sz w:val="24"/>
          <w:lang w:val="es-ES_tradnl"/>
        </w:rPr>
        <w:t xml:space="preserve"> 13852 *Cargo de planta 27028810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F621E5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F621E5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D327A">
        <w:rPr>
          <w:sz w:val="24"/>
          <w:lang w:val="es-ES_tradnl"/>
        </w:rPr>
        <w:t>I</w:t>
      </w:r>
      <w:r w:rsidR="00F621E5">
        <w:rPr>
          <w:sz w:val="24"/>
          <w:lang w:val="es-ES_tradnl"/>
        </w:rPr>
        <w:t>V, Disciplina: 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F621E5">
        <w:rPr>
          <w:b/>
          <w:sz w:val="24"/>
          <w:lang w:val="es-ES_tradnl"/>
        </w:rPr>
        <w:t>Sistemas Operativos y Distribuidos</w:t>
      </w:r>
      <w:r w:rsidR="00ED327A">
        <w:rPr>
          <w:b/>
          <w:sz w:val="24"/>
          <w:lang w:val="es-ES_tradnl"/>
        </w:rPr>
        <w:t>” (C</w:t>
      </w:r>
      <w:r w:rsidR="00F621E5">
        <w:rPr>
          <w:b/>
          <w:sz w:val="24"/>
          <w:lang w:val="es-ES_tradnl"/>
        </w:rPr>
        <w:t>ód. 7925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ED327A">
        <w:rPr>
          <w:sz w:val="24"/>
          <w:lang w:val="es-ES_tradnl"/>
        </w:rPr>
        <w:t>01 de marzo</w:t>
      </w:r>
      <w:r w:rsidR="009D6B3A">
        <w:rPr>
          <w:sz w:val="24"/>
          <w:lang w:val="es-ES_tradnl"/>
        </w:rPr>
        <w:t xml:space="preserve"> de 2020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D6A9A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83AAA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20E7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D327A"/>
    <w:rsid w:val="00EF77E1"/>
    <w:rsid w:val="00F058C9"/>
    <w:rsid w:val="00F05A5C"/>
    <w:rsid w:val="00F114FF"/>
    <w:rsid w:val="00F621E5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2020-03-11T15:36:00Z</cp:lastPrinted>
  <dcterms:created xsi:type="dcterms:W3CDTF">2025-07-06T19:34:00Z</dcterms:created>
  <dcterms:modified xsi:type="dcterms:W3CDTF">2025-07-06T19:34:00Z</dcterms:modified>
</cp:coreProperties>
</file>