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C55E22" w:rsidP="00E40D62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REGISTRADO BAJO CDCIC-</w:t>
      </w:r>
      <w:r w:rsidR="00E40D62">
        <w:rPr>
          <w:rStyle w:val="textoNegrita"/>
          <w:rFonts w:ascii="Times New Roman" w:hAnsi="Times New Roman" w:cs="Times New Roman"/>
        </w:rPr>
        <w:t>041</w:t>
      </w:r>
      <w:r w:rsidR="00EA1902" w:rsidRPr="003D6FAB">
        <w:rPr>
          <w:rStyle w:val="textoNegrita"/>
          <w:rFonts w:ascii="Times New Roman" w:hAnsi="Times New Roman" w:cs="Times New Roman"/>
        </w:rPr>
        <w:t>/</w:t>
      </w:r>
      <w:r w:rsidR="005816EB">
        <w:rPr>
          <w:rStyle w:val="textoNegrita"/>
          <w:rFonts w:ascii="Times New Roman" w:hAnsi="Times New Roman" w:cs="Times New Roman"/>
        </w:rPr>
        <w:t>20</w:t>
      </w:r>
    </w:p>
    <w:p w:rsidR="00E40D62" w:rsidRDefault="00E40D62" w:rsidP="00E40D62">
      <w:pPr>
        <w:ind w:firstLine="3402"/>
        <w:rPr>
          <w:rStyle w:val="textoNegrita"/>
          <w:rFonts w:ascii="Times New Roman" w:hAnsi="Times New Roman" w:cs="Times New Roman"/>
        </w:rPr>
      </w:pPr>
    </w:p>
    <w:p w:rsidR="00A73A2A" w:rsidRDefault="00EA1902" w:rsidP="00E40D62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676053" w:rsidRPr="00676053" w:rsidRDefault="00EB3651" w:rsidP="00676053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La solicitud de inscripción presentada por </w:t>
      </w:r>
      <w:r w:rsidR="00E151F6">
        <w:rPr>
          <w:rFonts w:ascii="Times New Roman" w:hAnsi="Times New Roman" w:cs="Times New Roman"/>
          <w:sz w:val="24"/>
          <w:szCs w:val="24"/>
          <w:lang w:val="es-ES_tradnl"/>
        </w:rPr>
        <w:t>e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l </w:t>
      </w:r>
      <w:r w:rsidR="00022C22">
        <w:rPr>
          <w:rFonts w:ascii="Times New Roman" w:hAnsi="Times New Roman" w:cs="Times New Roman"/>
          <w:sz w:val="24"/>
          <w:szCs w:val="24"/>
          <w:lang w:val="es-ES_tradnl"/>
        </w:rPr>
        <w:t>Lic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. </w:t>
      </w:r>
      <w:proofErr w:type="spellStart"/>
      <w:r w:rsidR="00676053">
        <w:rPr>
          <w:rFonts w:ascii="Times New Roman" w:hAnsi="Times New Roman" w:cs="Times New Roman"/>
          <w:sz w:val="24"/>
          <w:szCs w:val="24"/>
          <w:lang w:val="es-ES_tradnl"/>
        </w:rPr>
        <w:t>Ingravallo</w:t>
      </w:r>
      <w:proofErr w:type="spellEnd"/>
      <w:r w:rsidR="00676053">
        <w:rPr>
          <w:rFonts w:ascii="Times New Roman" w:hAnsi="Times New Roman" w:cs="Times New Roman"/>
          <w:sz w:val="24"/>
          <w:szCs w:val="24"/>
          <w:lang w:val="es-ES_tradnl"/>
        </w:rPr>
        <w:t>, Héctor Gabriel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para optar al grado de </w:t>
      </w:r>
      <w:r w:rsidR="00676053">
        <w:rPr>
          <w:rFonts w:ascii="Times New Roman" w:hAnsi="Times New Roman" w:cs="Times New Roman"/>
          <w:sz w:val="24"/>
          <w:szCs w:val="24"/>
          <w:lang w:val="es-ES_tradnl"/>
        </w:rPr>
        <w:t>Magister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en Ciencias de la Computación bajo la dirección del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Dr. </w:t>
      </w:r>
      <w:r w:rsidR="00676053">
        <w:rPr>
          <w:rFonts w:ascii="Times New Roman" w:hAnsi="Times New Roman" w:cs="Times New Roman"/>
          <w:sz w:val="24"/>
          <w:szCs w:val="24"/>
          <w:lang w:val="es-ES_tradnl"/>
        </w:rPr>
        <w:t>Martínez, Diego</w:t>
      </w:r>
      <w:r w:rsidR="00382B76">
        <w:rPr>
          <w:rFonts w:ascii="Times New Roman" w:hAnsi="Times New Roman" w:cs="Times New Roman"/>
          <w:sz w:val="24"/>
          <w:szCs w:val="24"/>
          <w:lang w:val="es-ES_tradnl"/>
        </w:rPr>
        <w:t xml:space="preserve"> Cesar</w:t>
      </w:r>
      <w:r w:rsidR="00676053" w:rsidRPr="00676053">
        <w:rPr>
          <w:rFonts w:ascii="Times New Roman" w:hAnsi="Times New Roman" w:cs="Times New Roman"/>
          <w:sz w:val="24"/>
          <w:szCs w:val="24"/>
          <w:lang w:val="es-ES_tradnl"/>
        </w:rPr>
        <w:t xml:space="preserve"> y de la Dra. </w:t>
      </w:r>
      <w:r w:rsidR="00676053">
        <w:rPr>
          <w:rFonts w:ascii="Times New Roman" w:hAnsi="Times New Roman" w:cs="Times New Roman"/>
          <w:sz w:val="24"/>
          <w:szCs w:val="24"/>
          <w:lang w:val="es-ES_tradnl"/>
        </w:rPr>
        <w:t>Estévez, Elsa</w:t>
      </w:r>
      <w:r w:rsidR="00676053" w:rsidRPr="00676053">
        <w:rPr>
          <w:rFonts w:ascii="Times New Roman" w:hAnsi="Times New Roman" w:cs="Times New Roman"/>
          <w:sz w:val="24"/>
          <w:szCs w:val="24"/>
          <w:lang w:val="es-ES_tradnl"/>
        </w:rPr>
        <w:t xml:space="preserve"> como </w:t>
      </w:r>
      <w:proofErr w:type="spellStart"/>
      <w:r w:rsidR="00676053" w:rsidRPr="00676053">
        <w:rPr>
          <w:rFonts w:ascii="Times New Roman" w:hAnsi="Times New Roman" w:cs="Times New Roman"/>
          <w:sz w:val="24"/>
          <w:szCs w:val="24"/>
          <w:lang w:val="es-ES_tradnl"/>
        </w:rPr>
        <w:t>co</w:t>
      </w:r>
      <w:proofErr w:type="spellEnd"/>
      <w:r w:rsidR="00676053" w:rsidRPr="00676053">
        <w:rPr>
          <w:rFonts w:ascii="Times New Roman" w:hAnsi="Times New Roman" w:cs="Times New Roman"/>
          <w:sz w:val="24"/>
          <w:szCs w:val="24"/>
          <w:lang w:val="es-ES_tradnl"/>
        </w:rPr>
        <w:t xml:space="preserve">-directora; </w:t>
      </w:r>
      <w:r w:rsidR="00CA2136">
        <w:rPr>
          <w:rFonts w:ascii="Times New Roman" w:hAnsi="Times New Roman" w:cs="Times New Roman"/>
          <w:sz w:val="24"/>
          <w:szCs w:val="24"/>
          <w:lang w:val="es-ES_tradnl"/>
        </w:rPr>
        <w:t>y</w:t>
      </w:r>
      <w:bookmarkStart w:id="0" w:name="_GoBack"/>
      <w:bookmarkEnd w:id="0"/>
    </w:p>
    <w:p w:rsidR="00C013D8" w:rsidRDefault="00C013D8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C013D8" w:rsidRPr="00C013D8" w:rsidRDefault="00EA1902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proofErr w:type="spellStart"/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ue</w:t>
      </w:r>
      <w:proofErr w:type="spellEnd"/>
      <w:r w:rsidR="005464DB">
        <w:rPr>
          <w:rFonts w:ascii="Times New Roman" w:hAnsi="Times New Roman" w:cs="Times New Roman"/>
          <w:sz w:val="24"/>
          <w:szCs w:val="24"/>
          <w:lang w:val="es-ES_tradnl"/>
        </w:rPr>
        <w:t xml:space="preserve"> e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 w:rsidR="00022C22">
        <w:rPr>
          <w:rFonts w:ascii="Times New Roman" w:hAnsi="Times New Roman" w:cs="Times New Roman"/>
          <w:sz w:val="24"/>
          <w:szCs w:val="24"/>
          <w:lang w:val="es-ES_tradnl"/>
        </w:rPr>
        <w:t xml:space="preserve"> Lic. </w:t>
      </w:r>
      <w:proofErr w:type="spellStart"/>
      <w:r w:rsidR="00676053">
        <w:rPr>
          <w:rFonts w:ascii="Times New Roman" w:hAnsi="Times New Roman" w:cs="Times New Roman"/>
          <w:sz w:val="24"/>
          <w:szCs w:val="24"/>
          <w:lang w:val="es-ES_tradnl"/>
        </w:rPr>
        <w:t>Ingravallo</w:t>
      </w:r>
      <w:proofErr w:type="spellEnd"/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ha presentado toda la documentación requerida, la cual se adjunta, constando de planillas de inscripción, plan de cursos, el plan de investigación</w:t>
      </w:r>
      <w:r w:rsidR="005816EB" w:rsidRPr="005816EB">
        <w:rPr>
          <w:rFonts w:ascii="Times New Roman" w:hAnsi="Times New Roman" w:cs="Times New Roman"/>
          <w:sz w:val="24"/>
          <w:szCs w:val="24"/>
          <w:lang w:val="es-ES_tradnl"/>
        </w:rPr>
        <w:t xml:space="preserve"> y la justificación de la dirección compartida;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proofErr w:type="gramStart"/>
      <w:r w:rsidRPr="003D6FAB">
        <w:rPr>
          <w:rStyle w:val="textoComun"/>
          <w:rFonts w:ascii="Times New Roman" w:hAnsi="Times New Roman" w:cs="Times New Roman"/>
        </w:rPr>
        <w:t xml:space="preserve">de </w:t>
      </w:r>
      <w:r w:rsidR="00382B76"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fecha</w:t>
      </w:r>
      <w:proofErr w:type="gramEnd"/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382B76">
        <w:rPr>
          <w:rStyle w:val="textoComun"/>
          <w:rFonts w:ascii="Times New Roman" w:hAnsi="Times New Roman" w:cs="Times New Roman"/>
        </w:rPr>
        <w:t>17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5816EB">
        <w:rPr>
          <w:rStyle w:val="textoComun"/>
          <w:rFonts w:ascii="Times New Roman" w:hAnsi="Times New Roman" w:cs="Times New Roman"/>
        </w:rPr>
        <w:t>marzo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de 20</w:t>
      </w:r>
      <w:r w:rsidR="005816EB">
        <w:rPr>
          <w:rStyle w:val="textoComun"/>
          <w:rFonts w:ascii="Times New Roman" w:hAnsi="Times New Roman" w:cs="Times New Roman"/>
        </w:rPr>
        <w:t>20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aconsejado por la Comisión Asesora del Programa de Posgrado de Ciencias e Ingeniería de la Computación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0568A4" w:rsidRDefault="000568A4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rFonts w:ascii="Times New Roman" w:hAnsi="Times New Roman" w:cs="Times New Roman"/>
        </w:rPr>
      </w:pPr>
    </w:p>
    <w:p w:rsidR="00174FDA" w:rsidRDefault="00E40D62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  <w:r>
        <w:rPr>
          <w:rStyle w:val="textoNegrita"/>
          <w:rFonts w:ascii="Times New Roman" w:hAnsi="Times New Roman" w:cs="Times New Roman"/>
        </w:rPr>
        <w:t>ARTICULO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>Aceptar la inscripción del</w:t>
      </w:r>
      <w:r w:rsidR="00022C22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</w:t>
      </w:r>
      <w:r w:rsidR="005816EB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Lic. Héctor Gabriel INGRAVALLO</w:t>
      </w:r>
      <w:r w:rsidR="003A13E9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 xml:space="preserve"> 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(D.N.I. </w:t>
      </w:r>
      <w:r w:rsidR="005816EB">
        <w:rPr>
          <w:rFonts w:ascii="Times New Roman" w:eastAsia="Times New Roman" w:hAnsi="Times New Roman" w:cs="Times New Roman"/>
          <w:sz w:val="24"/>
          <w:lang w:val="es-ES_tradnl" w:eastAsia="es-ES"/>
        </w:rPr>
        <w:t>17.536.276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>)</w:t>
      </w:r>
      <w:r w:rsidR="00C013D8" w:rsidRPr="00C013D8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 xml:space="preserve"> 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en el Programa de </w:t>
      </w:r>
      <w:r w:rsidR="00C27183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la Secretaría General </w:t>
      </w:r>
      <w:r w:rsidR="005464DB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de </w:t>
      </w:r>
      <w:r w:rsidR="00E151F6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Posgrado </w:t>
      </w:r>
      <w:r w:rsidR="00C27183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y Educación Continua 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>de la UNS, para optar al grado de</w:t>
      </w:r>
      <w:r w:rsidR="005816EB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</w:t>
      </w:r>
      <w:r w:rsidR="005816EB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Magister</w:t>
      </w:r>
      <w:r w:rsidR="00C013D8" w:rsidRPr="00C013D8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 xml:space="preserve"> en Ciencias de la Computación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de acuerdo al Plan de Tesis </w:t>
      </w:r>
      <w:proofErr w:type="gramStart"/>
      <w:r w:rsidR="00C013D8" w:rsidRPr="00C013D8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“</w:t>
      </w:r>
      <w:r w:rsidR="005816EB" w:rsidRPr="00E40D62">
        <w:rPr>
          <w:rFonts w:ascii="Times New Roman" w:eastAsiaTheme="minorHAnsi" w:hAnsi="Times New Roman" w:cstheme="minorBidi"/>
          <w:color w:val="1F1F1F"/>
          <w:w w:val="105"/>
          <w:sz w:val="31"/>
          <w:szCs w:val="22"/>
          <w:lang w:eastAsia="en-US"/>
        </w:rPr>
        <w:t xml:space="preserve"> </w:t>
      </w:r>
      <w:proofErr w:type="spellStart"/>
      <w:r w:rsidR="005816EB" w:rsidRPr="00E40D62">
        <w:rPr>
          <w:rFonts w:ascii="Times New Roman" w:eastAsia="Times New Roman" w:hAnsi="Times New Roman" w:cs="Times New Roman"/>
          <w:b/>
          <w:sz w:val="24"/>
          <w:lang w:eastAsia="es-ES"/>
        </w:rPr>
        <w:t>Crowdsensing</w:t>
      </w:r>
      <w:proofErr w:type="spellEnd"/>
      <w:proofErr w:type="gramEnd"/>
      <w:r w:rsidR="005816EB" w:rsidRPr="00E40D62">
        <w:rPr>
          <w:rFonts w:ascii="Times New Roman" w:eastAsia="Times New Roman" w:hAnsi="Times New Roman" w:cs="Times New Roman"/>
          <w:b/>
          <w:sz w:val="24"/>
          <w:lang w:eastAsia="es-ES"/>
        </w:rPr>
        <w:t xml:space="preserve"> aplicado a Ciudades y Regiones Inteligentes: técnicas, metodologías y desarrollos accesibles </w:t>
      </w:r>
      <w:r w:rsidR="00C013D8" w:rsidRPr="00C013D8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”,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bajo la dirección del Dr. </w:t>
      </w:r>
      <w:r w:rsidR="00382B76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Diego Cesar Martínez </w:t>
      </w:r>
      <w:r w:rsidR="00382B76" w:rsidRPr="00382B76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y de la Dra. </w:t>
      </w:r>
      <w:r w:rsidR="00382B76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Elsa Estévez </w:t>
      </w:r>
      <w:r w:rsidR="00382B76" w:rsidRPr="00382B76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como </w:t>
      </w:r>
      <w:proofErr w:type="spellStart"/>
      <w:r w:rsidR="00382B76" w:rsidRPr="00382B76">
        <w:rPr>
          <w:rFonts w:ascii="Times New Roman" w:eastAsia="Times New Roman" w:hAnsi="Times New Roman" w:cs="Times New Roman"/>
          <w:sz w:val="24"/>
          <w:lang w:val="es-ES_tradnl" w:eastAsia="es-ES"/>
        </w:rPr>
        <w:t>co</w:t>
      </w:r>
      <w:proofErr w:type="spellEnd"/>
      <w:r w:rsidR="00382B76" w:rsidRPr="00382B76">
        <w:rPr>
          <w:rFonts w:ascii="Times New Roman" w:eastAsia="Times New Roman" w:hAnsi="Times New Roman" w:cs="Times New Roman"/>
          <w:sz w:val="24"/>
          <w:lang w:val="es-ES_tradnl" w:eastAsia="es-ES"/>
        </w:rPr>
        <w:t>-directora.-</w:t>
      </w:r>
    </w:p>
    <w:p w:rsidR="00382B76" w:rsidRPr="00C013D8" w:rsidRDefault="00382B76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</w:p>
    <w:p w:rsidR="00A73A2A" w:rsidRPr="003D6FAB" w:rsidRDefault="00E40D62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 la </w:t>
      </w:r>
      <w:r w:rsidR="00A61C42">
        <w:rPr>
          <w:rStyle w:val="textoComun"/>
          <w:rFonts w:ascii="Times New Roman" w:hAnsi="Times New Roman" w:cs="Times New Roman"/>
        </w:rPr>
        <w:t xml:space="preserve">Secretaría General de Estudios de Posgrado y Educación Continua a sus </w:t>
      </w:r>
      <w:r w:rsidR="00EA1902" w:rsidRPr="003D6FAB">
        <w:rPr>
          <w:rStyle w:val="textoComun"/>
          <w:rFonts w:ascii="Times New Roman" w:hAnsi="Times New Roman" w:cs="Times New Roman"/>
        </w:rPr>
        <w:t>efectos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-------------------------------</w:t>
      </w:r>
      <w:r w:rsidR="00154066"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22C22"/>
    <w:rsid w:val="000568A4"/>
    <w:rsid w:val="00066F0E"/>
    <w:rsid w:val="000B24A4"/>
    <w:rsid w:val="00121226"/>
    <w:rsid w:val="00142B22"/>
    <w:rsid w:val="00154066"/>
    <w:rsid w:val="00174FDA"/>
    <w:rsid w:val="002B4CD1"/>
    <w:rsid w:val="00382B76"/>
    <w:rsid w:val="003A13E9"/>
    <w:rsid w:val="003C7040"/>
    <w:rsid w:val="003D6FAB"/>
    <w:rsid w:val="004B7BE4"/>
    <w:rsid w:val="00525174"/>
    <w:rsid w:val="005464DB"/>
    <w:rsid w:val="005816EB"/>
    <w:rsid w:val="005C4B87"/>
    <w:rsid w:val="00676053"/>
    <w:rsid w:val="00690C9A"/>
    <w:rsid w:val="007453B7"/>
    <w:rsid w:val="008A2EF7"/>
    <w:rsid w:val="008C1377"/>
    <w:rsid w:val="00927E9D"/>
    <w:rsid w:val="00963345"/>
    <w:rsid w:val="009A0501"/>
    <w:rsid w:val="009B3228"/>
    <w:rsid w:val="009E3972"/>
    <w:rsid w:val="009F2DC8"/>
    <w:rsid w:val="00A61C42"/>
    <w:rsid w:val="00A73A2A"/>
    <w:rsid w:val="00C013D8"/>
    <w:rsid w:val="00C27183"/>
    <w:rsid w:val="00C55E22"/>
    <w:rsid w:val="00C86BAF"/>
    <w:rsid w:val="00CA2136"/>
    <w:rsid w:val="00E151F6"/>
    <w:rsid w:val="00E403B2"/>
    <w:rsid w:val="00E40D62"/>
    <w:rsid w:val="00EA1902"/>
    <w:rsid w:val="00EB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B3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32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39</cp:revision>
  <cp:lastPrinted>2019-09-23T16:56:00Z</cp:lastPrinted>
  <dcterms:created xsi:type="dcterms:W3CDTF">2018-03-20T16:11:00Z</dcterms:created>
  <dcterms:modified xsi:type="dcterms:W3CDTF">2020-04-03T15:21:00Z</dcterms:modified>
  <cp:category/>
</cp:coreProperties>
</file>