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9A2DB9">
        <w:rPr>
          <w:rFonts w:ascii="Times New Roman" w:hAnsi="Times New Roman"/>
          <w:b/>
          <w:color w:val="auto"/>
          <w:sz w:val="24"/>
          <w:lang w:val="es-AR" w:eastAsia="es-ES"/>
        </w:rPr>
        <w:t xml:space="preserve"> </w:t>
      </w:r>
      <w:r w:rsidR="005E718B">
        <w:rPr>
          <w:rFonts w:ascii="Times New Roman" w:hAnsi="Times New Roman"/>
          <w:b/>
          <w:color w:val="auto"/>
          <w:sz w:val="24"/>
          <w:lang w:val="es-AR" w:eastAsia="es-ES"/>
        </w:rPr>
        <w:t>CDCIC-044</w:t>
      </w:r>
      <w:r w:rsidR="009A2DB9">
        <w:rPr>
          <w:rFonts w:ascii="Times New Roman" w:hAnsi="Times New Roman"/>
          <w:b/>
          <w:color w:val="auto"/>
          <w:sz w:val="24"/>
          <w:lang w:val="es-AR" w:eastAsia="es-ES"/>
        </w:rPr>
        <w:t>/20</w:t>
      </w:r>
    </w:p>
    <w:p w:rsidR="003430ED" w:rsidRPr="00B83CA8" w:rsidRDefault="003430ED" w:rsidP="003430E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5E718B" w:rsidRDefault="005E718B" w:rsidP="005E718B">
      <w:pPr>
        <w:ind w:firstLine="993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5E718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resolución DCIC-007</w:t>
      </w:r>
      <w:r w:rsidRPr="005E718B">
        <w:rPr>
          <w:rFonts w:ascii="Times New Roman" w:hAnsi="Times New Roman"/>
          <w:color w:val="auto"/>
          <w:sz w:val="24"/>
          <w:szCs w:val="24"/>
          <w:lang w:val="es-ES_tradnl"/>
        </w:rPr>
        <w:t>/20 emanada de la Dirección del Departamento de Ciencias e Ingeniería de la Computación; y</w:t>
      </w:r>
    </w:p>
    <w:p w:rsidR="00F83C80" w:rsidRPr="00B83CA8" w:rsidRDefault="00F83C80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4953E8" w:rsidRDefault="004953E8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0869C2" w:rsidRDefault="000869C2" w:rsidP="000869C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el Departamento de Ciencias e Ingeniería de la Computación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participa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del </w:t>
      </w:r>
      <w:r w:rsidR="00AA2857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Proyecto NEXOS;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</w:p>
    <w:p w:rsidR="008041AD" w:rsidRPr="00D26948" w:rsidRDefault="008041AD" w:rsidP="000869C2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0869C2" w:rsidRPr="000869C2" w:rsidRDefault="000869C2" w:rsidP="000869C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la educación enfrenta nuevos desafíos que implican el</w:t>
      </w:r>
      <w:r w:rsidRPr="000869C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aprendizaje a través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 </w:t>
      </w:r>
      <w:r w:rsidR="00660E1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utilización de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tecnología en tiempos del “</w:t>
      </w:r>
      <w:r w:rsidRPr="000869C2">
        <w:rPr>
          <w:rFonts w:ascii="Times New Roman" w:hAnsi="Times New Roman"/>
          <w:color w:val="auto"/>
          <w:sz w:val="24"/>
          <w:szCs w:val="24"/>
          <w:lang w:val="es-AR" w:eastAsia="es-AR"/>
        </w:rPr>
        <w:t>aislamiento so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cial, preventivo y obligatorio”</w:t>
      </w:r>
      <w:r w:rsidR="00660E1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,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decretado por el Gobierno Nacional ante el brote de COVID-19:  </w:t>
      </w:r>
    </w:p>
    <w:p w:rsidR="000869C2" w:rsidRDefault="000869C2" w:rsidP="00B04EA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04EA4" w:rsidRDefault="005E718B" w:rsidP="00B04EA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fue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necesario </w:t>
      </w:r>
      <w:r w:rsidR="00B04EA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instrumentar medidas de apoyo para contener y apoyar a los estudiantes y colaborar con la implementación de la modalidad no presencial durante el presente cuatrimestre; </w:t>
      </w:r>
    </w:p>
    <w:p w:rsidR="005E718B" w:rsidRDefault="005E718B" w:rsidP="005E718B">
      <w:pPr>
        <w:ind w:firstLine="851"/>
        <w:jc w:val="both"/>
        <w:rPr>
          <w:rFonts w:ascii="Times New Roman" w:hAnsi="Times New Roman"/>
          <w:sz w:val="24"/>
          <w:szCs w:val="24"/>
        </w:rPr>
      </w:pPr>
    </w:p>
    <w:p w:rsidR="005E718B" w:rsidRPr="005E718B" w:rsidRDefault="005E718B" w:rsidP="005E718B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5E718B">
        <w:rPr>
          <w:rFonts w:ascii="Times New Roman" w:hAnsi="Times New Roman"/>
          <w:color w:val="auto"/>
          <w:sz w:val="24"/>
          <w:szCs w:val="24"/>
        </w:rPr>
        <w:t>Que el Consejo Departamental aprobó, en su reunión de fecha 19 de mayo de 2020, ratificar la mencionada resolución;</w:t>
      </w:r>
    </w:p>
    <w:p w:rsidR="00B04EA4" w:rsidRPr="005E718B" w:rsidRDefault="00B04EA4" w:rsidP="00B04EA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F679BD" w:rsidRDefault="00F679BD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5E718B" w:rsidRPr="005944F1" w:rsidRDefault="005E718B" w:rsidP="005E7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5944F1">
        <w:rPr>
          <w:rFonts w:ascii="Times New Roman" w:hAnsi="Times New Roman"/>
          <w:b/>
          <w:color w:val="000000"/>
          <w:sz w:val="24"/>
          <w:szCs w:val="24"/>
        </w:rPr>
        <w:t>EL CONSEJO DEPARTAMENTAL DE CIENCIAS E INGENIERIA DE LA COMPUTACION</w:t>
      </w:r>
    </w:p>
    <w:p w:rsidR="009A2DB9" w:rsidRPr="005E718B" w:rsidRDefault="009A2DB9" w:rsidP="00D9069B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</w:p>
    <w:p w:rsidR="00D9069B" w:rsidRPr="009A2DB9" w:rsidRDefault="00D9069B" w:rsidP="009A2DB9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98081B" w:rsidRPr="0098081B" w:rsidRDefault="0098081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6A50BA" w:rsidRDefault="006A50BA" w:rsidP="006A50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4E424B" w:rsidRPr="0098081B" w:rsidRDefault="00F83C80" w:rsidP="009808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ARTICULO 1</w:t>
      </w:r>
      <w:r w:rsidR="0098081B" w:rsidRPr="0098081B">
        <w:rPr>
          <w:rFonts w:ascii="Times New Roman" w:hAnsi="Times New Roman"/>
          <w:b/>
          <w:color w:val="auto"/>
          <w:sz w:val="24"/>
          <w:szCs w:val="24"/>
          <w:lang w:val="es-AR"/>
        </w:rPr>
        <w:t>º: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.- </w:t>
      </w:r>
      <w:r w:rsidR="005E718B">
        <w:rPr>
          <w:rFonts w:ascii="Times New Roman" w:hAnsi="Times New Roman"/>
          <w:color w:val="auto"/>
          <w:sz w:val="24"/>
          <w:szCs w:val="24"/>
          <w:lang w:val="es-AR"/>
        </w:rPr>
        <w:t>R</w:t>
      </w:r>
      <w:r w:rsidR="00317196">
        <w:rPr>
          <w:rFonts w:ascii="Times New Roman" w:hAnsi="Times New Roman"/>
          <w:color w:val="auto"/>
          <w:sz w:val="24"/>
          <w:szCs w:val="24"/>
          <w:lang w:val="es-AR"/>
        </w:rPr>
        <w:t>atificar la Resolución DCIC-007/</w:t>
      </w:r>
      <w:r w:rsidR="005E718B">
        <w:rPr>
          <w:rFonts w:ascii="Times New Roman" w:hAnsi="Times New Roman"/>
          <w:color w:val="auto"/>
          <w:sz w:val="24"/>
          <w:szCs w:val="24"/>
          <w:lang w:val="es-AR"/>
        </w:rPr>
        <w:t xml:space="preserve">20 mediante la cual se aprobó </w:t>
      </w:r>
      <w:r w:rsidR="005E718B">
        <w:rPr>
          <w:rFonts w:ascii="Times New Roman" w:hAnsi="Times New Roman"/>
          <w:color w:val="auto"/>
          <w:sz w:val="24"/>
          <w:szCs w:val="24"/>
          <w:lang w:val="es-AR" w:eastAsia="es-ES"/>
        </w:rPr>
        <w:t>d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esignar </w:t>
      </w:r>
      <w:r w:rsidR="00640616">
        <w:rPr>
          <w:rFonts w:ascii="Times New Roman" w:hAnsi="Times New Roman"/>
          <w:color w:val="auto"/>
          <w:sz w:val="24"/>
          <w:szCs w:val="24"/>
          <w:lang w:val="es-AR" w:eastAsia="es-ES"/>
        </w:rPr>
        <w:t>a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Ingeniera María Virginia Sabando</w:t>
      </w:r>
      <w:r w:rsidR="0064061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(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Leg. 13432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)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como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640616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</w:t>
      </w:r>
      <w:r w:rsidR="006A50BA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 xml:space="preserve">utor Docente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en el marco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5E0F8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del </w:t>
      </w:r>
      <w:r w:rsidR="005E0F8B" w:rsidRPr="0098081B">
        <w:rPr>
          <w:rFonts w:ascii="Times New Roman" w:hAnsi="Times New Roman"/>
          <w:color w:val="auto"/>
          <w:sz w:val="24"/>
          <w:szCs w:val="24"/>
          <w:lang w:eastAsia="es-AR"/>
        </w:rPr>
        <w:t>Proyecto NEXOS</w:t>
      </w:r>
      <w:r w:rsidR="0098081B" w:rsidRPr="006A50BA">
        <w:rPr>
          <w:rFonts w:ascii="Times New Roman" w:hAnsi="Times New Roman"/>
          <w:color w:val="auto"/>
          <w:sz w:val="24"/>
          <w:szCs w:val="24"/>
          <w:lang w:eastAsia="es-AR"/>
        </w:rPr>
        <w:t>,</w:t>
      </w:r>
      <w:r w:rsidR="0098081B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partir del 01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de mayo</w:t>
      </w:r>
      <w:r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por el término de un mes.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  </w:t>
      </w:r>
    </w:p>
    <w:p w:rsidR="009A2DB9" w:rsidRDefault="009A2DB9" w:rsidP="00BF5A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F5A8E" w:rsidRPr="0098081B" w:rsidRDefault="00F83C80" w:rsidP="00BF5A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2</w:t>
      </w:r>
      <w:r w:rsidR="00BF5A8E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°: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Establecer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que por el cumplimiento de sus funciones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la Ing. Sabando 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percibirá una suma fija mensual, no remunerativa y no bonificable, </w:t>
      </w:r>
      <w:r w:rsidR="00BF5A8E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 Pesos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Cinco </w:t>
      </w:r>
      <w:r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Mil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($ 5</w:t>
      </w:r>
      <w:r w:rsidR="00BF5A8E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0</w:t>
      </w:r>
      <w:r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00.-).</w:t>
      </w:r>
    </w:p>
    <w:p w:rsidR="00BF5A8E" w:rsidRPr="0098081B" w:rsidRDefault="00BF5A8E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</w:p>
    <w:p w:rsidR="00317196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ia 033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.001.000: 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Académica, Categoría Programática 99.04.06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2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.00: Programa: 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Programas Especiales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Subprograma: </w:t>
      </w:r>
      <w:r w:rsidR="00A461BD" w:rsidRPr="00AC6896">
        <w:rPr>
          <w:rFonts w:ascii="Times New Roman" w:hAnsi="Times New Roman"/>
          <w:color w:val="auto"/>
          <w:sz w:val="24"/>
          <w:szCs w:val="24"/>
          <w:lang w:eastAsia="es-ES"/>
        </w:rPr>
        <w:t xml:space="preserve">Asistencia </w:t>
      </w:r>
    </w:p>
    <w:p w:rsidR="00317196" w:rsidRDefault="00317196" w:rsidP="003171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///CDCIC-044/20</w:t>
      </w:r>
    </w:p>
    <w:p w:rsidR="00317196" w:rsidRDefault="00317196" w:rsidP="000B6EFA">
      <w:pPr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0B6EFA" w:rsidRPr="00317196" w:rsidRDefault="00A461BD" w:rsidP="000B6EFA">
      <w:pPr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AC6896">
        <w:rPr>
          <w:rFonts w:ascii="Times New Roman" w:hAnsi="Times New Roman"/>
          <w:color w:val="auto"/>
          <w:sz w:val="24"/>
          <w:szCs w:val="24"/>
          <w:lang w:eastAsia="es-ES"/>
        </w:rPr>
        <w:t>Académica y Estudiantil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Proyecto: </w:t>
      </w:r>
      <w:r w:rsidR="00317196">
        <w:rPr>
          <w:rFonts w:ascii="Times New Roman" w:hAnsi="Times New Roman"/>
          <w:color w:val="auto"/>
          <w:sz w:val="24"/>
          <w:szCs w:val="24"/>
          <w:lang w:eastAsia="es-ES"/>
        </w:rPr>
        <w:t xml:space="preserve">Programa NEXOS: Articulación y </w:t>
      </w:r>
      <w:r w:rsidRPr="00AC6896">
        <w:rPr>
          <w:rFonts w:ascii="Times New Roman" w:hAnsi="Times New Roman"/>
          <w:color w:val="auto"/>
          <w:sz w:val="24"/>
          <w:szCs w:val="24"/>
          <w:lang w:eastAsia="es-ES"/>
        </w:rPr>
        <w:t xml:space="preserve">Cooperación Educativa 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Actividad: </w:t>
      </w:r>
      <w:r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Proyecto de Articulación con la Escuela Secundaria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Fuente 1</w:t>
      </w:r>
      <w:r w:rsidR="00F83C80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6</w:t>
      </w:r>
      <w:r w:rsidR="00225F15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 </w:t>
      </w:r>
      <w:r w:rsidR="00AC6896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Economía de ejercicios anteriores.</w:t>
      </w:r>
    </w:p>
    <w:p w:rsidR="004E424B" w:rsidRPr="0098081B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Regístrese; comuníquese; pase a la 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Mesa General de Entradas para su caratulación, 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gírese a la 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correspondan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>,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tome razón la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Dirección General de Economía y Finanzas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, Dirección General de Personal;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cumplido, archívese.-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------------------------------------------------------------------------------------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065DAF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36F7D"/>
    <w:rsid w:val="00064224"/>
    <w:rsid w:val="00065DAF"/>
    <w:rsid w:val="00067972"/>
    <w:rsid w:val="00070790"/>
    <w:rsid w:val="00074BCF"/>
    <w:rsid w:val="000869C2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55324"/>
    <w:rsid w:val="002D1E1D"/>
    <w:rsid w:val="002D239D"/>
    <w:rsid w:val="002D7509"/>
    <w:rsid w:val="002E7710"/>
    <w:rsid w:val="002F2189"/>
    <w:rsid w:val="002F37F6"/>
    <w:rsid w:val="00317196"/>
    <w:rsid w:val="0032508B"/>
    <w:rsid w:val="003430ED"/>
    <w:rsid w:val="00344CDC"/>
    <w:rsid w:val="00351D00"/>
    <w:rsid w:val="00354C18"/>
    <w:rsid w:val="003556AC"/>
    <w:rsid w:val="00363B5C"/>
    <w:rsid w:val="0037519B"/>
    <w:rsid w:val="00381039"/>
    <w:rsid w:val="003817BE"/>
    <w:rsid w:val="00394D52"/>
    <w:rsid w:val="003C1741"/>
    <w:rsid w:val="003D22A1"/>
    <w:rsid w:val="003F1441"/>
    <w:rsid w:val="00402D5F"/>
    <w:rsid w:val="00420BED"/>
    <w:rsid w:val="004341D8"/>
    <w:rsid w:val="0043739E"/>
    <w:rsid w:val="0045645B"/>
    <w:rsid w:val="00457A1A"/>
    <w:rsid w:val="004953E8"/>
    <w:rsid w:val="004B1E84"/>
    <w:rsid w:val="004E424B"/>
    <w:rsid w:val="0050306B"/>
    <w:rsid w:val="00534B39"/>
    <w:rsid w:val="00557674"/>
    <w:rsid w:val="00570035"/>
    <w:rsid w:val="00571DFA"/>
    <w:rsid w:val="00576E3A"/>
    <w:rsid w:val="0058732F"/>
    <w:rsid w:val="00587390"/>
    <w:rsid w:val="005B5D45"/>
    <w:rsid w:val="005C2993"/>
    <w:rsid w:val="005E0F8B"/>
    <w:rsid w:val="005E24C3"/>
    <w:rsid w:val="005E718B"/>
    <w:rsid w:val="006034A8"/>
    <w:rsid w:val="00607F46"/>
    <w:rsid w:val="006175A9"/>
    <w:rsid w:val="0063054D"/>
    <w:rsid w:val="00636926"/>
    <w:rsid w:val="00640616"/>
    <w:rsid w:val="00640E8B"/>
    <w:rsid w:val="006508EE"/>
    <w:rsid w:val="00660E12"/>
    <w:rsid w:val="006723C0"/>
    <w:rsid w:val="006759AB"/>
    <w:rsid w:val="0067618A"/>
    <w:rsid w:val="00691848"/>
    <w:rsid w:val="006A50BA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041AD"/>
    <w:rsid w:val="00827CFF"/>
    <w:rsid w:val="00842C76"/>
    <w:rsid w:val="0085049A"/>
    <w:rsid w:val="008724F8"/>
    <w:rsid w:val="008755AA"/>
    <w:rsid w:val="00877829"/>
    <w:rsid w:val="008A071E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081B"/>
    <w:rsid w:val="009A0224"/>
    <w:rsid w:val="009A2DB9"/>
    <w:rsid w:val="009A541F"/>
    <w:rsid w:val="009B45C8"/>
    <w:rsid w:val="009C3CDB"/>
    <w:rsid w:val="009C66B9"/>
    <w:rsid w:val="009D08AC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61BD"/>
    <w:rsid w:val="00A47978"/>
    <w:rsid w:val="00A5426C"/>
    <w:rsid w:val="00A6760B"/>
    <w:rsid w:val="00A8060E"/>
    <w:rsid w:val="00A84F43"/>
    <w:rsid w:val="00AA2857"/>
    <w:rsid w:val="00AA51A7"/>
    <w:rsid w:val="00AA7FBC"/>
    <w:rsid w:val="00AB29F2"/>
    <w:rsid w:val="00AB5D34"/>
    <w:rsid w:val="00AC6896"/>
    <w:rsid w:val="00AF63CC"/>
    <w:rsid w:val="00B02381"/>
    <w:rsid w:val="00B04EA4"/>
    <w:rsid w:val="00B205D5"/>
    <w:rsid w:val="00B21734"/>
    <w:rsid w:val="00B35D7F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5A8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08AF"/>
    <w:rsid w:val="00D17171"/>
    <w:rsid w:val="00D26948"/>
    <w:rsid w:val="00D3152A"/>
    <w:rsid w:val="00D42787"/>
    <w:rsid w:val="00D50E44"/>
    <w:rsid w:val="00D553C3"/>
    <w:rsid w:val="00D8723D"/>
    <w:rsid w:val="00D9069B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0D9C"/>
    <w:rsid w:val="00F554D8"/>
    <w:rsid w:val="00F62B03"/>
    <w:rsid w:val="00F64428"/>
    <w:rsid w:val="00F679BD"/>
    <w:rsid w:val="00F75A27"/>
    <w:rsid w:val="00F768BF"/>
    <w:rsid w:val="00F82106"/>
    <w:rsid w:val="00F83C80"/>
    <w:rsid w:val="00F969AF"/>
    <w:rsid w:val="00FA26FE"/>
    <w:rsid w:val="00FA2BE8"/>
    <w:rsid w:val="00FA4EB1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2025-07-06T19:35:00Z</dcterms:created>
  <dcterms:modified xsi:type="dcterms:W3CDTF">2025-07-06T19:35:00Z</dcterms:modified>
</cp:coreProperties>
</file>