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4D49BA">
        <w:rPr>
          <w:rFonts w:ascii="Times New Roman" w:hAnsi="Times New Roman"/>
          <w:b/>
          <w:color w:val="auto"/>
          <w:sz w:val="24"/>
          <w:lang w:val="es-AR" w:eastAsia="es-ES"/>
        </w:rPr>
        <w:t>78</w:t>
      </w:r>
      <w:r w:rsidR="00F42AE4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53D1F" w:rsidRDefault="00B53D1F" w:rsidP="00B53D1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CSU-999/19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F42AE4" w:rsidRPr="00B83CA8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s para desempeñarse como tutore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F42AE4" w:rsidRPr="00F42AE4" w:rsidRDefault="00F42AE4" w:rsidP="00F42AE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F42AE4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>
        <w:rPr>
          <w:rStyle w:val="textoComun"/>
          <w:rFonts w:ascii="Times New Roman" w:hAnsi="Times New Roman"/>
          <w:color w:val="auto"/>
          <w:lang w:val="es-AR"/>
        </w:rPr>
        <w:t>midad, en su reunión de fecha 02 de junio de 2020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B370B1">
        <w:rPr>
          <w:rStyle w:val="textoComun"/>
          <w:rFonts w:ascii="Times New Roman" w:hAnsi="Times New Roman"/>
          <w:color w:val="auto"/>
          <w:lang w:val="es-AR"/>
        </w:rPr>
        <w:t>aprobó su designación</w:t>
      </w:r>
      <w:r w:rsidR="00877829"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69B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F42AE4" w:rsidRPr="00F42AE4" w:rsidRDefault="00F42AE4" w:rsidP="00F42AE4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B370B1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F42AE4" w:rsidRPr="00B83CA8" w:rsidRDefault="00F42AE4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83CA8" w:rsidRPr="00B83CA8" w:rsidRDefault="00F42AE4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lastRenderedPageBreak/>
        <w:t>Ingeniera María Virgina Sabando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</w:t>
      </w:r>
      <w:r w:rsidR="002D4814">
        <w:rPr>
          <w:rFonts w:ascii="Times New Roman" w:hAnsi="Times New Roman"/>
          <w:color w:val="auto"/>
          <w:sz w:val="24"/>
          <w:szCs w:val="24"/>
          <w:lang w:val="es-AR" w:eastAsia="es-ES"/>
        </w:rPr>
        <w:t>. 13432; DNI: 37.355.746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3CA8" w:rsidRPr="00B83CA8" w:rsidRDefault="002D4814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Ingeniero Federico Joaquín (Leg. 13680; DNI: 36.704.824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B53D1F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53D1F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53D1F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53D1F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53D1F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</w:t>
      </w:r>
      <w:r w:rsidR="00B53D1F" w:rsidRPr="00B53D1F">
        <w:rPr>
          <w:rFonts w:ascii="Times New Roman" w:hAnsi="Times New Roman"/>
          <w:color w:val="auto"/>
          <w:sz w:val="24"/>
          <w:szCs w:val="24"/>
          <w:lang w:val="es-AR"/>
        </w:rPr>
        <w:t>Cinco Mil  ($ 5.0</w:t>
      </w:r>
      <w:r w:rsidR="00B370B1" w:rsidRPr="00B53D1F">
        <w:rPr>
          <w:rFonts w:ascii="Times New Roman" w:hAnsi="Times New Roman"/>
          <w:color w:val="auto"/>
          <w:sz w:val="24"/>
          <w:szCs w:val="24"/>
          <w:lang w:val="es-AR"/>
        </w:rPr>
        <w:t>00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>-),</w:t>
      </w:r>
      <w:r w:rsidR="00963426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01 de jul</w:t>
      </w:r>
      <w:r w:rsidR="004D49BA" w:rsidRPr="00B53D1F">
        <w:rPr>
          <w:rFonts w:ascii="Times New Roman" w:hAnsi="Times New Roman"/>
          <w:color w:val="auto"/>
          <w:sz w:val="24"/>
          <w:szCs w:val="24"/>
          <w:lang w:val="es-AR"/>
        </w:rPr>
        <w:t>io de 2020 y hasta el 30 de abril de 2021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B53D1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53D1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B53D1F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53D1F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archívese.--------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4814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60AE"/>
    <w:rsid w:val="0043739E"/>
    <w:rsid w:val="0045645B"/>
    <w:rsid w:val="00457A1A"/>
    <w:rsid w:val="004707B1"/>
    <w:rsid w:val="004D49BA"/>
    <w:rsid w:val="004E424B"/>
    <w:rsid w:val="0050306B"/>
    <w:rsid w:val="00534B39"/>
    <w:rsid w:val="00570035"/>
    <w:rsid w:val="00571DFA"/>
    <w:rsid w:val="00576E3A"/>
    <w:rsid w:val="0058732F"/>
    <w:rsid w:val="00587390"/>
    <w:rsid w:val="005A5138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3426"/>
    <w:rsid w:val="00966C00"/>
    <w:rsid w:val="00967007"/>
    <w:rsid w:val="009A0224"/>
    <w:rsid w:val="009A541F"/>
    <w:rsid w:val="009B25E6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53D1F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F3714"/>
    <w:rsid w:val="00F11F41"/>
    <w:rsid w:val="00F24423"/>
    <w:rsid w:val="00F313D4"/>
    <w:rsid w:val="00F42AE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2025-07-06T19:36:00Z</dcterms:created>
  <dcterms:modified xsi:type="dcterms:W3CDTF">2025-07-06T19:36:00Z</dcterms:modified>
</cp:coreProperties>
</file>