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341" w:rsidRPr="00C64E9C" w:rsidRDefault="00B43341" w:rsidP="00B43341">
      <w:pPr>
        <w:spacing w:after="160" w:line="259" w:lineRule="auto"/>
        <w:rPr>
          <w:color w:val="000000"/>
          <w:sz w:val="20"/>
          <w:szCs w:val="20"/>
          <w:lang w:val="es-AR"/>
        </w:rPr>
      </w:pPr>
      <w:r w:rsidRPr="00C64E9C">
        <w:rPr>
          <w:b/>
          <w:color w:val="000000"/>
          <w:lang w:val="es-AR"/>
        </w:rPr>
        <w:t>REGISTRADO BAJO CDCIC-080/20</w:t>
      </w:r>
    </w:p>
    <w:p w:rsidR="00B43341" w:rsidRPr="00C64E9C" w:rsidRDefault="00B43341" w:rsidP="00B43341">
      <w:pPr>
        <w:spacing w:after="160" w:line="259" w:lineRule="auto"/>
        <w:ind w:firstLine="3402"/>
        <w:rPr>
          <w:b/>
          <w:color w:val="000000"/>
          <w:lang w:val="es-AR"/>
        </w:rPr>
      </w:pPr>
      <w:r w:rsidRPr="00C64E9C">
        <w:rPr>
          <w:b/>
          <w:color w:val="000000"/>
          <w:lang w:val="es-AR"/>
        </w:rPr>
        <w:t xml:space="preserve">                                   BAHIA BLANCA, </w:t>
      </w:r>
      <w:r w:rsidRPr="00C64E9C">
        <w:rPr>
          <w:color w:val="000000"/>
          <w:lang w:val="es-AR"/>
        </w:rPr>
        <w:t>02 de junio de 2020</w:t>
      </w:r>
    </w:p>
    <w:p w:rsidR="00B43341" w:rsidRPr="00C64E9C" w:rsidRDefault="00B43341" w:rsidP="00B4334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lang w:val="es-AR"/>
        </w:rPr>
      </w:pPr>
    </w:p>
    <w:p w:rsidR="00B43341" w:rsidRDefault="00B43341" w:rsidP="00B43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</w:rPr>
      </w:pPr>
      <w:r>
        <w:rPr>
          <w:b/>
          <w:color w:val="000000"/>
        </w:rPr>
        <w:t>VISTO:</w:t>
      </w:r>
    </w:p>
    <w:p w:rsidR="00B43341" w:rsidRDefault="00B43341" w:rsidP="00B43341">
      <w:pPr>
        <w:ind w:right="-29"/>
        <w:jc w:val="both"/>
        <w:rPr>
          <w:color w:val="000000"/>
        </w:rPr>
      </w:pP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>La Resolución CSU-712/2012 que aprueba el Reglamento de Estudios de Posgrados Académicos de la Universidad Nacional del Sur (UNS);</w:t>
      </w: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 xml:space="preserve">La Resolución CDCIC-223/2011 que aprueba el Reglamento del Programa de Posgrado del Departamento de Ciencias e Ingeniería de la Computación (RPPDCIC); </w:t>
      </w: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>El proceso de acreditación de proyectos carreras de posgrado bajo responsabilidad de esta Unidad Académica realizado ante CONEAU (Consejo Nacional de Evaluación y Acreditación Universitaria) que actualmente está llevándose a cabo; y</w:t>
      </w:r>
    </w:p>
    <w:p w:rsidR="00B43341" w:rsidRPr="00C64E9C" w:rsidRDefault="00B43341" w:rsidP="00B43341">
      <w:pPr>
        <w:jc w:val="both"/>
        <w:rPr>
          <w:color w:val="000000"/>
          <w:lang w:val="es-AR"/>
        </w:rPr>
      </w:pPr>
    </w:p>
    <w:p w:rsidR="00B43341" w:rsidRPr="00C64E9C" w:rsidRDefault="00B43341" w:rsidP="00B43341">
      <w:pPr>
        <w:jc w:val="both"/>
        <w:rPr>
          <w:color w:val="000000"/>
          <w:lang w:val="es-AR"/>
        </w:rPr>
      </w:pPr>
    </w:p>
    <w:p w:rsidR="00B43341" w:rsidRPr="00C64E9C" w:rsidRDefault="00B43341" w:rsidP="00B43341">
      <w:pPr>
        <w:rPr>
          <w:b/>
          <w:color w:val="000000"/>
          <w:lang w:val="es-AR"/>
        </w:rPr>
      </w:pPr>
      <w:r w:rsidRPr="00C64E9C">
        <w:rPr>
          <w:b/>
          <w:color w:val="000000"/>
          <w:lang w:val="es-AR"/>
        </w:rPr>
        <w:t>CONSIDERANDO:</w:t>
      </w:r>
    </w:p>
    <w:p w:rsidR="00B43341" w:rsidRPr="00C64E9C" w:rsidRDefault="00B43341" w:rsidP="00B43341">
      <w:pPr>
        <w:rPr>
          <w:b/>
          <w:color w:val="000000"/>
          <w:lang w:val="es-AR"/>
        </w:rPr>
      </w:pP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 xml:space="preserve">Que el mencionado reglamento establece que para aquellas carreras de posgrado cuyo Plan de Estudios es no estructurado, en el mes de febrero de cada año la CAPPCIC convocará a los docentes-investigadores de la Unidad Académica interesados en dictar </w:t>
      </w:r>
      <w:proofErr w:type="gramStart"/>
      <w:r w:rsidRPr="00C64E9C">
        <w:rPr>
          <w:color w:val="000000"/>
          <w:lang w:val="es-AR"/>
        </w:rPr>
        <w:t>cursos  y</w:t>
      </w:r>
      <w:proofErr w:type="gramEnd"/>
      <w:r w:rsidRPr="00C64E9C">
        <w:rPr>
          <w:color w:val="000000"/>
          <w:lang w:val="es-AR"/>
        </w:rPr>
        <w:t xml:space="preserve"> seminarios de posgrado, confeccionando la nómina de cursos y seminarios que se dictarán durante el año lectivo; </w:t>
      </w: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 xml:space="preserve">Que si bien la oferta académica ofrecida es variada y se actualiza constantemente es necesario establecer mecanismos que aseguren una oferta mínima de cursos y seminarios de posgrado para los programas de posgrado personalizados que se dictan en nuestra Unidad Académica a fin de garantizar a los alumnos el cumplimiento de sus obligaciones en los plazos previstos; </w:t>
      </w:r>
    </w:p>
    <w:p w:rsidR="00B43341" w:rsidRPr="00C64E9C" w:rsidRDefault="00B43341" w:rsidP="00B43341">
      <w:pPr>
        <w:ind w:firstLine="851"/>
        <w:jc w:val="both"/>
        <w:rPr>
          <w:color w:val="FF0000"/>
          <w:lang w:val="es-AR"/>
        </w:rPr>
      </w:pP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>Que el Reglamento del Programa de Posgrado del Departamento de Ciencias e Ingeniería de la Computación establece la facultad de la Comisión Asesora del Programa de Posgrado en Ciencias e Ingeniería de la Computación (CAPPCIC) para proponer al Departamento de Ciencias e Ingeniería de la Computación la ejecución de acciones y la promulgación de las resoluciones necesarias para el adecuado funcionamiento y mejora continua de sus programas de posgrado;</w:t>
      </w: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 xml:space="preserve">Que la CAPPCIC recomendó mecanismos que aseguren una oferta mínima de cursos y seminarios de posgrado para nuestros estudiantes de posgrado; </w:t>
      </w: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>Que es atribución del Consejo Departamental de Ciencias e Ingeniería de la Computación aprobar las pautas que regulen el adecuado funcionamiento de las carreras de posgrado dictadas por esta Unidad Académica;</w:t>
      </w:r>
    </w:p>
    <w:p w:rsidR="00B43341" w:rsidRPr="00C64E9C" w:rsidRDefault="00B43341" w:rsidP="00B43341">
      <w:pPr>
        <w:ind w:firstLine="851"/>
        <w:jc w:val="both"/>
        <w:rPr>
          <w:color w:val="000000"/>
          <w:lang w:val="es-AR"/>
        </w:rPr>
      </w:pPr>
    </w:p>
    <w:p w:rsidR="00B43341" w:rsidRPr="00C64E9C" w:rsidRDefault="00B43341" w:rsidP="00B43341">
      <w:pPr>
        <w:jc w:val="both"/>
        <w:rPr>
          <w:color w:val="000000"/>
          <w:lang w:val="es-AR"/>
        </w:rPr>
      </w:pPr>
      <w:r w:rsidRPr="00C64E9C">
        <w:rPr>
          <w:color w:val="000000"/>
          <w:lang w:val="es-AR"/>
        </w:rPr>
        <w:tab/>
        <w:t>Que el Consejo Departamental aprobó en su reunión de fecha 2 de junio de 2020 lo propuesto;</w:t>
      </w:r>
    </w:p>
    <w:p w:rsidR="00C64E9C" w:rsidRPr="00C64E9C" w:rsidRDefault="00C64E9C" w:rsidP="00B43341">
      <w:pPr>
        <w:jc w:val="both"/>
        <w:rPr>
          <w:b/>
          <w:color w:val="000000"/>
          <w:lang w:val="es-AR"/>
        </w:rPr>
      </w:pPr>
    </w:p>
    <w:p w:rsidR="008D78F6" w:rsidRDefault="008D78F6" w:rsidP="00B43341">
      <w:pPr>
        <w:jc w:val="both"/>
        <w:rPr>
          <w:b/>
          <w:color w:val="000000"/>
        </w:rPr>
      </w:pPr>
    </w:p>
    <w:p w:rsidR="00B43341" w:rsidRPr="00C64E9C" w:rsidRDefault="00B43341" w:rsidP="00B43341">
      <w:pPr>
        <w:jc w:val="both"/>
        <w:rPr>
          <w:b/>
          <w:color w:val="000000"/>
          <w:lang w:val="es-AR"/>
        </w:rPr>
      </w:pPr>
      <w:bookmarkStart w:id="0" w:name="_GoBack"/>
      <w:bookmarkEnd w:id="0"/>
      <w:r>
        <w:rPr>
          <w:b/>
          <w:color w:val="000000"/>
        </w:rPr>
        <w:lastRenderedPageBreak/>
        <w:t xml:space="preserve">///CDCIC/080/20 </w:t>
      </w:r>
    </w:p>
    <w:p w:rsidR="00B43341" w:rsidRPr="00C64E9C" w:rsidRDefault="00B43341" w:rsidP="00B43341">
      <w:pPr>
        <w:jc w:val="both"/>
        <w:rPr>
          <w:b/>
          <w:color w:val="000000"/>
          <w:lang w:val="es-AR"/>
        </w:rPr>
      </w:pPr>
    </w:p>
    <w:p w:rsidR="00B43341" w:rsidRPr="00C64E9C" w:rsidRDefault="00B43341" w:rsidP="00B43341">
      <w:pPr>
        <w:jc w:val="both"/>
        <w:rPr>
          <w:b/>
          <w:color w:val="000000"/>
          <w:lang w:val="es-AR"/>
        </w:rPr>
      </w:pPr>
      <w:r w:rsidRPr="00C64E9C">
        <w:rPr>
          <w:b/>
          <w:color w:val="000000"/>
          <w:lang w:val="es-AR"/>
        </w:rPr>
        <w:t>POR ELLO,</w:t>
      </w:r>
    </w:p>
    <w:p w:rsidR="00B43341" w:rsidRPr="00C64E9C" w:rsidRDefault="00B43341" w:rsidP="00B43341">
      <w:pPr>
        <w:ind w:firstLine="1418"/>
        <w:jc w:val="both"/>
        <w:rPr>
          <w:b/>
          <w:color w:val="000000"/>
          <w:lang w:val="es-AR"/>
        </w:rPr>
      </w:pPr>
    </w:p>
    <w:p w:rsidR="00C64E9C" w:rsidRDefault="00B43341" w:rsidP="00C64E9C">
      <w:pPr>
        <w:jc w:val="center"/>
        <w:rPr>
          <w:b/>
          <w:lang w:val="es-AR"/>
        </w:rPr>
      </w:pPr>
      <w:r w:rsidRPr="00C64E9C">
        <w:rPr>
          <w:b/>
          <w:lang w:val="es-AR"/>
        </w:rPr>
        <w:t xml:space="preserve">EL CONSEJO DEPARTAMENTAL DE </w:t>
      </w:r>
    </w:p>
    <w:p w:rsidR="00B43341" w:rsidRPr="00C64E9C" w:rsidRDefault="00B43341" w:rsidP="00C64E9C">
      <w:pPr>
        <w:jc w:val="center"/>
        <w:rPr>
          <w:b/>
          <w:lang w:val="es-AR"/>
        </w:rPr>
      </w:pPr>
      <w:r w:rsidRPr="00C64E9C">
        <w:rPr>
          <w:b/>
          <w:lang w:val="es-AR"/>
        </w:rPr>
        <w:t>CIENCIAS E INGENIERÍA DE LA COMPUTACIÓN</w:t>
      </w:r>
    </w:p>
    <w:p w:rsidR="00B43341" w:rsidRPr="00C64E9C" w:rsidRDefault="00B43341" w:rsidP="00B43341">
      <w:pPr>
        <w:ind w:firstLine="1418"/>
        <w:jc w:val="both"/>
        <w:rPr>
          <w:b/>
          <w:lang w:val="es-AR"/>
        </w:rPr>
      </w:pPr>
    </w:p>
    <w:p w:rsidR="00B43341" w:rsidRPr="00C64E9C" w:rsidRDefault="00B43341" w:rsidP="00B43341">
      <w:pPr>
        <w:jc w:val="center"/>
        <w:rPr>
          <w:lang w:val="es-AR"/>
        </w:rPr>
      </w:pPr>
      <w:r w:rsidRPr="00C64E9C">
        <w:rPr>
          <w:b/>
          <w:lang w:val="es-AR"/>
        </w:rPr>
        <w:t>R E S U E L V E:</w:t>
      </w:r>
    </w:p>
    <w:p w:rsidR="00B43341" w:rsidRPr="00C64E9C" w:rsidRDefault="00B43341" w:rsidP="00B43341">
      <w:pPr>
        <w:rPr>
          <w:lang w:val="es-AR"/>
        </w:rPr>
      </w:pPr>
    </w:p>
    <w:p w:rsidR="00B43341" w:rsidRPr="00C64E9C" w:rsidRDefault="00B43341" w:rsidP="00B43341">
      <w:pPr>
        <w:jc w:val="both"/>
        <w:rPr>
          <w:lang w:val="es-AR"/>
        </w:rPr>
      </w:pPr>
      <w:r w:rsidRPr="00C64E9C">
        <w:rPr>
          <w:b/>
          <w:lang w:val="es-AR"/>
        </w:rPr>
        <w:t>Art. 1</w:t>
      </w:r>
      <w:r w:rsidRPr="000607D8">
        <w:rPr>
          <w:rFonts w:ascii="Symbol" w:eastAsia="Symbol" w:hAnsi="Symbol" w:cs="Symbol"/>
          <w:b/>
        </w:rPr>
        <w:t></w:t>
      </w:r>
      <w:proofErr w:type="gramStart"/>
      <w:r w:rsidRPr="00C64E9C">
        <w:rPr>
          <w:b/>
          <w:lang w:val="es-AR"/>
        </w:rPr>
        <w:t>)</w:t>
      </w:r>
      <w:r w:rsidRPr="00C64E9C">
        <w:rPr>
          <w:lang w:val="es-AR"/>
        </w:rPr>
        <w:t>.-</w:t>
      </w:r>
      <w:proofErr w:type="gramEnd"/>
      <w:r w:rsidRPr="00C64E9C">
        <w:rPr>
          <w:lang w:val="es-AR"/>
        </w:rPr>
        <w:t xml:space="preserve"> Modificar el art. 9º del Anexo de la resolución CDCIC-223/2011 y modificaciones que aprueba el Reglamento del Programa de Posgrado del Departamento de Ciencias e Ingeniería de la Computación, quedando redactado de la siguiente manera: </w:t>
      </w:r>
    </w:p>
    <w:p w:rsidR="00B43341" w:rsidRPr="00C64E9C" w:rsidRDefault="00B43341" w:rsidP="00B43341">
      <w:pPr>
        <w:jc w:val="both"/>
        <w:rPr>
          <w:b/>
          <w:lang w:val="es-AR"/>
        </w:rPr>
      </w:pPr>
    </w:p>
    <w:p w:rsidR="00B43341" w:rsidRPr="00C64E9C" w:rsidRDefault="00B43341" w:rsidP="00B43341">
      <w:pPr>
        <w:jc w:val="both"/>
        <w:rPr>
          <w:rFonts w:ascii="Arial" w:eastAsia="Arial" w:hAnsi="Arial" w:cs="Arial"/>
          <w:lang w:val="es-AR"/>
        </w:rPr>
      </w:pPr>
      <w:r w:rsidRPr="00C64E9C">
        <w:rPr>
          <w:rFonts w:ascii="Arial" w:eastAsia="Arial" w:hAnsi="Arial" w:cs="Arial"/>
          <w:lang w:val="es-AR"/>
        </w:rPr>
        <w:t>“ARTICULO 9º</w:t>
      </w:r>
      <w:proofErr w:type="gramStart"/>
      <w:r w:rsidRPr="00C64E9C">
        <w:rPr>
          <w:rFonts w:ascii="Arial" w:eastAsia="Arial" w:hAnsi="Arial" w:cs="Arial"/>
          <w:lang w:val="es-AR"/>
        </w:rPr>
        <w:t>).-</w:t>
      </w:r>
      <w:proofErr w:type="gramEnd"/>
      <w:r w:rsidRPr="00C64E9C">
        <w:rPr>
          <w:rFonts w:ascii="Arial" w:eastAsia="Arial" w:hAnsi="Arial" w:cs="Arial"/>
          <w:lang w:val="es-AR"/>
        </w:rPr>
        <w:t xml:space="preserve"> Para aquellas carreras de posgrado cuyo Plan de Estudios es no estructurado: </w:t>
      </w:r>
    </w:p>
    <w:p w:rsidR="00B43341" w:rsidRPr="00C64E9C" w:rsidRDefault="00B43341" w:rsidP="00B43341">
      <w:pPr>
        <w:rPr>
          <w:rFonts w:ascii="Arial" w:eastAsia="Arial" w:hAnsi="Arial" w:cs="Arial"/>
          <w:lang w:val="es-AR"/>
        </w:rPr>
      </w:pPr>
    </w:p>
    <w:p w:rsidR="00B43341" w:rsidRPr="00C64E9C" w:rsidRDefault="00B43341" w:rsidP="00B43341">
      <w:pPr>
        <w:jc w:val="both"/>
        <w:rPr>
          <w:rFonts w:ascii="Arial" w:eastAsia="Arial" w:hAnsi="Arial" w:cs="Arial"/>
          <w:lang w:val="es-AR"/>
        </w:rPr>
      </w:pPr>
      <w:r w:rsidRPr="00C64E9C">
        <w:rPr>
          <w:rFonts w:ascii="Arial" w:eastAsia="Arial" w:hAnsi="Arial" w:cs="Arial"/>
          <w:lang w:val="es-AR"/>
        </w:rPr>
        <w:t xml:space="preserve">a) La Secretaría de Investigación y Posgrado del Departamento de Ciencias e Ingeniería de la Computación realizará semestralmente, durante los meses de febrero y julio, relevamientos entre los docentes de la Unidad Académica con titulación de posgrado a fin de establecer una propuesta preliminar de cursos y seminarios de posgrado a ser dictados durante el siguiente cuatrimestre, las cuales deberán ser puestas a consideración de la CAPPCIC durante la primera semana de marzo y agosto respectivamente.  </w:t>
      </w:r>
    </w:p>
    <w:p w:rsidR="00B43341" w:rsidRPr="00C64E9C" w:rsidRDefault="00B43341" w:rsidP="00B43341">
      <w:pPr>
        <w:jc w:val="both"/>
        <w:rPr>
          <w:rFonts w:ascii="Arial" w:eastAsia="Arial" w:hAnsi="Arial" w:cs="Arial"/>
          <w:lang w:val="es-AR"/>
        </w:rPr>
      </w:pPr>
    </w:p>
    <w:p w:rsidR="00B43341" w:rsidRPr="00C64E9C" w:rsidRDefault="00B43341" w:rsidP="00B43341">
      <w:pPr>
        <w:jc w:val="both"/>
        <w:rPr>
          <w:rFonts w:ascii="Arial" w:eastAsia="Arial" w:hAnsi="Arial" w:cs="Arial"/>
          <w:lang w:val="es-AR"/>
        </w:rPr>
      </w:pPr>
      <w:r w:rsidRPr="00C64E9C">
        <w:rPr>
          <w:rFonts w:ascii="Arial" w:eastAsia="Arial" w:hAnsi="Arial" w:cs="Arial"/>
          <w:lang w:val="es-AR"/>
        </w:rPr>
        <w:t>b) La CAPPCIC deberá evaluar, durante las primeras semanas de marzo y agosto, si la propuesta preliminar de cursos y seminarios de posgrado es suficiente y adecuada para asegurar una oferta mínima de cursos y seminarios de posgrado. Para ello deberá valorar, entre otras cosas, la cantidad de actividades curriculares ofrecidas, el total de horas de clase asociadas a cada actividad curricular, la variedad en las temáticas y el balance entre la cantidad de actividades propuestas para cada cuatrimestre. Sobre la base de dicha evaluación la CAPPCIC deberá dictaminar su recomendación al Consejo Departamental sobre las acciones a seguir en caso de considerar insuficiente la oferta de cursos y seminarios de posgrado.</w:t>
      </w:r>
    </w:p>
    <w:p w:rsidR="00B43341" w:rsidRPr="00C64E9C" w:rsidRDefault="00B43341" w:rsidP="00B43341">
      <w:pPr>
        <w:jc w:val="both"/>
        <w:rPr>
          <w:rFonts w:ascii="Arial" w:eastAsia="Arial" w:hAnsi="Arial" w:cs="Arial"/>
          <w:lang w:val="es-AR"/>
        </w:rPr>
      </w:pPr>
    </w:p>
    <w:p w:rsidR="00B43341" w:rsidRPr="00C64E9C" w:rsidRDefault="00B43341" w:rsidP="00B43341">
      <w:pPr>
        <w:jc w:val="both"/>
        <w:rPr>
          <w:rFonts w:ascii="Arial" w:eastAsia="Arial" w:hAnsi="Arial" w:cs="Arial"/>
          <w:lang w:val="es-AR"/>
        </w:rPr>
      </w:pPr>
      <w:r w:rsidRPr="00C64E9C">
        <w:rPr>
          <w:rFonts w:ascii="Arial" w:eastAsia="Arial" w:hAnsi="Arial" w:cs="Arial"/>
          <w:lang w:val="es-AR"/>
        </w:rPr>
        <w:t>c).- El Consejo Departamental, sobre la base de los dictámenes efectuados por la CAPPCIC, evaluará en última instancia las acciones para asegurar una oferta de cursos y seminarios de posgrado mediante diferentes instrumentos de gestión como el establecimiento de nuevos contratos docentes, en la medida que sus posibilidades  económicas lo permitan, o la reasignación en las actividades curriculares del plantel docente de la Unidad Académica y cualquier otro mecanismo previsto en los reglamentos y estatutos de la Universidad Nacional del Sur.”</w:t>
      </w:r>
    </w:p>
    <w:p w:rsidR="00B43341" w:rsidRPr="00C64E9C" w:rsidRDefault="00B43341" w:rsidP="00B43341">
      <w:pPr>
        <w:jc w:val="both"/>
        <w:rPr>
          <w:rFonts w:ascii="Arial" w:eastAsia="Arial" w:hAnsi="Arial" w:cs="Arial"/>
          <w:lang w:val="es-AR"/>
        </w:rPr>
      </w:pPr>
      <w:r w:rsidRPr="00C64E9C">
        <w:rPr>
          <w:rFonts w:ascii="Arial" w:eastAsia="Arial" w:hAnsi="Arial" w:cs="Arial"/>
          <w:lang w:val="es-AR"/>
        </w:rPr>
        <w:t xml:space="preserve">   </w:t>
      </w:r>
    </w:p>
    <w:p w:rsidR="00B43341" w:rsidRPr="00C64E9C" w:rsidRDefault="00B43341" w:rsidP="00B43341">
      <w:pPr>
        <w:jc w:val="both"/>
        <w:rPr>
          <w:lang w:val="es-AR"/>
        </w:rPr>
      </w:pPr>
      <w:bookmarkStart w:id="1" w:name="_gjdgxs" w:colFirst="0" w:colLast="0"/>
      <w:bookmarkEnd w:id="1"/>
      <w:r w:rsidRPr="00C64E9C">
        <w:rPr>
          <w:b/>
          <w:lang w:val="es-AR"/>
        </w:rPr>
        <w:t>Art. 2º</w:t>
      </w:r>
      <w:proofErr w:type="gramStart"/>
      <w:r w:rsidRPr="00C64E9C">
        <w:rPr>
          <w:b/>
          <w:lang w:val="es-AR"/>
        </w:rPr>
        <w:t>).-</w:t>
      </w:r>
      <w:proofErr w:type="gramEnd"/>
      <w:r w:rsidRPr="00C64E9C">
        <w:rPr>
          <w:lang w:val="es-AR"/>
        </w:rPr>
        <w:t xml:space="preserve"> Regístrese y pase a la Secretaría General de Posgrado y Educación Continua de la UNS a los fines que corresponda. Cumplido, </w:t>
      </w:r>
      <w:proofErr w:type="gramStart"/>
      <w:r w:rsidRPr="00C64E9C">
        <w:rPr>
          <w:lang w:val="es-AR"/>
        </w:rPr>
        <w:t>archívese.----------------------------------------------------------</w:t>
      </w:r>
      <w:r w:rsidR="009B2F4F">
        <w:rPr>
          <w:lang w:val="es-AR"/>
        </w:rPr>
        <w:t>--</w:t>
      </w:r>
      <w:proofErr w:type="gramEnd"/>
      <w:r w:rsidRPr="00C64E9C">
        <w:rPr>
          <w:lang w:val="es-AR"/>
        </w:rPr>
        <w:t xml:space="preserve">  </w:t>
      </w:r>
    </w:p>
    <w:p w:rsidR="00B43341" w:rsidRPr="00C64E9C" w:rsidRDefault="00B43341" w:rsidP="00B43341">
      <w:pPr>
        <w:ind w:right="-29"/>
        <w:jc w:val="both"/>
        <w:rPr>
          <w:lang w:val="es-AR"/>
        </w:rPr>
      </w:pPr>
    </w:p>
    <w:p w:rsidR="00930023" w:rsidRPr="00C64E9C" w:rsidRDefault="00930023" w:rsidP="00F64373">
      <w:pPr>
        <w:rPr>
          <w:lang w:val="es-AR"/>
        </w:rPr>
      </w:pPr>
    </w:p>
    <w:sectPr w:rsidR="00930023" w:rsidRPr="00C64E9C" w:rsidSect="00B43341">
      <w:headerReference w:type="default" r:id="rId7"/>
      <w:pgSz w:w="11907" w:h="16839" w:code="9"/>
      <w:pgMar w:top="1588" w:right="567" w:bottom="1134" w:left="187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376" w:rsidRDefault="00DF0376">
      <w:r>
        <w:separator/>
      </w:r>
    </w:p>
  </w:endnote>
  <w:endnote w:type="continuationSeparator" w:id="0">
    <w:p w:rsidR="00DF0376" w:rsidRDefault="00DF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376" w:rsidRDefault="00DF0376">
      <w:r>
        <w:separator/>
      </w:r>
    </w:p>
  </w:footnote>
  <w:footnote w:type="continuationSeparator" w:id="0">
    <w:p w:rsidR="00DF0376" w:rsidRDefault="00DF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8D78F6" w:rsidP="008D78F6">
    <w:pPr>
      <w:pStyle w:val="Header"/>
      <w:ind w:right="-251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margin">
            <wp:align>right</wp:align>
          </wp:positionH>
          <wp:positionV relativeFrom="paragraph">
            <wp:posOffset>146685</wp:posOffset>
          </wp:positionV>
          <wp:extent cx="685800" cy="742950"/>
          <wp:effectExtent l="0" t="0" r="0" b="0"/>
          <wp:wrapNone/>
          <wp:docPr id="12" name="Picture 12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-266700</wp:posOffset>
          </wp:positionH>
          <wp:positionV relativeFrom="paragraph">
            <wp:posOffset>156210</wp:posOffset>
          </wp:positionV>
          <wp:extent cx="771525" cy="733425"/>
          <wp:effectExtent l="0" t="0" r="9525" b="9525"/>
          <wp:wrapNone/>
          <wp:docPr id="13" name="Picture 13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E42C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3364F"/>
    <w:rsid w:val="00590DF0"/>
    <w:rsid w:val="00637B6C"/>
    <w:rsid w:val="00694E0B"/>
    <w:rsid w:val="006970EA"/>
    <w:rsid w:val="00833557"/>
    <w:rsid w:val="008D78F6"/>
    <w:rsid w:val="008F11B6"/>
    <w:rsid w:val="00930023"/>
    <w:rsid w:val="00961BA8"/>
    <w:rsid w:val="009B2F4F"/>
    <w:rsid w:val="00AC49BB"/>
    <w:rsid w:val="00B32EF7"/>
    <w:rsid w:val="00B43341"/>
    <w:rsid w:val="00B4758E"/>
    <w:rsid w:val="00BF4536"/>
    <w:rsid w:val="00C3182E"/>
    <w:rsid w:val="00C64E9C"/>
    <w:rsid w:val="00CC6AE7"/>
    <w:rsid w:val="00D21FDF"/>
    <w:rsid w:val="00D33B1F"/>
    <w:rsid w:val="00D4386A"/>
    <w:rsid w:val="00DF0376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51FA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3</cp:revision>
  <cp:lastPrinted>2011-10-13T19:07:00Z</cp:lastPrinted>
  <dcterms:created xsi:type="dcterms:W3CDTF">2020-06-17T01:09:00Z</dcterms:created>
  <dcterms:modified xsi:type="dcterms:W3CDTF">2020-06-17T01:10:00Z</dcterms:modified>
</cp:coreProperties>
</file>