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Default="00B148C6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CDCIC-183</w:t>
      </w:r>
      <w:r w:rsidR="00440703">
        <w:rPr>
          <w:rStyle w:val="textoNegrita"/>
          <w:rFonts w:ascii="Times New Roman" w:hAnsi="Times New Roman" w:cs="Times New Roman"/>
        </w:rPr>
        <w:t>/20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 w:rsidRPr="007E358D"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 w:rsidRPr="007E358D">
        <w:rPr>
          <w:rStyle w:val="textoNegrita"/>
          <w:rFonts w:ascii="Times New Roman" w:hAnsi="Times New Roman" w:cs="Times New Roman"/>
        </w:rPr>
        <w:t>Expe</w:t>
      </w:r>
      <w:proofErr w:type="spellEnd"/>
      <w:r w:rsidRPr="007E358D">
        <w:rPr>
          <w:rStyle w:val="textoNegrita"/>
          <w:rFonts w:ascii="Times New Roman" w:hAnsi="Times New Roman" w:cs="Times New Roman"/>
        </w:rPr>
        <w:t>:</w:t>
      </w:r>
      <w:r w:rsidR="00E54D5D" w:rsidRPr="007E358D">
        <w:rPr>
          <w:rStyle w:val="textoNegrita"/>
          <w:rFonts w:ascii="Times New Roman" w:hAnsi="Times New Roman" w:cs="Times New Roman"/>
        </w:rPr>
        <w:t xml:space="preserve"> </w:t>
      </w:r>
      <w:r w:rsidR="007E358D" w:rsidRPr="007E358D">
        <w:rPr>
          <w:rStyle w:val="textoNegrita"/>
          <w:rFonts w:ascii="Times New Roman" w:hAnsi="Times New Roman" w:cs="Times New Roman"/>
        </w:rPr>
        <w:t>1503</w:t>
      </w:r>
      <w:r w:rsidR="00E54D5D" w:rsidRPr="007E358D">
        <w:rPr>
          <w:rStyle w:val="textoNegrita"/>
          <w:rFonts w:ascii="Times New Roman" w:hAnsi="Times New Roman" w:cs="Times New Roman"/>
        </w:rPr>
        <w:t>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B148C6" w:rsidRDefault="00426AFF" w:rsidP="00B148C6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 </w:t>
      </w:r>
      <w:r w:rsidR="00B148C6">
        <w:rPr>
          <w:rStyle w:val="textoComun"/>
          <w:rFonts w:ascii="Times New Roman" w:hAnsi="Times New Roman" w:cs="Times New Roman"/>
        </w:rPr>
        <w:t>La licencia sin goce de haberes presentada por el Lic. Hugo Fernando Martínez (</w:t>
      </w:r>
      <w:proofErr w:type="spellStart"/>
      <w:r w:rsidR="00B148C6">
        <w:rPr>
          <w:rStyle w:val="textoComun"/>
          <w:rFonts w:ascii="Times New Roman" w:hAnsi="Times New Roman" w:cs="Times New Roman"/>
        </w:rPr>
        <w:t>Leg</w:t>
      </w:r>
      <w:proofErr w:type="spellEnd"/>
      <w:r w:rsidR="00B148C6">
        <w:rPr>
          <w:rStyle w:val="textoComun"/>
          <w:rFonts w:ascii="Times New Roman" w:hAnsi="Times New Roman" w:cs="Times New Roman"/>
        </w:rPr>
        <w:t xml:space="preserve">. 11238*Cargo de Planta 27028834) en su cargo de Ayudante de Docencia “A” </w:t>
      </w:r>
      <w:r w:rsidR="00B148C6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B148C6">
        <w:rPr>
          <w:rStyle w:val="textoComun"/>
          <w:rFonts w:ascii="Times New Roman" w:hAnsi="Times New Roman" w:cs="Times New Roman"/>
        </w:rPr>
        <w:t>Ingeniería de Aplicaciones de Web” (cód. 7680) a partir del 01 de septiembre y hasta el 31 de diciembre de 2020</w:t>
      </w:r>
      <w:r w:rsidR="00B148C6" w:rsidRPr="006E4CD2">
        <w:rPr>
          <w:rStyle w:val="textoComun"/>
          <w:rFonts w:ascii="Times New Roman" w:hAnsi="Times New Roman" w:cs="Times New Roman"/>
        </w:rPr>
        <w:t>;</w:t>
      </w:r>
      <w:r w:rsidR="00B148C6">
        <w:rPr>
          <w:rStyle w:val="textoComun"/>
          <w:rFonts w:ascii="Times New Roman" w:hAnsi="Times New Roman" w:cs="Times New Roman"/>
        </w:rPr>
        <w:t xml:space="preserve"> y</w:t>
      </w:r>
    </w:p>
    <w:p w:rsidR="00B148C6" w:rsidRDefault="00B148C6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>, en su reunión</w:t>
      </w:r>
      <w:r w:rsidR="00B148C6">
        <w:rPr>
          <w:rFonts w:ascii="Times New Roman" w:hAnsi="Times New Roman"/>
          <w:sz w:val="24"/>
          <w:szCs w:val="24"/>
          <w:lang w:eastAsia="es-ES"/>
        </w:rPr>
        <w:t xml:space="preserve"> extraordinaria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de fecha </w:t>
      </w:r>
      <w:r w:rsidR="00B148C6">
        <w:rPr>
          <w:rFonts w:ascii="Times New Roman" w:hAnsi="Times New Roman"/>
          <w:sz w:val="24"/>
          <w:szCs w:val="24"/>
          <w:lang w:eastAsia="es-ES"/>
        </w:rPr>
        <w:t>15</w:t>
      </w:r>
      <w:r w:rsidR="007E40A8">
        <w:rPr>
          <w:rFonts w:ascii="Times New Roman" w:hAnsi="Times New Roman"/>
          <w:sz w:val="24"/>
          <w:szCs w:val="24"/>
          <w:lang w:eastAsia="es-ES"/>
        </w:rPr>
        <w:t xml:space="preserve"> de septiembre</w:t>
      </w:r>
      <w:r w:rsidR="00440703">
        <w:rPr>
          <w:rFonts w:ascii="Times New Roman" w:hAnsi="Times New Roman"/>
          <w:sz w:val="24"/>
          <w:szCs w:val="24"/>
          <w:lang w:eastAsia="es-ES"/>
        </w:rPr>
        <w:t xml:space="preserve"> de 2020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C0188B" w:rsidRDefault="00F84E6D" w:rsidP="007E358D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</w:t>
      </w:r>
      <w:r w:rsidR="00C0188B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C0188B">
        <w:rPr>
          <w:rFonts w:ascii="Times New Roman" w:hAnsi="Times New Roman" w:cs="Times New Roman"/>
          <w:sz w:val="24"/>
          <w:szCs w:val="24"/>
          <w:lang w:val="es-ES_tradnl"/>
        </w:rPr>
        <w:t xml:space="preserve">Ayudante de Docencia “A” con dedicación simple </w:t>
      </w:r>
      <w:r w:rsidR="00C0188B" w:rsidRP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="00C0188B" w:rsidRPr="002A5E8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C0188B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27028834</w:t>
      </w:r>
      <w:r w:rsidR="00C0188B" w:rsidRPr="002A5E82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C0188B">
        <w:rPr>
          <w:rFonts w:ascii="Times New Roman" w:hAnsi="Times New Roman" w:cs="Times New Roman"/>
          <w:sz w:val="24"/>
          <w:szCs w:val="24"/>
          <w:lang w:val="es-ES_tradnl"/>
        </w:rPr>
        <w:t xml:space="preserve">, con motivo de que su titular, el </w:t>
      </w:r>
      <w:r w:rsidR="00C0188B" w:rsidRPr="00C0188B">
        <w:rPr>
          <w:rFonts w:ascii="Times New Roman" w:hAnsi="Times New Roman" w:cs="Times New Roman"/>
          <w:b/>
          <w:sz w:val="24"/>
          <w:szCs w:val="24"/>
          <w:lang w:val="es-ES_tradnl"/>
        </w:rPr>
        <w:t>Lic. Hugo Fernando MARTINEZ</w:t>
      </w:r>
      <w:r w:rsidR="00C0188B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C0188B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C0188B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11238</w:t>
      </w:r>
      <w:r w:rsidR="00C0188B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C0188B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C0188B">
        <w:rPr>
          <w:rFonts w:ascii="Times New Roman" w:hAnsi="Times New Roman" w:cs="Times New Roman"/>
          <w:sz w:val="24"/>
          <w:szCs w:val="24"/>
          <w:lang w:val="es-ES_tradnl"/>
        </w:rPr>
        <w:t xml:space="preserve"> solicitara licencia sin goce de haberes (Res. CDCIC-176/20) desde el 16</w:t>
      </w:r>
      <w:r w:rsidR="00C0188B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C0188B">
        <w:rPr>
          <w:rFonts w:ascii="Times New Roman" w:hAnsi="Times New Roman" w:cs="Times New Roman"/>
          <w:sz w:val="24"/>
          <w:szCs w:val="24"/>
          <w:lang w:val="es-ES_tradnl"/>
        </w:rPr>
        <w:t>septiembre y hasta el 31</w:t>
      </w:r>
      <w:r w:rsidR="00C0188B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C0188B">
        <w:rPr>
          <w:rFonts w:ascii="Times New Roman" w:hAnsi="Times New Roman" w:cs="Times New Roman"/>
          <w:sz w:val="24"/>
          <w:szCs w:val="24"/>
          <w:lang w:val="es-ES_tradnl"/>
        </w:rPr>
        <w:t>diciembre de 2020.</w:t>
      </w:r>
    </w:p>
    <w:p w:rsidR="007E358D" w:rsidRPr="007E358D" w:rsidRDefault="007E358D" w:rsidP="007E358D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  <w:lang w:val="es-ES_tradnl"/>
        </w:rPr>
      </w:pPr>
      <w:bookmarkStart w:id="0" w:name="_GoBack"/>
      <w:bookmarkEnd w:id="0"/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1940EB"/>
    <w:rsid w:val="00252D9D"/>
    <w:rsid w:val="002E441A"/>
    <w:rsid w:val="003529BE"/>
    <w:rsid w:val="00414CDA"/>
    <w:rsid w:val="0042587B"/>
    <w:rsid w:val="00426AFF"/>
    <w:rsid w:val="00427C72"/>
    <w:rsid w:val="00440703"/>
    <w:rsid w:val="004A43A3"/>
    <w:rsid w:val="00575B94"/>
    <w:rsid w:val="00741B53"/>
    <w:rsid w:val="007E358D"/>
    <w:rsid w:val="007E40A8"/>
    <w:rsid w:val="00844D65"/>
    <w:rsid w:val="008D1872"/>
    <w:rsid w:val="008E77EA"/>
    <w:rsid w:val="00B148C6"/>
    <w:rsid w:val="00B53910"/>
    <w:rsid w:val="00C0188B"/>
    <w:rsid w:val="00C55B67"/>
    <w:rsid w:val="00D76022"/>
    <w:rsid w:val="00D91E7E"/>
    <w:rsid w:val="00E54D5D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cp:lastPrinted>2018-03-01T12:44:00Z</cp:lastPrinted>
  <dcterms:created xsi:type="dcterms:W3CDTF">2018-07-06T13:55:00Z</dcterms:created>
  <dcterms:modified xsi:type="dcterms:W3CDTF">2020-09-17T14:14:00Z</dcterms:modified>
  <cp:category/>
</cp:coreProperties>
</file>