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850" w:rsidRDefault="00666850" w:rsidP="00797547">
      <w:pPr>
        <w:jc w:val="both"/>
      </w:pPr>
      <w:r w:rsidRPr="00666850">
        <w:rPr>
          <w:color w:val="000000"/>
          <w:lang w:val="es-AR"/>
        </w:rPr>
        <w:t xml:space="preserve"> </w:t>
      </w:r>
    </w:p>
    <w:p w:rsidR="00797547" w:rsidRPr="00797547" w:rsidRDefault="00797547" w:rsidP="00797547">
      <w:pPr>
        <w:keepNext/>
        <w:widowControl w:val="0"/>
        <w:jc w:val="both"/>
        <w:outlineLvl w:val="1"/>
        <w:rPr>
          <w:b/>
          <w:color w:val="000000"/>
          <w:lang w:val="es-ES"/>
        </w:rPr>
      </w:pPr>
      <w:r>
        <w:rPr>
          <w:b/>
          <w:color w:val="000000"/>
          <w:lang w:val="es-ES"/>
        </w:rPr>
        <w:t xml:space="preserve">                                                                                  </w:t>
      </w:r>
      <w:r w:rsidRPr="00797547">
        <w:rPr>
          <w:b/>
          <w:color w:val="000000"/>
          <w:lang w:val="es-ES"/>
        </w:rPr>
        <w:t>REGISTRADO BAJO Nº DCIC-034/20</w:t>
      </w:r>
    </w:p>
    <w:p w:rsidR="00797547" w:rsidRPr="00797547" w:rsidRDefault="00797547" w:rsidP="00797547">
      <w:pPr>
        <w:widowControl w:val="0"/>
        <w:tabs>
          <w:tab w:val="left" w:pos="1440"/>
          <w:tab w:val="left" w:pos="3600"/>
          <w:tab w:val="left" w:pos="3888"/>
          <w:tab w:val="left" w:pos="5040"/>
        </w:tabs>
        <w:jc w:val="both"/>
        <w:rPr>
          <w:color w:val="000000"/>
          <w:lang w:val="es-ES"/>
        </w:rPr>
      </w:pPr>
    </w:p>
    <w:p w:rsidR="00797547" w:rsidRPr="00797547" w:rsidRDefault="00797547" w:rsidP="00797547">
      <w:pPr>
        <w:widowControl w:val="0"/>
        <w:tabs>
          <w:tab w:val="left" w:pos="1440"/>
          <w:tab w:val="left" w:pos="3600"/>
          <w:tab w:val="left" w:pos="3888"/>
          <w:tab w:val="left" w:pos="5040"/>
          <w:tab w:val="left" w:pos="5670"/>
        </w:tabs>
        <w:jc w:val="both"/>
        <w:rPr>
          <w:b/>
          <w:color w:val="000000"/>
          <w:lang w:val="es-ES"/>
        </w:rPr>
      </w:pPr>
      <w:r w:rsidRPr="00797547">
        <w:rPr>
          <w:b/>
          <w:color w:val="000000"/>
          <w:lang w:val="es-ES"/>
        </w:rPr>
        <w:t xml:space="preserve">                                                   </w:t>
      </w:r>
      <w:r>
        <w:rPr>
          <w:b/>
          <w:color w:val="000000"/>
          <w:lang w:val="es-ES"/>
        </w:rPr>
        <w:t xml:space="preserve">                              </w:t>
      </w:r>
      <w:r w:rsidRPr="00797547">
        <w:rPr>
          <w:b/>
          <w:color w:val="000000"/>
          <w:lang w:val="es-ES"/>
        </w:rPr>
        <w:t xml:space="preserve"> BAHIA BLANCA, 28 de octubre de 2020</w:t>
      </w:r>
    </w:p>
    <w:p w:rsidR="00797547" w:rsidRPr="00797547" w:rsidRDefault="00797547" w:rsidP="00797547">
      <w:pPr>
        <w:widowControl w:val="0"/>
        <w:tabs>
          <w:tab w:val="left" w:pos="1440"/>
          <w:tab w:val="left" w:pos="3600"/>
          <w:tab w:val="left" w:pos="3888"/>
          <w:tab w:val="left" w:pos="5040"/>
        </w:tabs>
        <w:jc w:val="both"/>
        <w:rPr>
          <w:b/>
          <w:color w:val="000000"/>
          <w:lang w:val="es-ES"/>
        </w:rPr>
      </w:pPr>
      <w:r w:rsidRPr="00797547">
        <w:rPr>
          <w:b/>
          <w:color w:val="000000"/>
          <w:lang w:val="es-ES"/>
        </w:rPr>
        <w:t>VISTO:</w:t>
      </w:r>
    </w:p>
    <w:p w:rsidR="00797547" w:rsidRPr="00797547" w:rsidRDefault="00797547" w:rsidP="00797547">
      <w:pPr>
        <w:overflowPunct w:val="0"/>
        <w:autoSpaceDE w:val="0"/>
        <w:autoSpaceDN w:val="0"/>
        <w:adjustRightInd w:val="0"/>
        <w:jc w:val="both"/>
        <w:textAlignment w:val="baseline"/>
        <w:rPr>
          <w:lang w:val="es-ES" w:eastAsia="es-ES"/>
        </w:rPr>
      </w:pPr>
    </w:p>
    <w:p w:rsidR="00797547" w:rsidRPr="00797547" w:rsidRDefault="00797547" w:rsidP="00797547">
      <w:pPr>
        <w:overflowPunct w:val="0"/>
        <w:autoSpaceDE w:val="0"/>
        <w:autoSpaceDN w:val="0"/>
        <w:adjustRightInd w:val="0"/>
        <w:ind w:firstLine="851"/>
        <w:jc w:val="both"/>
        <w:textAlignment w:val="baseline"/>
        <w:rPr>
          <w:lang w:val="es-ES" w:eastAsia="es-ES"/>
        </w:rPr>
      </w:pPr>
      <w:r w:rsidRPr="00797547">
        <w:rPr>
          <w:lang w:val="es-ES" w:eastAsia="es-ES"/>
        </w:rPr>
        <w:t xml:space="preserve">El proceso de acreditación de proyectos carreras de posgrado bajo responsabilidad de esta Unidad Académica realizado ante CONEAU (Consejo Nacional de </w:t>
      </w:r>
      <w:proofErr w:type="spellStart"/>
      <w:r w:rsidRPr="00797547">
        <w:rPr>
          <w:lang w:val="es-ES" w:eastAsia="es-ES"/>
        </w:rPr>
        <w:t>Evaluacióny</w:t>
      </w:r>
      <w:proofErr w:type="spellEnd"/>
      <w:r w:rsidRPr="00797547">
        <w:rPr>
          <w:lang w:val="es-ES" w:eastAsia="es-ES"/>
        </w:rPr>
        <w:t xml:space="preserve"> Acreditación Universitaria) que actualmente está llevándose a cabo; </w:t>
      </w:r>
    </w:p>
    <w:p w:rsidR="00797547" w:rsidRPr="00797547" w:rsidRDefault="00797547" w:rsidP="00797547">
      <w:pPr>
        <w:overflowPunct w:val="0"/>
        <w:autoSpaceDE w:val="0"/>
        <w:autoSpaceDN w:val="0"/>
        <w:adjustRightInd w:val="0"/>
        <w:ind w:firstLine="851"/>
        <w:jc w:val="both"/>
        <w:textAlignment w:val="baseline"/>
        <w:rPr>
          <w:lang w:val="es-ES" w:eastAsia="es-ES"/>
        </w:rPr>
      </w:pPr>
    </w:p>
    <w:p w:rsidR="00797547" w:rsidRPr="00797547" w:rsidRDefault="00797547" w:rsidP="00797547">
      <w:pPr>
        <w:overflowPunct w:val="0"/>
        <w:autoSpaceDE w:val="0"/>
        <w:autoSpaceDN w:val="0"/>
        <w:adjustRightInd w:val="0"/>
        <w:ind w:firstLine="851"/>
        <w:jc w:val="both"/>
        <w:textAlignment w:val="baseline"/>
        <w:rPr>
          <w:lang w:val="es-ES" w:eastAsia="es-ES"/>
        </w:rPr>
      </w:pPr>
      <w:r w:rsidRPr="00797547">
        <w:rPr>
          <w:lang w:val="es-ES" w:eastAsia="es-ES"/>
        </w:rPr>
        <w:t>La nota Técnica de CONEAU para la presentación de carreras nuevas de posgrado; y</w:t>
      </w:r>
    </w:p>
    <w:p w:rsidR="00797547" w:rsidRPr="00797547" w:rsidRDefault="00797547" w:rsidP="00797547">
      <w:pPr>
        <w:overflowPunct w:val="0"/>
        <w:autoSpaceDE w:val="0"/>
        <w:autoSpaceDN w:val="0"/>
        <w:adjustRightInd w:val="0"/>
        <w:ind w:firstLine="851"/>
        <w:jc w:val="both"/>
        <w:textAlignment w:val="baseline"/>
        <w:rPr>
          <w:lang w:val="es-ES" w:eastAsia="es-ES"/>
        </w:rPr>
      </w:pPr>
    </w:p>
    <w:p w:rsidR="00797547" w:rsidRPr="00797547" w:rsidRDefault="00797547" w:rsidP="00797547">
      <w:pPr>
        <w:overflowPunct w:val="0"/>
        <w:autoSpaceDE w:val="0"/>
        <w:autoSpaceDN w:val="0"/>
        <w:adjustRightInd w:val="0"/>
        <w:jc w:val="both"/>
        <w:textAlignment w:val="baseline"/>
        <w:rPr>
          <w:lang w:val="es-ES" w:eastAsia="es-ES"/>
        </w:rPr>
      </w:pPr>
    </w:p>
    <w:p w:rsidR="00797547" w:rsidRPr="00797547" w:rsidRDefault="00797547" w:rsidP="00797547">
      <w:pPr>
        <w:overflowPunct w:val="0"/>
        <w:autoSpaceDE w:val="0"/>
        <w:autoSpaceDN w:val="0"/>
        <w:adjustRightInd w:val="0"/>
        <w:textAlignment w:val="baseline"/>
        <w:rPr>
          <w:b/>
          <w:lang w:val="es-ES_tradnl" w:eastAsia="es-ES"/>
        </w:rPr>
      </w:pPr>
      <w:r w:rsidRPr="00797547">
        <w:rPr>
          <w:b/>
          <w:lang w:val="es-ES_tradnl" w:eastAsia="es-ES"/>
        </w:rPr>
        <w:t>CONSIDERANDO:</w:t>
      </w:r>
    </w:p>
    <w:p w:rsidR="00797547" w:rsidRPr="00797547" w:rsidRDefault="00797547" w:rsidP="00797547">
      <w:pPr>
        <w:overflowPunct w:val="0"/>
        <w:autoSpaceDE w:val="0"/>
        <w:autoSpaceDN w:val="0"/>
        <w:adjustRightInd w:val="0"/>
        <w:jc w:val="both"/>
        <w:textAlignment w:val="baseline"/>
        <w:rPr>
          <w:lang w:val="es-ES_tradnl" w:eastAsia="es-ES"/>
        </w:rPr>
      </w:pPr>
    </w:p>
    <w:p w:rsidR="00797547" w:rsidRPr="00797547" w:rsidRDefault="00797547" w:rsidP="00797547">
      <w:pPr>
        <w:overflowPunct w:val="0"/>
        <w:autoSpaceDE w:val="0"/>
        <w:autoSpaceDN w:val="0"/>
        <w:adjustRightInd w:val="0"/>
        <w:ind w:firstLine="851"/>
        <w:jc w:val="both"/>
        <w:textAlignment w:val="baseline"/>
        <w:rPr>
          <w:lang w:val="es-ES" w:eastAsia="es-ES"/>
        </w:rPr>
      </w:pPr>
      <w:r w:rsidRPr="00797547">
        <w:rPr>
          <w:lang w:val="es-ES" w:eastAsia="es-ES"/>
        </w:rPr>
        <w:t xml:space="preserve">Que durante la etapa de autoevaluación de mencionado proceso se ha identificado que es necesario establecer un formato de programa analítico de cursos dictados en el marco de una carrera de posgrado con horas de dictado a distancia, que cumpla con los requerimientos establecidos por la CONEAU para esta modalidad de enseñanza; </w:t>
      </w:r>
    </w:p>
    <w:p w:rsidR="00797547" w:rsidRPr="00797547" w:rsidRDefault="00797547" w:rsidP="00797547">
      <w:pPr>
        <w:overflowPunct w:val="0"/>
        <w:autoSpaceDE w:val="0"/>
        <w:autoSpaceDN w:val="0"/>
        <w:adjustRightInd w:val="0"/>
        <w:ind w:firstLine="851"/>
        <w:jc w:val="both"/>
        <w:textAlignment w:val="baseline"/>
        <w:rPr>
          <w:lang w:val="es-ES" w:eastAsia="es-ES"/>
        </w:rPr>
      </w:pPr>
      <w:r w:rsidRPr="00797547">
        <w:rPr>
          <w:lang w:val="es-ES" w:eastAsia="es-ES"/>
        </w:rPr>
        <w:t xml:space="preserve">  </w:t>
      </w:r>
    </w:p>
    <w:p w:rsidR="00797547" w:rsidRPr="00797547" w:rsidRDefault="00797547" w:rsidP="00797547">
      <w:pPr>
        <w:overflowPunct w:val="0"/>
        <w:autoSpaceDE w:val="0"/>
        <w:autoSpaceDN w:val="0"/>
        <w:adjustRightInd w:val="0"/>
        <w:ind w:firstLine="851"/>
        <w:jc w:val="both"/>
        <w:textAlignment w:val="baseline"/>
        <w:rPr>
          <w:lang w:val="es-ES" w:eastAsia="es-ES"/>
        </w:rPr>
      </w:pPr>
      <w:r w:rsidRPr="00797547">
        <w:rPr>
          <w:lang w:val="es-ES" w:eastAsia="es-ES"/>
        </w:rPr>
        <w:t xml:space="preserve">Que el Comité Académico de Dirección de la Especialización en Tecnologías de Información para Gobierno Digital propuso un modelo de programa que incluye además, el plan de las actividades a desarrollar durante el dictado de un curso con carga horaria no presencial; </w:t>
      </w:r>
    </w:p>
    <w:p w:rsidR="00797547" w:rsidRPr="00797547" w:rsidRDefault="00797547" w:rsidP="00797547">
      <w:pPr>
        <w:overflowPunct w:val="0"/>
        <w:autoSpaceDE w:val="0"/>
        <w:autoSpaceDN w:val="0"/>
        <w:adjustRightInd w:val="0"/>
        <w:ind w:firstLine="851"/>
        <w:jc w:val="both"/>
        <w:textAlignment w:val="baseline"/>
        <w:rPr>
          <w:lang w:val="es-ES" w:eastAsia="es-ES"/>
        </w:rPr>
      </w:pPr>
    </w:p>
    <w:p w:rsidR="00797547" w:rsidRPr="00797547" w:rsidRDefault="00797547" w:rsidP="00797547">
      <w:pPr>
        <w:overflowPunct w:val="0"/>
        <w:autoSpaceDE w:val="0"/>
        <w:autoSpaceDN w:val="0"/>
        <w:adjustRightInd w:val="0"/>
        <w:jc w:val="both"/>
        <w:textAlignment w:val="baseline"/>
        <w:rPr>
          <w:lang w:val="es-ES" w:eastAsia="es-ES"/>
        </w:rPr>
      </w:pPr>
    </w:p>
    <w:p w:rsidR="00797547" w:rsidRPr="00797547" w:rsidRDefault="00797547" w:rsidP="00797547">
      <w:pPr>
        <w:overflowPunct w:val="0"/>
        <w:autoSpaceDE w:val="0"/>
        <w:autoSpaceDN w:val="0"/>
        <w:adjustRightInd w:val="0"/>
        <w:textAlignment w:val="baseline"/>
        <w:rPr>
          <w:b/>
          <w:lang w:val="es-ES" w:eastAsia="es-ES"/>
        </w:rPr>
      </w:pPr>
      <w:r w:rsidRPr="00797547">
        <w:rPr>
          <w:b/>
          <w:lang w:val="es-ES" w:eastAsia="es-ES"/>
        </w:rPr>
        <w:t>POR ELLO,</w:t>
      </w:r>
    </w:p>
    <w:p w:rsidR="00797547" w:rsidRPr="00797547" w:rsidRDefault="00797547" w:rsidP="00797547">
      <w:pPr>
        <w:overflowPunct w:val="0"/>
        <w:autoSpaceDE w:val="0"/>
        <w:autoSpaceDN w:val="0"/>
        <w:adjustRightInd w:val="0"/>
        <w:textAlignment w:val="baseline"/>
        <w:rPr>
          <w:b/>
          <w:lang w:val="es-ES" w:eastAsia="es-ES"/>
        </w:rPr>
      </w:pPr>
      <w:r w:rsidRPr="00797547">
        <w:rPr>
          <w:b/>
          <w:lang w:val="es-ES" w:eastAsia="es-ES"/>
        </w:rPr>
        <w:tab/>
      </w:r>
    </w:p>
    <w:p w:rsidR="00797547" w:rsidRPr="00797547" w:rsidRDefault="00797547" w:rsidP="00797547">
      <w:pPr>
        <w:overflowPunct w:val="0"/>
        <w:autoSpaceDE w:val="0"/>
        <w:autoSpaceDN w:val="0"/>
        <w:adjustRightInd w:val="0"/>
        <w:ind w:firstLine="1276"/>
        <w:jc w:val="center"/>
        <w:textAlignment w:val="baseline"/>
        <w:rPr>
          <w:b/>
          <w:lang w:val="es-ES" w:eastAsia="es-ES"/>
        </w:rPr>
      </w:pPr>
      <w:r w:rsidRPr="00797547">
        <w:rPr>
          <w:b/>
          <w:lang w:val="es-AR" w:eastAsia="es-ES"/>
        </w:rPr>
        <w:t>EL DIRECTOR DECANO DEL DEPARTAMENTO DE CIENCIAS E INGENIERÍA DE LA COMPUTACIÓN “AD REFERÉNDUM” DEL CONSEJO DEPARTAMENTAL</w:t>
      </w:r>
    </w:p>
    <w:p w:rsidR="00797547" w:rsidRPr="00797547" w:rsidRDefault="00797547" w:rsidP="00797547">
      <w:pPr>
        <w:overflowPunct w:val="0"/>
        <w:autoSpaceDE w:val="0"/>
        <w:autoSpaceDN w:val="0"/>
        <w:adjustRightInd w:val="0"/>
        <w:jc w:val="center"/>
        <w:textAlignment w:val="baseline"/>
        <w:rPr>
          <w:b/>
          <w:lang w:val="es-ES" w:eastAsia="es-ES"/>
        </w:rPr>
      </w:pPr>
      <w:r w:rsidRPr="00797547">
        <w:rPr>
          <w:b/>
          <w:lang w:val="es-ES" w:eastAsia="es-ES"/>
        </w:rPr>
        <w:t>RESUELVE:</w:t>
      </w:r>
    </w:p>
    <w:p w:rsidR="00797547" w:rsidRPr="00797547" w:rsidRDefault="00797547" w:rsidP="00797547">
      <w:pPr>
        <w:overflowPunct w:val="0"/>
        <w:autoSpaceDE w:val="0"/>
        <w:autoSpaceDN w:val="0"/>
        <w:adjustRightInd w:val="0"/>
        <w:jc w:val="both"/>
        <w:textAlignment w:val="baseline"/>
        <w:rPr>
          <w:b/>
          <w:lang w:val="es-ES" w:eastAsia="es-ES"/>
        </w:rPr>
      </w:pPr>
    </w:p>
    <w:p w:rsidR="00797547" w:rsidRPr="00797547" w:rsidRDefault="00797547" w:rsidP="00797547">
      <w:pPr>
        <w:overflowPunct w:val="0"/>
        <w:autoSpaceDE w:val="0"/>
        <w:autoSpaceDN w:val="0"/>
        <w:adjustRightInd w:val="0"/>
        <w:jc w:val="both"/>
        <w:textAlignment w:val="baseline"/>
        <w:rPr>
          <w:b/>
          <w:lang w:val="es-ES" w:eastAsia="es-ES"/>
        </w:rPr>
      </w:pPr>
    </w:p>
    <w:p w:rsidR="00797547" w:rsidRPr="00797547" w:rsidRDefault="00797547" w:rsidP="00797547">
      <w:pPr>
        <w:overflowPunct w:val="0"/>
        <w:autoSpaceDE w:val="0"/>
        <w:autoSpaceDN w:val="0"/>
        <w:adjustRightInd w:val="0"/>
        <w:jc w:val="both"/>
        <w:textAlignment w:val="baseline"/>
        <w:rPr>
          <w:lang w:val="es-ES" w:eastAsia="es-ES"/>
        </w:rPr>
      </w:pPr>
      <w:r w:rsidRPr="00797547">
        <w:rPr>
          <w:b/>
          <w:lang w:val="es-ES" w:eastAsia="es-ES"/>
        </w:rPr>
        <w:t>Art. 1</w:t>
      </w:r>
      <w:r w:rsidRPr="00797547">
        <w:rPr>
          <w:b/>
          <w:lang w:val="es-ES_tradnl" w:eastAsia="es-ES"/>
        </w:rPr>
        <w:sym w:font="Symbol" w:char="F0B0"/>
      </w:r>
      <w:r w:rsidRPr="00797547">
        <w:rPr>
          <w:b/>
          <w:lang w:val="es-ES" w:eastAsia="es-ES"/>
        </w:rPr>
        <w:t>)</w:t>
      </w:r>
      <w:r w:rsidRPr="00797547">
        <w:rPr>
          <w:lang w:val="es-ES" w:eastAsia="es-ES"/>
        </w:rPr>
        <w:t xml:space="preserve">.- Aprobar el formato de programa analítico de cursos </w:t>
      </w:r>
      <w:r w:rsidR="00B200AF">
        <w:rPr>
          <w:lang w:val="es-ES" w:eastAsia="es-ES"/>
        </w:rPr>
        <w:t xml:space="preserve">y </w:t>
      </w:r>
      <w:r w:rsidR="00B200AF">
        <w:rPr>
          <w:lang w:val="es-ES" w:eastAsia="es-ES"/>
        </w:rPr>
        <w:t xml:space="preserve">de presentación del Plan de Actividades </w:t>
      </w:r>
      <w:r w:rsidR="00B200AF">
        <w:rPr>
          <w:lang w:val="es-ES" w:eastAsia="es-ES"/>
        </w:rPr>
        <w:t>para carreras</w:t>
      </w:r>
      <w:r w:rsidRPr="00797547">
        <w:rPr>
          <w:lang w:val="es-ES" w:eastAsia="es-ES"/>
        </w:rPr>
        <w:t xml:space="preserve"> de carreras co</w:t>
      </w:r>
      <w:r w:rsidR="00B200AF">
        <w:rPr>
          <w:lang w:val="es-ES" w:eastAsia="es-ES"/>
        </w:rPr>
        <w:t xml:space="preserve">n horas de dictado a distancia que se </w:t>
      </w:r>
      <w:r w:rsidRPr="00797547">
        <w:rPr>
          <w:lang w:val="es-ES" w:eastAsia="es-ES"/>
        </w:rPr>
        <w:t>adjunta</w:t>
      </w:r>
      <w:r w:rsidR="00B200AF">
        <w:rPr>
          <w:lang w:val="es-ES" w:eastAsia="es-ES"/>
        </w:rPr>
        <w:t>n</w:t>
      </w:r>
      <w:r w:rsidRPr="00797547">
        <w:rPr>
          <w:lang w:val="es-ES" w:eastAsia="es-ES"/>
        </w:rPr>
        <w:t xml:space="preserve"> como Anexo I </w:t>
      </w:r>
      <w:r w:rsidR="00B200AF">
        <w:rPr>
          <w:lang w:val="es-ES" w:eastAsia="es-ES"/>
        </w:rPr>
        <w:t xml:space="preserve">y II respectivamente, </w:t>
      </w:r>
      <w:r w:rsidRPr="00797547">
        <w:rPr>
          <w:lang w:val="es-ES" w:eastAsia="es-ES"/>
        </w:rPr>
        <w:t>de la presente Resolución.</w:t>
      </w:r>
    </w:p>
    <w:p w:rsidR="00797547" w:rsidRPr="00797547" w:rsidRDefault="00797547" w:rsidP="00797547">
      <w:pPr>
        <w:overflowPunct w:val="0"/>
        <w:autoSpaceDE w:val="0"/>
        <w:autoSpaceDN w:val="0"/>
        <w:adjustRightInd w:val="0"/>
        <w:jc w:val="both"/>
        <w:textAlignment w:val="baseline"/>
        <w:rPr>
          <w:lang w:val="es-ES" w:eastAsia="es-ES"/>
        </w:rPr>
      </w:pPr>
      <w:r w:rsidRPr="00797547">
        <w:rPr>
          <w:lang w:val="es-ES" w:eastAsia="es-ES"/>
        </w:rPr>
        <w:t xml:space="preserve"> </w:t>
      </w:r>
    </w:p>
    <w:p w:rsidR="00797547" w:rsidRPr="00797547" w:rsidRDefault="00797547" w:rsidP="00797547">
      <w:pPr>
        <w:overflowPunct w:val="0"/>
        <w:autoSpaceDE w:val="0"/>
        <w:autoSpaceDN w:val="0"/>
        <w:adjustRightInd w:val="0"/>
        <w:jc w:val="both"/>
        <w:textAlignment w:val="baseline"/>
        <w:rPr>
          <w:lang w:val="es-ES" w:eastAsia="es-ES"/>
        </w:rPr>
      </w:pPr>
      <w:r w:rsidRPr="00797547">
        <w:rPr>
          <w:b/>
          <w:lang w:val="es-ES" w:eastAsia="es-ES"/>
        </w:rPr>
        <w:t>Art. 2º).-</w:t>
      </w:r>
      <w:r w:rsidRPr="00797547">
        <w:rPr>
          <w:lang w:val="es-ES" w:eastAsia="es-ES"/>
        </w:rPr>
        <w:t xml:space="preserve"> Regístrese y pase a la Secretaría General de Posgrado y Educación Continua de la UNS a los fines que corresponda. Cumplido, archívese.----------------------------------------------- </w:t>
      </w:r>
    </w:p>
    <w:p w:rsidR="00797547" w:rsidRPr="00797547" w:rsidRDefault="00797547" w:rsidP="00797547">
      <w:pPr>
        <w:overflowPunct w:val="0"/>
        <w:autoSpaceDE w:val="0"/>
        <w:autoSpaceDN w:val="0"/>
        <w:adjustRightInd w:val="0"/>
        <w:textAlignment w:val="baseline"/>
        <w:rPr>
          <w:lang w:val="es-ES" w:eastAsia="es-ES"/>
        </w:rPr>
      </w:pPr>
    </w:p>
    <w:p w:rsidR="00797547" w:rsidRPr="00797547" w:rsidRDefault="00797547" w:rsidP="00797547">
      <w:pPr>
        <w:overflowPunct w:val="0"/>
        <w:autoSpaceDE w:val="0"/>
        <w:autoSpaceDN w:val="0"/>
        <w:adjustRightInd w:val="0"/>
        <w:textAlignment w:val="baseline"/>
        <w:rPr>
          <w:lang w:val="es-ES" w:eastAsia="es-ES"/>
        </w:rPr>
      </w:pPr>
    </w:p>
    <w:p w:rsidR="00797547" w:rsidRPr="00797547" w:rsidRDefault="00797547" w:rsidP="00797547">
      <w:pPr>
        <w:overflowPunct w:val="0"/>
        <w:autoSpaceDE w:val="0"/>
        <w:autoSpaceDN w:val="0"/>
        <w:adjustRightInd w:val="0"/>
        <w:textAlignment w:val="baseline"/>
        <w:rPr>
          <w:lang w:val="es-ES" w:eastAsia="es-ES"/>
        </w:rPr>
      </w:pPr>
    </w:p>
    <w:p w:rsidR="00797547" w:rsidRPr="00797547" w:rsidRDefault="00797547" w:rsidP="00797547">
      <w:pPr>
        <w:overflowPunct w:val="0"/>
        <w:autoSpaceDE w:val="0"/>
        <w:autoSpaceDN w:val="0"/>
        <w:adjustRightInd w:val="0"/>
        <w:textAlignment w:val="baseline"/>
        <w:rPr>
          <w:lang w:val="es-ES" w:eastAsia="es-ES"/>
        </w:rPr>
      </w:pPr>
    </w:p>
    <w:p w:rsidR="00797547" w:rsidRPr="00797547" w:rsidRDefault="00797547" w:rsidP="00797547">
      <w:pPr>
        <w:overflowPunct w:val="0"/>
        <w:autoSpaceDE w:val="0"/>
        <w:autoSpaceDN w:val="0"/>
        <w:adjustRightInd w:val="0"/>
        <w:textAlignment w:val="baseline"/>
        <w:rPr>
          <w:lang w:val="es-ES" w:eastAsia="es-ES"/>
        </w:rPr>
      </w:pPr>
    </w:p>
    <w:p w:rsidR="00797547" w:rsidRPr="00797547" w:rsidRDefault="00797547" w:rsidP="00797547">
      <w:pPr>
        <w:overflowPunct w:val="0"/>
        <w:autoSpaceDE w:val="0"/>
        <w:autoSpaceDN w:val="0"/>
        <w:adjustRightInd w:val="0"/>
        <w:textAlignment w:val="baseline"/>
        <w:rPr>
          <w:lang w:val="es-ES" w:eastAsia="es-ES"/>
        </w:rPr>
      </w:pPr>
    </w:p>
    <w:p w:rsidR="00797547" w:rsidRPr="00797547" w:rsidRDefault="00797547" w:rsidP="00797547">
      <w:pPr>
        <w:overflowPunct w:val="0"/>
        <w:autoSpaceDE w:val="0"/>
        <w:autoSpaceDN w:val="0"/>
        <w:adjustRightInd w:val="0"/>
        <w:textAlignment w:val="baseline"/>
        <w:rPr>
          <w:lang w:val="es-ES" w:eastAsia="es-ES"/>
        </w:rPr>
      </w:pPr>
    </w:p>
    <w:p w:rsidR="00797547" w:rsidRDefault="00797547" w:rsidP="00797547">
      <w:pPr>
        <w:overflowPunct w:val="0"/>
        <w:autoSpaceDE w:val="0"/>
        <w:autoSpaceDN w:val="0"/>
        <w:adjustRightInd w:val="0"/>
        <w:textAlignment w:val="baseline"/>
        <w:rPr>
          <w:lang w:val="es-ES" w:eastAsia="es-ES"/>
        </w:rPr>
      </w:pPr>
    </w:p>
    <w:p w:rsidR="00797547" w:rsidRPr="00797547" w:rsidRDefault="00797547" w:rsidP="00797547">
      <w:pPr>
        <w:overflowPunct w:val="0"/>
        <w:autoSpaceDE w:val="0"/>
        <w:autoSpaceDN w:val="0"/>
        <w:adjustRightInd w:val="0"/>
        <w:textAlignment w:val="baseline"/>
        <w:rPr>
          <w:b/>
          <w:lang w:val="es-ES" w:eastAsia="es-ES"/>
        </w:rPr>
      </w:pPr>
      <w:r w:rsidRPr="00797547">
        <w:rPr>
          <w:b/>
          <w:lang w:val="es-ES" w:eastAsia="es-ES"/>
        </w:rPr>
        <w:t>///D</w:t>
      </w:r>
      <w:r w:rsidR="00B200AF">
        <w:rPr>
          <w:b/>
          <w:lang w:val="es-ES" w:eastAsia="es-ES"/>
        </w:rPr>
        <w:t>C</w:t>
      </w:r>
      <w:r w:rsidRPr="00797547">
        <w:rPr>
          <w:b/>
          <w:lang w:val="es-ES" w:eastAsia="es-ES"/>
        </w:rPr>
        <w:t xml:space="preserve">IC-034/20 </w:t>
      </w:r>
    </w:p>
    <w:p w:rsidR="00797547" w:rsidRDefault="00797547" w:rsidP="00797547">
      <w:pPr>
        <w:overflowPunct w:val="0"/>
        <w:autoSpaceDE w:val="0"/>
        <w:autoSpaceDN w:val="0"/>
        <w:adjustRightInd w:val="0"/>
        <w:textAlignment w:val="baseline"/>
        <w:rPr>
          <w:lang w:val="es-ES" w:eastAsia="es-ES"/>
        </w:rPr>
      </w:pPr>
    </w:p>
    <w:p w:rsidR="00797547" w:rsidRPr="00797547" w:rsidRDefault="00797547" w:rsidP="00797547">
      <w:pPr>
        <w:overflowPunct w:val="0"/>
        <w:autoSpaceDE w:val="0"/>
        <w:autoSpaceDN w:val="0"/>
        <w:adjustRightInd w:val="0"/>
        <w:jc w:val="center"/>
        <w:textAlignment w:val="baseline"/>
        <w:rPr>
          <w:lang w:val="es-ES" w:eastAsia="es-ES"/>
        </w:rPr>
      </w:pPr>
      <w:r w:rsidRPr="00797547">
        <w:rPr>
          <w:b/>
          <w:lang w:val="es-AR" w:eastAsia="es-ES"/>
        </w:rPr>
        <w:t>ANEXO</w:t>
      </w:r>
      <w:r>
        <w:rPr>
          <w:b/>
          <w:lang w:val="es-AR" w:eastAsia="es-ES"/>
        </w:rPr>
        <w:t xml:space="preserve"> I</w:t>
      </w:r>
    </w:p>
    <w:p w:rsidR="00797547" w:rsidRPr="00797547" w:rsidRDefault="00797547" w:rsidP="00797547">
      <w:pPr>
        <w:spacing w:before="360" w:after="80" w:line="276" w:lineRule="auto"/>
        <w:jc w:val="center"/>
        <w:outlineLvl w:val="1"/>
        <w:rPr>
          <w:rFonts w:ascii="Arial" w:eastAsia="Arial" w:hAnsi="Arial" w:cs="Arial"/>
          <w:b/>
          <w:bCs/>
          <w:color w:val="000000"/>
          <w:sz w:val="36"/>
          <w:szCs w:val="36"/>
          <w:lang w:val="es-ES" w:eastAsia="es-ES"/>
        </w:rPr>
      </w:pPr>
      <w:r w:rsidRPr="00797547">
        <w:rPr>
          <w:rFonts w:ascii="Arial" w:eastAsia="Arial" w:hAnsi="Arial" w:cs="Arial"/>
          <w:b/>
          <w:bCs/>
          <w:color w:val="000000"/>
          <w:sz w:val="36"/>
          <w:szCs w:val="36"/>
          <w:lang w:val="es-ES" w:eastAsia="es-ES"/>
        </w:rPr>
        <w:t>Programa Analítico de Curso de Posgrado de Carreras con Horas de Dictado a Distancia</w:t>
      </w:r>
    </w:p>
    <w:p w:rsidR="00797547" w:rsidRPr="00797547" w:rsidRDefault="00797547" w:rsidP="00797547">
      <w:pPr>
        <w:spacing w:before="280" w:after="80"/>
        <w:outlineLvl w:val="2"/>
        <w:rPr>
          <w:rFonts w:ascii="Arial" w:eastAsia="Arial" w:hAnsi="Arial" w:cs="Arial"/>
          <w:b/>
          <w:bCs/>
          <w:color w:val="000000"/>
          <w:lang w:val="es-ES" w:eastAsia="es-ES"/>
        </w:rPr>
      </w:pPr>
      <w:r w:rsidRPr="00797547">
        <w:rPr>
          <w:rFonts w:ascii="Arial" w:eastAsia="Arial" w:hAnsi="Arial" w:cs="Arial"/>
          <w:b/>
          <w:bCs/>
          <w:color w:val="000000"/>
          <w:lang w:val="es-ES" w:eastAsia="es-ES"/>
        </w:rPr>
        <w:t xml:space="preserve">Código Identificador </w:t>
      </w:r>
      <w:proofErr w:type="spellStart"/>
      <w:r w:rsidRPr="00797547">
        <w:rPr>
          <w:rFonts w:ascii="Arial" w:eastAsia="Arial" w:hAnsi="Arial" w:cs="Arial"/>
          <w:b/>
          <w:bCs/>
          <w:color w:val="000000"/>
          <w:lang w:val="es-ES" w:eastAsia="es-ES"/>
        </w:rPr>
        <w:t>SGPyEC</w:t>
      </w:r>
      <w:proofErr w:type="spellEnd"/>
      <w:r w:rsidRPr="00797547">
        <w:rPr>
          <w:rFonts w:ascii="Arial" w:eastAsia="Arial" w:hAnsi="Arial" w:cs="Arial"/>
          <w:b/>
          <w:bCs/>
          <w:color w:val="000000"/>
          <w:lang w:val="es-ES" w:eastAsia="es-ES"/>
        </w:rPr>
        <w:t xml:space="preserve">: </w:t>
      </w:r>
      <w:r w:rsidRPr="00797547">
        <w:rPr>
          <w:rFonts w:ascii="Arial" w:eastAsia="Arial" w:hAnsi="Arial" w:cs="Arial"/>
          <w:b/>
          <w:bCs/>
          <w:i/>
          <w:iCs/>
          <w:color w:val="000000"/>
          <w:sz w:val="16"/>
          <w:szCs w:val="16"/>
          <w:lang w:val="es-ES" w:eastAsia="es-ES"/>
        </w:rPr>
        <w:t xml:space="preserve">&lt;  Dejar en blanco / Será completado por la administración cuando el curso resulte aprobado por la </w:t>
      </w:r>
      <w:proofErr w:type="spellStart"/>
      <w:r w:rsidRPr="00797547">
        <w:rPr>
          <w:rFonts w:ascii="Arial" w:eastAsia="Arial" w:hAnsi="Arial" w:cs="Arial"/>
          <w:b/>
          <w:bCs/>
          <w:i/>
          <w:iCs/>
          <w:color w:val="000000"/>
          <w:sz w:val="16"/>
          <w:szCs w:val="16"/>
          <w:lang w:val="es-ES" w:eastAsia="es-ES"/>
        </w:rPr>
        <w:t>SGPyEC</w:t>
      </w:r>
      <w:proofErr w:type="spellEnd"/>
      <w:r w:rsidRPr="00797547">
        <w:rPr>
          <w:rFonts w:ascii="Arial" w:eastAsia="Arial" w:hAnsi="Arial" w:cs="Arial"/>
          <w:b/>
          <w:bCs/>
          <w:i/>
          <w:iCs/>
          <w:color w:val="000000"/>
          <w:sz w:val="16"/>
          <w:szCs w:val="16"/>
          <w:lang w:val="es-ES" w:eastAsia="es-ES"/>
        </w:rPr>
        <w:t xml:space="preserve"> de la UNS y ésta asigne al curso un código identificador&gt;</w:t>
      </w:r>
    </w:p>
    <w:p w:rsidR="00797547" w:rsidRPr="00797547" w:rsidRDefault="00797547" w:rsidP="00797547">
      <w:pPr>
        <w:spacing w:before="280" w:after="80"/>
        <w:outlineLvl w:val="2"/>
        <w:rPr>
          <w:rFonts w:ascii="Arial" w:eastAsia="Arial" w:hAnsi="Arial" w:cs="Arial"/>
          <w:b/>
          <w:bCs/>
          <w:color w:val="000000"/>
          <w:lang w:val="es-ES" w:eastAsia="es-ES"/>
        </w:rPr>
      </w:pPr>
      <w:r w:rsidRPr="00797547">
        <w:rPr>
          <w:rFonts w:ascii="Arial" w:eastAsia="Arial" w:hAnsi="Arial" w:cs="Arial"/>
          <w:b/>
          <w:bCs/>
          <w:color w:val="000000"/>
          <w:lang w:val="es-ES" w:eastAsia="es-ES"/>
        </w:rPr>
        <w:t xml:space="preserve">Denominación de la actividad curricular: </w:t>
      </w:r>
      <w:r w:rsidRPr="00797547">
        <w:rPr>
          <w:rFonts w:ascii="Arial" w:eastAsia="Arial" w:hAnsi="Arial" w:cs="Arial"/>
          <w:b/>
          <w:bCs/>
          <w:i/>
          <w:iCs/>
          <w:color w:val="000000"/>
          <w:sz w:val="16"/>
          <w:szCs w:val="16"/>
          <w:lang w:val="es-ES" w:eastAsia="es-ES"/>
        </w:rPr>
        <w:t>&lt; Indique aquí el nombre del curso&gt;</w:t>
      </w:r>
    </w:p>
    <w:p w:rsidR="00797547" w:rsidRPr="00797547" w:rsidRDefault="00797547" w:rsidP="00797547">
      <w:pPr>
        <w:spacing w:before="280" w:after="80"/>
        <w:outlineLvl w:val="2"/>
        <w:rPr>
          <w:rFonts w:ascii="Arial" w:eastAsia="Arial" w:hAnsi="Arial" w:cs="Arial"/>
          <w:b/>
          <w:bCs/>
          <w:i/>
          <w:iCs/>
          <w:color w:val="000000"/>
          <w:sz w:val="16"/>
          <w:szCs w:val="16"/>
          <w:lang w:val="es-ES" w:eastAsia="es-ES"/>
        </w:rPr>
      </w:pPr>
      <w:r w:rsidRPr="00797547">
        <w:rPr>
          <w:rFonts w:ascii="Arial" w:eastAsia="Arial" w:hAnsi="Arial" w:cs="Arial"/>
          <w:b/>
          <w:bCs/>
          <w:color w:val="000000"/>
          <w:lang w:val="es-ES" w:eastAsia="es-ES"/>
        </w:rPr>
        <w:t xml:space="preserve">Equipo docente: </w:t>
      </w:r>
      <w:r w:rsidRPr="00797547">
        <w:rPr>
          <w:rFonts w:ascii="Arial" w:eastAsia="Arial" w:hAnsi="Arial" w:cs="Arial"/>
          <w:b/>
          <w:bCs/>
          <w:i/>
          <w:iCs/>
          <w:color w:val="000000"/>
          <w:sz w:val="16"/>
          <w:szCs w:val="16"/>
          <w:lang w:val="es-ES" w:eastAsia="es-ES"/>
        </w:rPr>
        <w:t xml:space="preserve">&lt;Indique aquí el nombre de los profesores responsables del mismo, así </w:t>
      </w:r>
      <w:proofErr w:type="spellStart"/>
      <w:r w:rsidRPr="00797547">
        <w:rPr>
          <w:rFonts w:ascii="Arial" w:eastAsia="Arial" w:hAnsi="Arial" w:cs="Arial"/>
          <w:b/>
          <w:bCs/>
          <w:i/>
          <w:iCs/>
          <w:color w:val="000000"/>
          <w:sz w:val="16"/>
          <w:szCs w:val="16"/>
          <w:lang w:val="es-ES" w:eastAsia="es-ES"/>
        </w:rPr>
        <w:t>com</w:t>
      </w:r>
      <w:proofErr w:type="spellEnd"/>
      <w:r w:rsidRPr="00797547">
        <w:rPr>
          <w:rFonts w:ascii="Arial" w:eastAsia="Arial" w:hAnsi="Arial" w:cs="Arial"/>
          <w:b/>
          <w:bCs/>
          <w:i/>
          <w:iCs/>
          <w:color w:val="000000"/>
          <w:sz w:val="16"/>
          <w:szCs w:val="16"/>
          <w:lang w:val="es-ES" w:eastAsia="es-ES"/>
        </w:rPr>
        <w:t xml:space="preserve"> sus afiliaciones académicas (Universidad de origen, ciudad, país) &gt;</w:t>
      </w:r>
    </w:p>
    <w:p w:rsidR="00797547" w:rsidRPr="00797547" w:rsidRDefault="00797547" w:rsidP="00797547">
      <w:pPr>
        <w:spacing w:line="276" w:lineRule="auto"/>
        <w:rPr>
          <w:rFonts w:ascii="Arial" w:eastAsia="Arial" w:hAnsi="Arial" w:cs="Arial"/>
          <w:color w:val="000000"/>
          <w:sz w:val="22"/>
          <w:szCs w:val="22"/>
          <w:lang w:val="es-E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3"/>
        <w:gridCol w:w="6489"/>
      </w:tblGrid>
      <w:tr w:rsidR="00797547" w:rsidRPr="00797547" w:rsidTr="004B6A8E">
        <w:tc>
          <w:tcPr>
            <w:tcW w:w="2660" w:type="dxa"/>
            <w:shd w:val="clear" w:color="auto" w:fill="auto"/>
          </w:tcPr>
          <w:p w:rsidR="00797547" w:rsidRPr="00797547" w:rsidRDefault="00797547" w:rsidP="00797547">
            <w:pPr>
              <w:spacing w:before="120" w:line="276" w:lineRule="auto"/>
              <w:rPr>
                <w:rFonts w:ascii="Arial" w:eastAsia="Arial" w:hAnsi="Arial" w:cs="Arial"/>
                <w:b/>
                <w:color w:val="000000"/>
                <w:sz w:val="22"/>
                <w:szCs w:val="22"/>
                <w:lang w:val="es-ES" w:eastAsia="es-ES"/>
              </w:rPr>
            </w:pPr>
            <w:r w:rsidRPr="00797547">
              <w:rPr>
                <w:rFonts w:ascii="Arial" w:eastAsia="Arial" w:hAnsi="Arial" w:cs="Arial"/>
                <w:b/>
                <w:color w:val="000000"/>
                <w:sz w:val="22"/>
                <w:szCs w:val="22"/>
                <w:lang w:val="es-ES" w:eastAsia="es-ES"/>
              </w:rPr>
              <w:t>Profesor responsable:</w:t>
            </w:r>
          </w:p>
        </w:tc>
        <w:tc>
          <w:tcPr>
            <w:tcW w:w="6949" w:type="dxa"/>
            <w:shd w:val="clear" w:color="auto" w:fill="auto"/>
          </w:tcPr>
          <w:p w:rsidR="00797547" w:rsidRPr="00797547" w:rsidRDefault="00797547" w:rsidP="00797547">
            <w:pPr>
              <w:spacing w:before="60" w:line="276" w:lineRule="auto"/>
              <w:rPr>
                <w:rFonts w:ascii="Arial" w:eastAsia="Arial" w:hAnsi="Arial" w:cs="Arial"/>
                <w:b/>
                <w:bCs/>
                <w:i/>
                <w:iCs/>
                <w:color w:val="000000"/>
                <w:sz w:val="16"/>
                <w:szCs w:val="16"/>
                <w:lang w:val="es-ES" w:eastAsia="es-ES"/>
              </w:rPr>
            </w:pPr>
            <w:r w:rsidRPr="00797547">
              <w:rPr>
                <w:rFonts w:ascii="Arial" w:eastAsia="Arial" w:hAnsi="Arial" w:cs="Arial"/>
                <w:b/>
                <w:bCs/>
                <w:i/>
                <w:iCs/>
                <w:color w:val="000000"/>
                <w:sz w:val="16"/>
                <w:szCs w:val="16"/>
                <w:lang w:val="es-ES" w:eastAsia="es-ES"/>
              </w:rPr>
              <w:t>&lt;Completar el nombre y apellido del (de la) profesor(a) responsable&gt;</w:t>
            </w:r>
          </w:p>
        </w:tc>
      </w:tr>
      <w:tr w:rsidR="00797547" w:rsidRPr="00797547" w:rsidTr="004B6A8E">
        <w:tc>
          <w:tcPr>
            <w:tcW w:w="2660" w:type="dxa"/>
            <w:shd w:val="clear" w:color="auto" w:fill="auto"/>
          </w:tcPr>
          <w:p w:rsidR="00797547" w:rsidRPr="00797547" w:rsidRDefault="00797547" w:rsidP="00797547">
            <w:pPr>
              <w:spacing w:before="120" w:line="276" w:lineRule="auto"/>
              <w:rPr>
                <w:rFonts w:ascii="Arial" w:eastAsia="Arial" w:hAnsi="Arial" w:cs="Arial"/>
                <w:b/>
                <w:color w:val="000000"/>
                <w:sz w:val="22"/>
                <w:szCs w:val="22"/>
                <w:lang w:val="es-ES" w:eastAsia="es-ES"/>
              </w:rPr>
            </w:pPr>
            <w:r w:rsidRPr="00797547">
              <w:rPr>
                <w:rFonts w:ascii="Arial" w:eastAsia="Arial" w:hAnsi="Arial" w:cs="Arial"/>
                <w:b/>
                <w:color w:val="000000"/>
                <w:sz w:val="22"/>
                <w:szCs w:val="22"/>
                <w:lang w:val="es-ES" w:eastAsia="es-ES"/>
              </w:rPr>
              <w:t>Docentes:</w:t>
            </w:r>
          </w:p>
        </w:tc>
        <w:tc>
          <w:tcPr>
            <w:tcW w:w="6949" w:type="dxa"/>
            <w:shd w:val="clear" w:color="auto" w:fill="auto"/>
          </w:tcPr>
          <w:p w:rsidR="00797547" w:rsidRPr="00797547" w:rsidRDefault="00797547" w:rsidP="00797547">
            <w:pPr>
              <w:spacing w:before="60" w:line="276" w:lineRule="auto"/>
              <w:rPr>
                <w:rFonts w:ascii="Arial" w:eastAsia="Arial" w:hAnsi="Arial" w:cs="Arial"/>
                <w:b/>
                <w:bCs/>
                <w:i/>
                <w:iCs/>
                <w:color w:val="000000"/>
                <w:sz w:val="16"/>
                <w:szCs w:val="16"/>
                <w:lang w:val="es-ES" w:eastAsia="es-ES"/>
              </w:rPr>
            </w:pPr>
            <w:r w:rsidRPr="00797547">
              <w:rPr>
                <w:rFonts w:ascii="Arial" w:eastAsia="Arial" w:hAnsi="Arial" w:cs="Arial"/>
                <w:b/>
                <w:bCs/>
                <w:i/>
                <w:iCs/>
                <w:color w:val="000000"/>
                <w:sz w:val="16"/>
                <w:szCs w:val="16"/>
                <w:lang w:val="es-ES" w:eastAsia="es-ES"/>
              </w:rPr>
              <w:t>&lt;Completar el  nombre y apellido de cada uno de los miembros del equipo docente&gt;</w:t>
            </w:r>
          </w:p>
          <w:p w:rsidR="00797547" w:rsidRPr="00797547" w:rsidRDefault="00797547" w:rsidP="00797547">
            <w:pPr>
              <w:spacing w:before="60" w:line="276" w:lineRule="auto"/>
              <w:rPr>
                <w:rFonts w:ascii="Arial" w:eastAsia="Arial" w:hAnsi="Arial" w:cs="Arial"/>
                <w:b/>
                <w:bCs/>
                <w:i/>
                <w:iCs/>
                <w:color w:val="000000"/>
                <w:sz w:val="16"/>
                <w:szCs w:val="16"/>
                <w:lang w:val="es-ES" w:eastAsia="es-ES"/>
              </w:rPr>
            </w:pPr>
          </w:p>
          <w:p w:rsidR="00797547" w:rsidRPr="00797547" w:rsidRDefault="00797547" w:rsidP="00797547">
            <w:pPr>
              <w:spacing w:before="60" w:line="276" w:lineRule="auto"/>
              <w:rPr>
                <w:rFonts w:ascii="Arial" w:eastAsia="Arial" w:hAnsi="Arial" w:cs="Arial"/>
                <w:b/>
                <w:bCs/>
                <w:i/>
                <w:iCs/>
                <w:color w:val="000000"/>
                <w:sz w:val="16"/>
                <w:szCs w:val="16"/>
                <w:lang w:val="es-ES" w:eastAsia="es-ES"/>
              </w:rPr>
            </w:pPr>
          </w:p>
        </w:tc>
      </w:tr>
      <w:tr w:rsidR="00797547" w:rsidRPr="00797547" w:rsidTr="004B6A8E">
        <w:tc>
          <w:tcPr>
            <w:tcW w:w="2660" w:type="dxa"/>
            <w:shd w:val="clear" w:color="auto" w:fill="auto"/>
          </w:tcPr>
          <w:p w:rsidR="00797547" w:rsidRPr="00797547" w:rsidRDefault="00797547" w:rsidP="00797547">
            <w:pPr>
              <w:spacing w:before="120" w:line="276" w:lineRule="auto"/>
              <w:rPr>
                <w:rFonts w:ascii="Arial" w:eastAsia="Arial" w:hAnsi="Arial" w:cs="Arial"/>
                <w:b/>
                <w:color w:val="000000"/>
                <w:sz w:val="22"/>
                <w:szCs w:val="22"/>
                <w:lang w:val="es-ES" w:eastAsia="es-ES"/>
              </w:rPr>
            </w:pPr>
            <w:r w:rsidRPr="00797547">
              <w:rPr>
                <w:rFonts w:ascii="Arial" w:eastAsia="Arial" w:hAnsi="Arial" w:cs="Arial"/>
                <w:b/>
                <w:color w:val="000000"/>
                <w:sz w:val="22"/>
                <w:szCs w:val="22"/>
                <w:lang w:val="es-ES" w:eastAsia="es-ES"/>
              </w:rPr>
              <w:t>Tutores:</w:t>
            </w:r>
          </w:p>
        </w:tc>
        <w:tc>
          <w:tcPr>
            <w:tcW w:w="6949" w:type="dxa"/>
            <w:shd w:val="clear" w:color="auto" w:fill="auto"/>
          </w:tcPr>
          <w:p w:rsidR="00797547" w:rsidRPr="00797547" w:rsidRDefault="00797547" w:rsidP="00797547">
            <w:pPr>
              <w:spacing w:before="60" w:line="276" w:lineRule="auto"/>
              <w:rPr>
                <w:rFonts w:ascii="Arial" w:eastAsia="Arial" w:hAnsi="Arial" w:cs="Arial"/>
                <w:b/>
                <w:bCs/>
                <w:i/>
                <w:iCs/>
                <w:color w:val="000000"/>
                <w:sz w:val="16"/>
                <w:szCs w:val="16"/>
                <w:lang w:val="es-ES" w:eastAsia="es-ES"/>
              </w:rPr>
            </w:pPr>
            <w:r w:rsidRPr="00797547">
              <w:rPr>
                <w:rFonts w:ascii="Arial" w:eastAsia="Arial" w:hAnsi="Arial" w:cs="Arial"/>
                <w:b/>
                <w:bCs/>
                <w:i/>
                <w:iCs/>
                <w:color w:val="000000"/>
                <w:sz w:val="16"/>
                <w:szCs w:val="16"/>
                <w:lang w:val="es-ES" w:eastAsia="es-ES"/>
              </w:rPr>
              <w:t>&lt;Completar el  nombre y apellido de cada uno de los miembros del equipo de tutores&gt;</w:t>
            </w:r>
          </w:p>
          <w:p w:rsidR="00797547" w:rsidRPr="00797547" w:rsidRDefault="00797547" w:rsidP="00797547">
            <w:pPr>
              <w:spacing w:before="60" w:line="276" w:lineRule="auto"/>
              <w:rPr>
                <w:rFonts w:ascii="Arial" w:eastAsia="Arial" w:hAnsi="Arial" w:cs="Arial"/>
                <w:b/>
                <w:bCs/>
                <w:i/>
                <w:iCs/>
                <w:color w:val="000000"/>
                <w:sz w:val="16"/>
                <w:szCs w:val="16"/>
                <w:lang w:val="es-ES" w:eastAsia="es-ES"/>
              </w:rPr>
            </w:pPr>
          </w:p>
          <w:p w:rsidR="00797547" w:rsidRPr="00797547" w:rsidRDefault="00797547" w:rsidP="00797547">
            <w:pPr>
              <w:spacing w:before="60" w:line="276" w:lineRule="auto"/>
              <w:rPr>
                <w:rFonts w:ascii="Arial" w:eastAsia="Arial" w:hAnsi="Arial" w:cs="Arial"/>
                <w:b/>
                <w:bCs/>
                <w:i/>
                <w:iCs/>
                <w:color w:val="000000"/>
                <w:sz w:val="16"/>
                <w:szCs w:val="16"/>
                <w:lang w:val="es-ES" w:eastAsia="es-ES"/>
              </w:rPr>
            </w:pPr>
          </w:p>
        </w:tc>
      </w:tr>
    </w:tbl>
    <w:p w:rsidR="00797547" w:rsidRPr="00797547" w:rsidRDefault="00797547" w:rsidP="00797547">
      <w:pPr>
        <w:spacing w:line="276" w:lineRule="auto"/>
        <w:rPr>
          <w:rFonts w:ascii="Arial" w:eastAsia="Arial" w:hAnsi="Arial" w:cs="Arial"/>
          <w:color w:val="000000"/>
          <w:sz w:val="22"/>
          <w:szCs w:val="22"/>
          <w:lang w:val="es-ES" w:eastAsia="es-ES"/>
        </w:rPr>
      </w:pPr>
    </w:p>
    <w:p w:rsidR="00797547" w:rsidRPr="00797547" w:rsidRDefault="00797547" w:rsidP="00797547">
      <w:pPr>
        <w:spacing w:line="276" w:lineRule="auto"/>
        <w:rPr>
          <w:rFonts w:ascii="Arial" w:eastAsia="Arial" w:hAnsi="Arial" w:cs="Arial"/>
          <w:b/>
          <w:bCs/>
          <w:i/>
          <w:iCs/>
          <w:color w:val="000000"/>
          <w:sz w:val="16"/>
          <w:szCs w:val="16"/>
          <w:lang w:val="es-ES" w:eastAsia="es-ES"/>
        </w:rPr>
      </w:pPr>
      <w:r w:rsidRPr="00797547">
        <w:rPr>
          <w:rFonts w:ascii="Arial" w:eastAsia="Arial" w:hAnsi="Arial" w:cs="Arial"/>
          <w:b/>
          <w:bCs/>
          <w:color w:val="000000"/>
          <w:lang w:val="es-ES" w:eastAsia="es-ES"/>
        </w:rPr>
        <w:t>Carga horaria:</w:t>
      </w:r>
      <w:r w:rsidRPr="00797547">
        <w:rPr>
          <w:rFonts w:ascii="Arial" w:eastAsia="Arial" w:hAnsi="Arial" w:cs="Arial"/>
          <w:color w:val="000000"/>
          <w:lang w:val="es-ES" w:eastAsia="es-ES"/>
        </w:rPr>
        <w:t xml:space="preserve"> </w:t>
      </w:r>
      <w:r w:rsidRPr="00797547">
        <w:rPr>
          <w:rFonts w:ascii="Arial" w:eastAsia="Arial" w:hAnsi="Arial" w:cs="Arial"/>
          <w:b/>
          <w:bCs/>
          <w:i/>
          <w:iCs/>
          <w:color w:val="000000"/>
          <w:sz w:val="16"/>
          <w:szCs w:val="16"/>
          <w:lang w:val="es-ES" w:eastAsia="es-ES"/>
        </w:rPr>
        <w:t>&lt;Completar el número de horas del curso en cada columna de la siguiente tabla&gt;</w:t>
      </w:r>
    </w:p>
    <w:p w:rsidR="00797547" w:rsidRPr="00797547" w:rsidRDefault="00797547" w:rsidP="00797547">
      <w:pPr>
        <w:spacing w:line="276" w:lineRule="auto"/>
        <w:rPr>
          <w:rFonts w:ascii="Arial" w:eastAsia="Arial" w:hAnsi="Arial" w:cs="Arial"/>
          <w:color w:val="000000"/>
          <w:lang w:val="es-ES" w:eastAsia="es-ES"/>
        </w:rPr>
      </w:pPr>
    </w:p>
    <w:tbl>
      <w:tblPr>
        <w:tblW w:w="907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99"/>
        <w:gridCol w:w="709"/>
        <w:gridCol w:w="992"/>
        <w:gridCol w:w="1198"/>
        <w:gridCol w:w="1137"/>
        <w:gridCol w:w="1027"/>
        <w:gridCol w:w="1099"/>
        <w:gridCol w:w="1134"/>
        <w:gridCol w:w="1075"/>
      </w:tblGrid>
      <w:tr w:rsidR="00797547" w:rsidRPr="00797547" w:rsidTr="00797547">
        <w:trPr>
          <w:trHeight w:val="345"/>
        </w:trPr>
        <w:tc>
          <w:tcPr>
            <w:tcW w:w="699" w:type="dxa"/>
            <w:shd w:val="clear" w:color="auto" w:fill="auto"/>
            <w:vAlign w:val="center"/>
          </w:tcPr>
          <w:p w:rsidR="00797547" w:rsidRPr="00797547" w:rsidRDefault="00797547" w:rsidP="00797547">
            <w:pPr>
              <w:jc w:val="center"/>
              <w:rPr>
                <w:rFonts w:ascii="Calibri" w:hAnsi="Calibri"/>
                <w:iCs/>
                <w:sz w:val="18"/>
                <w:szCs w:val="18"/>
                <w:lang w:val="es-AR" w:eastAsia="es-AR"/>
              </w:rPr>
            </w:pPr>
            <w:r w:rsidRPr="00797547">
              <w:rPr>
                <w:rFonts w:ascii="Calibri" w:hAnsi="Calibri"/>
                <w:iCs/>
                <w:sz w:val="18"/>
                <w:szCs w:val="18"/>
                <w:lang w:val="es-AR" w:eastAsia="es-AR"/>
              </w:rPr>
              <w:t>TOTAL </w:t>
            </w:r>
            <w:r w:rsidRPr="00797547">
              <w:rPr>
                <w:rFonts w:ascii="Calibri" w:hAnsi="Calibri"/>
                <w:iCs/>
                <w:sz w:val="18"/>
                <w:szCs w:val="18"/>
                <w:lang w:val="es-AR" w:eastAsia="es-AR"/>
              </w:rPr>
              <w:br/>
              <w:t>HORAS</w:t>
            </w:r>
          </w:p>
        </w:tc>
        <w:tc>
          <w:tcPr>
            <w:tcW w:w="709" w:type="dxa"/>
            <w:shd w:val="clear" w:color="auto" w:fill="auto"/>
            <w:vAlign w:val="center"/>
          </w:tcPr>
          <w:p w:rsidR="00797547" w:rsidRPr="00797547" w:rsidRDefault="00797547" w:rsidP="00797547">
            <w:pPr>
              <w:jc w:val="center"/>
              <w:rPr>
                <w:rFonts w:ascii="Calibri" w:hAnsi="Calibri"/>
                <w:iCs/>
                <w:sz w:val="18"/>
                <w:szCs w:val="18"/>
                <w:lang w:val="es-AR" w:eastAsia="es-AR"/>
              </w:rPr>
            </w:pPr>
            <w:r w:rsidRPr="00797547">
              <w:rPr>
                <w:rFonts w:ascii="Calibri" w:hAnsi="Calibri"/>
                <w:iCs/>
                <w:sz w:val="18"/>
                <w:szCs w:val="18"/>
                <w:lang w:val="es-AR" w:eastAsia="es-AR"/>
              </w:rPr>
              <w:t>TOTAL</w:t>
            </w:r>
            <w:r w:rsidRPr="00797547">
              <w:rPr>
                <w:rFonts w:ascii="Calibri" w:hAnsi="Calibri"/>
                <w:iCs/>
                <w:sz w:val="18"/>
                <w:szCs w:val="18"/>
                <w:lang w:val="es-AR" w:eastAsia="es-AR"/>
              </w:rPr>
              <w:br/>
              <w:t>HORAS</w:t>
            </w:r>
            <w:r w:rsidRPr="00797547">
              <w:rPr>
                <w:rFonts w:ascii="Calibri" w:hAnsi="Calibri"/>
                <w:iCs/>
                <w:sz w:val="18"/>
                <w:szCs w:val="18"/>
                <w:lang w:val="es-AR" w:eastAsia="es-AR"/>
              </w:rPr>
              <w:br/>
              <w:t>TEORÍA</w:t>
            </w:r>
          </w:p>
        </w:tc>
        <w:tc>
          <w:tcPr>
            <w:tcW w:w="992" w:type="dxa"/>
            <w:shd w:val="clear" w:color="auto" w:fill="auto"/>
            <w:vAlign w:val="center"/>
          </w:tcPr>
          <w:p w:rsidR="00797547" w:rsidRPr="00797547" w:rsidRDefault="00797547" w:rsidP="00797547">
            <w:pPr>
              <w:jc w:val="center"/>
              <w:rPr>
                <w:rFonts w:ascii="Calibri" w:hAnsi="Calibri"/>
                <w:iCs/>
                <w:sz w:val="18"/>
                <w:szCs w:val="18"/>
                <w:lang w:val="es-AR" w:eastAsia="es-AR"/>
              </w:rPr>
            </w:pPr>
            <w:r w:rsidRPr="00797547">
              <w:rPr>
                <w:rFonts w:ascii="Calibri" w:hAnsi="Calibri"/>
                <w:iCs/>
                <w:sz w:val="18"/>
                <w:szCs w:val="18"/>
                <w:lang w:val="es-AR" w:eastAsia="es-AR"/>
              </w:rPr>
              <w:t>TOTAL</w:t>
            </w:r>
            <w:r w:rsidRPr="00797547">
              <w:rPr>
                <w:rFonts w:ascii="Calibri" w:hAnsi="Calibri"/>
                <w:iCs/>
                <w:sz w:val="18"/>
                <w:szCs w:val="18"/>
                <w:lang w:val="es-AR" w:eastAsia="es-AR"/>
              </w:rPr>
              <w:br/>
              <w:t>HORAS</w:t>
            </w:r>
            <w:r w:rsidRPr="00797547">
              <w:rPr>
                <w:rFonts w:ascii="Calibri" w:hAnsi="Calibri"/>
                <w:iCs/>
                <w:sz w:val="18"/>
                <w:szCs w:val="18"/>
                <w:lang w:val="es-AR" w:eastAsia="es-AR"/>
              </w:rPr>
              <w:br/>
              <w:t>PRÁCTICA</w:t>
            </w:r>
          </w:p>
        </w:tc>
        <w:tc>
          <w:tcPr>
            <w:tcW w:w="1198" w:type="dxa"/>
            <w:shd w:val="clear" w:color="auto" w:fill="auto"/>
            <w:vAlign w:val="center"/>
          </w:tcPr>
          <w:p w:rsidR="00797547" w:rsidRPr="00797547" w:rsidRDefault="00797547" w:rsidP="00797547">
            <w:pPr>
              <w:jc w:val="center"/>
              <w:rPr>
                <w:rFonts w:ascii="Calibri" w:hAnsi="Calibri"/>
                <w:iCs/>
                <w:sz w:val="18"/>
                <w:szCs w:val="18"/>
                <w:lang w:val="es-AR" w:eastAsia="es-AR"/>
              </w:rPr>
            </w:pPr>
            <w:r w:rsidRPr="00797547">
              <w:rPr>
                <w:rFonts w:ascii="Calibri" w:hAnsi="Calibri"/>
                <w:iCs/>
                <w:sz w:val="18"/>
                <w:szCs w:val="18"/>
                <w:lang w:val="es-AR" w:eastAsia="es-AR"/>
              </w:rPr>
              <w:t>TOTAL</w:t>
            </w:r>
            <w:r w:rsidRPr="00797547">
              <w:rPr>
                <w:rFonts w:ascii="Calibri" w:hAnsi="Calibri"/>
                <w:iCs/>
                <w:sz w:val="18"/>
                <w:szCs w:val="18"/>
                <w:lang w:val="es-AR" w:eastAsia="es-AR"/>
              </w:rPr>
              <w:br/>
              <w:t>HORAS</w:t>
            </w:r>
            <w:r w:rsidRPr="00797547">
              <w:rPr>
                <w:rFonts w:ascii="Calibri" w:hAnsi="Calibri"/>
                <w:iCs/>
                <w:sz w:val="18"/>
                <w:szCs w:val="18"/>
                <w:lang w:val="es-AR" w:eastAsia="es-AR"/>
              </w:rPr>
              <w:br/>
              <w:t>PRESENCIALES</w:t>
            </w:r>
          </w:p>
        </w:tc>
        <w:tc>
          <w:tcPr>
            <w:tcW w:w="1137" w:type="dxa"/>
            <w:shd w:val="clear" w:color="auto" w:fill="auto"/>
            <w:vAlign w:val="center"/>
          </w:tcPr>
          <w:p w:rsidR="00797547" w:rsidRPr="00797547" w:rsidRDefault="00797547" w:rsidP="00797547">
            <w:pPr>
              <w:jc w:val="center"/>
              <w:rPr>
                <w:rFonts w:ascii="Calibri" w:hAnsi="Calibri"/>
                <w:iCs/>
                <w:sz w:val="18"/>
                <w:szCs w:val="18"/>
                <w:lang w:val="es-AR" w:eastAsia="es-AR"/>
              </w:rPr>
            </w:pPr>
            <w:r w:rsidRPr="00797547">
              <w:rPr>
                <w:rFonts w:ascii="Calibri" w:hAnsi="Calibri"/>
                <w:iCs/>
                <w:sz w:val="18"/>
                <w:szCs w:val="18"/>
                <w:lang w:val="es-AR" w:eastAsia="es-AR"/>
              </w:rPr>
              <w:t>TOTAL </w:t>
            </w:r>
            <w:r w:rsidRPr="00797547">
              <w:rPr>
                <w:rFonts w:ascii="Calibri" w:hAnsi="Calibri"/>
                <w:iCs/>
                <w:sz w:val="18"/>
                <w:szCs w:val="18"/>
                <w:lang w:val="es-AR" w:eastAsia="es-AR"/>
              </w:rPr>
              <w:br/>
              <w:t>HORAS</w:t>
            </w:r>
            <w:r w:rsidRPr="00797547">
              <w:rPr>
                <w:rFonts w:ascii="Calibri" w:hAnsi="Calibri"/>
                <w:iCs/>
                <w:sz w:val="18"/>
                <w:szCs w:val="18"/>
                <w:lang w:val="es-AR" w:eastAsia="es-AR"/>
              </w:rPr>
              <w:br/>
              <w:t>A DISTANCIA</w:t>
            </w:r>
          </w:p>
        </w:tc>
        <w:tc>
          <w:tcPr>
            <w:tcW w:w="1027" w:type="dxa"/>
            <w:shd w:val="clear" w:color="auto" w:fill="auto"/>
            <w:vAlign w:val="center"/>
          </w:tcPr>
          <w:p w:rsidR="00797547" w:rsidRPr="00797547" w:rsidRDefault="00797547" w:rsidP="00797547">
            <w:pPr>
              <w:jc w:val="center"/>
              <w:rPr>
                <w:rFonts w:ascii="Calibri" w:hAnsi="Calibri"/>
                <w:iCs/>
                <w:sz w:val="18"/>
                <w:szCs w:val="18"/>
                <w:lang w:val="es-AR" w:eastAsia="es-AR"/>
              </w:rPr>
            </w:pPr>
            <w:r w:rsidRPr="00797547">
              <w:rPr>
                <w:rFonts w:ascii="Calibri" w:hAnsi="Calibri"/>
                <w:iCs/>
                <w:sz w:val="18"/>
                <w:szCs w:val="18"/>
                <w:lang w:val="es-AR" w:eastAsia="es-AR"/>
              </w:rPr>
              <w:t>TOTAL</w:t>
            </w:r>
            <w:r w:rsidRPr="00797547">
              <w:rPr>
                <w:rFonts w:ascii="Calibri" w:hAnsi="Calibri"/>
                <w:iCs/>
                <w:sz w:val="18"/>
                <w:szCs w:val="18"/>
                <w:lang w:val="es-AR" w:eastAsia="es-AR"/>
              </w:rPr>
              <w:br/>
              <w:t xml:space="preserve">TEORÍA </w:t>
            </w:r>
            <w:r w:rsidRPr="00797547">
              <w:rPr>
                <w:rFonts w:ascii="Calibri" w:hAnsi="Calibri"/>
                <w:iCs/>
                <w:sz w:val="18"/>
                <w:szCs w:val="18"/>
                <w:lang w:val="es-AR" w:eastAsia="es-AR"/>
              </w:rPr>
              <w:br/>
              <w:t>PRESENCIAL</w:t>
            </w:r>
          </w:p>
        </w:tc>
        <w:tc>
          <w:tcPr>
            <w:tcW w:w="1099" w:type="dxa"/>
            <w:shd w:val="clear" w:color="auto" w:fill="auto"/>
            <w:vAlign w:val="center"/>
          </w:tcPr>
          <w:p w:rsidR="00797547" w:rsidRPr="00797547" w:rsidRDefault="00797547" w:rsidP="00797547">
            <w:pPr>
              <w:jc w:val="center"/>
              <w:rPr>
                <w:rFonts w:ascii="Calibri" w:hAnsi="Calibri"/>
                <w:iCs/>
                <w:sz w:val="18"/>
                <w:szCs w:val="18"/>
                <w:lang w:val="es-AR" w:eastAsia="es-AR"/>
              </w:rPr>
            </w:pPr>
            <w:r w:rsidRPr="00797547">
              <w:rPr>
                <w:rFonts w:ascii="Calibri" w:hAnsi="Calibri"/>
                <w:iCs/>
                <w:sz w:val="18"/>
                <w:szCs w:val="18"/>
                <w:lang w:val="es-AR" w:eastAsia="es-AR"/>
              </w:rPr>
              <w:t>TOTAL</w:t>
            </w:r>
            <w:r w:rsidRPr="00797547">
              <w:rPr>
                <w:rFonts w:ascii="Calibri" w:hAnsi="Calibri"/>
                <w:iCs/>
                <w:sz w:val="18"/>
                <w:szCs w:val="18"/>
                <w:lang w:val="es-AR" w:eastAsia="es-AR"/>
              </w:rPr>
              <w:br/>
              <w:t>TEORÍA</w:t>
            </w:r>
            <w:r w:rsidRPr="00797547">
              <w:rPr>
                <w:rFonts w:ascii="Calibri" w:hAnsi="Calibri"/>
                <w:iCs/>
                <w:sz w:val="18"/>
                <w:szCs w:val="18"/>
                <w:lang w:val="es-AR" w:eastAsia="es-AR"/>
              </w:rPr>
              <w:br/>
              <w:t>A DISTANCIA</w:t>
            </w:r>
          </w:p>
        </w:tc>
        <w:tc>
          <w:tcPr>
            <w:tcW w:w="1134" w:type="dxa"/>
            <w:shd w:val="clear" w:color="auto" w:fill="auto"/>
            <w:vAlign w:val="center"/>
          </w:tcPr>
          <w:p w:rsidR="00797547" w:rsidRPr="00797547" w:rsidRDefault="00797547" w:rsidP="00797547">
            <w:pPr>
              <w:jc w:val="center"/>
              <w:rPr>
                <w:rFonts w:ascii="Calibri" w:hAnsi="Calibri"/>
                <w:iCs/>
                <w:sz w:val="18"/>
                <w:szCs w:val="18"/>
                <w:lang w:val="es-AR" w:eastAsia="es-AR"/>
              </w:rPr>
            </w:pPr>
            <w:r w:rsidRPr="00797547">
              <w:rPr>
                <w:rFonts w:ascii="Calibri" w:hAnsi="Calibri"/>
                <w:iCs/>
                <w:sz w:val="18"/>
                <w:szCs w:val="18"/>
                <w:lang w:val="es-AR" w:eastAsia="es-AR"/>
              </w:rPr>
              <w:t>TOTAL</w:t>
            </w:r>
            <w:r w:rsidRPr="00797547">
              <w:rPr>
                <w:rFonts w:ascii="Calibri" w:hAnsi="Calibri"/>
                <w:iCs/>
                <w:sz w:val="18"/>
                <w:szCs w:val="18"/>
                <w:lang w:val="es-AR" w:eastAsia="es-AR"/>
              </w:rPr>
              <w:br/>
              <w:t>PRÁCTICA</w:t>
            </w:r>
            <w:r w:rsidRPr="00797547">
              <w:rPr>
                <w:rFonts w:ascii="Calibri" w:hAnsi="Calibri"/>
                <w:iCs/>
                <w:sz w:val="18"/>
                <w:szCs w:val="18"/>
                <w:lang w:val="es-AR" w:eastAsia="es-AR"/>
              </w:rPr>
              <w:br/>
              <w:t>PRESENCIAL</w:t>
            </w:r>
          </w:p>
        </w:tc>
        <w:tc>
          <w:tcPr>
            <w:tcW w:w="1075" w:type="dxa"/>
            <w:shd w:val="clear" w:color="auto" w:fill="auto"/>
            <w:vAlign w:val="center"/>
          </w:tcPr>
          <w:p w:rsidR="00797547" w:rsidRPr="00797547" w:rsidRDefault="00797547" w:rsidP="00797547">
            <w:pPr>
              <w:jc w:val="center"/>
              <w:rPr>
                <w:rFonts w:ascii="Calibri" w:hAnsi="Calibri"/>
                <w:iCs/>
                <w:sz w:val="18"/>
                <w:szCs w:val="18"/>
                <w:lang w:val="es-AR" w:eastAsia="es-AR"/>
              </w:rPr>
            </w:pPr>
            <w:r w:rsidRPr="00797547">
              <w:rPr>
                <w:rFonts w:ascii="Calibri" w:hAnsi="Calibri"/>
                <w:iCs/>
                <w:sz w:val="18"/>
                <w:szCs w:val="18"/>
                <w:lang w:val="es-AR" w:eastAsia="es-AR"/>
              </w:rPr>
              <w:t>TOTAL</w:t>
            </w:r>
            <w:r w:rsidRPr="00797547">
              <w:rPr>
                <w:rFonts w:ascii="Calibri" w:hAnsi="Calibri"/>
                <w:iCs/>
                <w:sz w:val="18"/>
                <w:szCs w:val="18"/>
                <w:lang w:val="es-AR" w:eastAsia="es-AR"/>
              </w:rPr>
              <w:br/>
              <w:t>PRÁCTICA</w:t>
            </w:r>
            <w:r w:rsidRPr="00797547">
              <w:rPr>
                <w:rFonts w:ascii="Calibri" w:hAnsi="Calibri"/>
                <w:iCs/>
                <w:sz w:val="18"/>
                <w:szCs w:val="18"/>
                <w:lang w:val="es-AR" w:eastAsia="es-AR"/>
              </w:rPr>
              <w:br/>
              <w:t>A DISTANCIA</w:t>
            </w:r>
          </w:p>
        </w:tc>
      </w:tr>
      <w:tr w:rsidR="00797547" w:rsidRPr="00797547" w:rsidTr="00797547">
        <w:trPr>
          <w:trHeight w:val="345"/>
        </w:trPr>
        <w:tc>
          <w:tcPr>
            <w:tcW w:w="699" w:type="dxa"/>
            <w:shd w:val="clear" w:color="auto" w:fill="auto"/>
            <w:vAlign w:val="center"/>
          </w:tcPr>
          <w:p w:rsidR="00797547" w:rsidRPr="00797547" w:rsidRDefault="00797547" w:rsidP="00797547">
            <w:pPr>
              <w:jc w:val="center"/>
              <w:rPr>
                <w:rFonts w:ascii="Calibri" w:hAnsi="Calibri"/>
                <w:iCs/>
                <w:sz w:val="18"/>
                <w:szCs w:val="18"/>
                <w:lang w:val="es-AR" w:eastAsia="es-AR"/>
              </w:rPr>
            </w:pPr>
          </w:p>
        </w:tc>
        <w:tc>
          <w:tcPr>
            <w:tcW w:w="709" w:type="dxa"/>
            <w:shd w:val="clear" w:color="auto" w:fill="auto"/>
            <w:vAlign w:val="center"/>
          </w:tcPr>
          <w:p w:rsidR="00797547" w:rsidRPr="00797547" w:rsidRDefault="00797547" w:rsidP="00797547">
            <w:pPr>
              <w:jc w:val="center"/>
              <w:rPr>
                <w:rFonts w:ascii="Calibri" w:hAnsi="Calibri"/>
                <w:iCs/>
                <w:sz w:val="18"/>
                <w:szCs w:val="18"/>
                <w:lang w:val="es-AR" w:eastAsia="es-AR"/>
              </w:rPr>
            </w:pPr>
          </w:p>
        </w:tc>
        <w:tc>
          <w:tcPr>
            <w:tcW w:w="992" w:type="dxa"/>
            <w:shd w:val="clear" w:color="auto" w:fill="auto"/>
            <w:vAlign w:val="center"/>
          </w:tcPr>
          <w:p w:rsidR="00797547" w:rsidRPr="00797547" w:rsidRDefault="00797547" w:rsidP="00797547">
            <w:pPr>
              <w:jc w:val="center"/>
              <w:rPr>
                <w:rFonts w:ascii="Calibri" w:hAnsi="Calibri"/>
                <w:iCs/>
                <w:sz w:val="18"/>
                <w:szCs w:val="18"/>
                <w:lang w:val="es-AR" w:eastAsia="es-AR"/>
              </w:rPr>
            </w:pPr>
          </w:p>
        </w:tc>
        <w:tc>
          <w:tcPr>
            <w:tcW w:w="1198" w:type="dxa"/>
            <w:shd w:val="clear" w:color="auto" w:fill="auto"/>
            <w:vAlign w:val="center"/>
          </w:tcPr>
          <w:p w:rsidR="00797547" w:rsidRPr="00797547" w:rsidRDefault="00797547" w:rsidP="00797547">
            <w:pPr>
              <w:jc w:val="center"/>
              <w:rPr>
                <w:rFonts w:ascii="Calibri" w:hAnsi="Calibri"/>
                <w:iCs/>
                <w:sz w:val="18"/>
                <w:szCs w:val="18"/>
                <w:lang w:val="es-AR" w:eastAsia="es-AR"/>
              </w:rPr>
            </w:pPr>
          </w:p>
        </w:tc>
        <w:tc>
          <w:tcPr>
            <w:tcW w:w="1137" w:type="dxa"/>
            <w:shd w:val="clear" w:color="auto" w:fill="auto"/>
            <w:vAlign w:val="center"/>
          </w:tcPr>
          <w:p w:rsidR="00797547" w:rsidRPr="00797547" w:rsidRDefault="00797547" w:rsidP="00797547">
            <w:pPr>
              <w:jc w:val="center"/>
              <w:rPr>
                <w:rFonts w:ascii="Calibri" w:hAnsi="Calibri"/>
                <w:iCs/>
                <w:sz w:val="18"/>
                <w:szCs w:val="18"/>
                <w:lang w:val="es-AR" w:eastAsia="es-AR"/>
              </w:rPr>
            </w:pPr>
          </w:p>
        </w:tc>
        <w:tc>
          <w:tcPr>
            <w:tcW w:w="1027" w:type="dxa"/>
            <w:shd w:val="clear" w:color="auto" w:fill="auto"/>
            <w:vAlign w:val="center"/>
          </w:tcPr>
          <w:p w:rsidR="00797547" w:rsidRPr="00797547" w:rsidRDefault="00797547" w:rsidP="00797547">
            <w:pPr>
              <w:jc w:val="center"/>
              <w:rPr>
                <w:rFonts w:ascii="Calibri" w:hAnsi="Calibri"/>
                <w:iCs/>
                <w:sz w:val="18"/>
                <w:szCs w:val="18"/>
                <w:lang w:val="es-AR" w:eastAsia="es-AR"/>
              </w:rPr>
            </w:pPr>
          </w:p>
        </w:tc>
        <w:tc>
          <w:tcPr>
            <w:tcW w:w="1099" w:type="dxa"/>
            <w:shd w:val="clear" w:color="auto" w:fill="auto"/>
            <w:vAlign w:val="center"/>
          </w:tcPr>
          <w:p w:rsidR="00797547" w:rsidRPr="00797547" w:rsidRDefault="00797547" w:rsidP="00797547">
            <w:pPr>
              <w:jc w:val="center"/>
              <w:rPr>
                <w:rFonts w:ascii="Calibri" w:hAnsi="Calibri"/>
                <w:iCs/>
                <w:sz w:val="18"/>
                <w:szCs w:val="18"/>
                <w:lang w:val="es-AR" w:eastAsia="es-AR"/>
              </w:rPr>
            </w:pPr>
          </w:p>
        </w:tc>
        <w:tc>
          <w:tcPr>
            <w:tcW w:w="1134" w:type="dxa"/>
            <w:shd w:val="clear" w:color="auto" w:fill="auto"/>
            <w:vAlign w:val="center"/>
          </w:tcPr>
          <w:p w:rsidR="00797547" w:rsidRPr="00797547" w:rsidRDefault="00797547" w:rsidP="00797547">
            <w:pPr>
              <w:jc w:val="center"/>
              <w:rPr>
                <w:rFonts w:ascii="Calibri" w:hAnsi="Calibri"/>
                <w:iCs/>
                <w:sz w:val="18"/>
                <w:szCs w:val="18"/>
                <w:lang w:val="es-AR" w:eastAsia="es-AR"/>
              </w:rPr>
            </w:pPr>
          </w:p>
        </w:tc>
        <w:tc>
          <w:tcPr>
            <w:tcW w:w="1075" w:type="dxa"/>
            <w:shd w:val="clear" w:color="auto" w:fill="auto"/>
            <w:vAlign w:val="center"/>
          </w:tcPr>
          <w:p w:rsidR="00797547" w:rsidRPr="00797547" w:rsidRDefault="00797547" w:rsidP="00797547">
            <w:pPr>
              <w:jc w:val="center"/>
              <w:rPr>
                <w:rFonts w:ascii="Calibri" w:hAnsi="Calibri"/>
                <w:iCs/>
                <w:sz w:val="18"/>
                <w:szCs w:val="18"/>
                <w:lang w:val="es-AR" w:eastAsia="es-AR"/>
              </w:rPr>
            </w:pPr>
          </w:p>
        </w:tc>
      </w:tr>
    </w:tbl>
    <w:p w:rsidR="00797547" w:rsidRPr="00797547" w:rsidRDefault="00797547" w:rsidP="00797547">
      <w:pPr>
        <w:spacing w:line="276" w:lineRule="auto"/>
        <w:rPr>
          <w:rFonts w:ascii="Arial" w:eastAsia="Arial" w:hAnsi="Arial" w:cs="Arial"/>
          <w:color w:val="000000"/>
          <w:sz w:val="22"/>
          <w:szCs w:val="22"/>
          <w:lang w:val="es-ES" w:eastAsia="es-ES"/>
        </w:rPr>
      </w:pPr>
    </w:p>
    <w:p w:rsidR="00797547" w:rsidRPr="00797547" w:rsidRDefault="00797547" w:rsidP="00797547">
      <w:pPr>
        <w:rPr>
          <w:rFonts w:ascii="Arial" w:eastAsia="Arial" w:hAnsi="Arial" w:cs="Arial"/>
          <w:b/>
          <w:bCs/>
          <w:color w:val="000000"/>
          <w:lang w:val="es-ES" w:eastAsia="es-ES"/>
        </w:rPr>
      </w:pPr>
    </w:p>
    <w:p w:rsidR="00797547" w:rsidRPr="00797547" w:rsidRDefault="00797547" w:rsidP="00797547">
      <w:pPr>
        <w:spacing w:line="276" w:lineRule="auto"/>
        <w:rPr>
          <w:rFonts w:ascii="Arial" w:eastAsia="Arial" w:hAnsi="Arial" w:cs="Arial"/>
          <w:color w:val="000000"/>
          <w:lang w:val="es-ES" w:eastAsia="es-ES"/>
        </w:rPr>
      </w:pPr>
      <w:r w:rsidRPr="00797547">
        <w:rPr>
          <w:rFonts w:ascii="Arial" w:eastAsia="Arial" w:hAnsi="Arial" w:cs="Arial"/>
          <w:b/>
          <w:bCs/>
          <w:color w:val="000000"/>
          <w:lang w:val="es-ES" w:eastAsia="es-ES"/>
        </w:rPr>
        <w:t xml:space="preserve">Idioma: </w:t>
      </w:r>
      <w:r w:rsidRPr="00797547">
        <w:rPr>
          <w:rFonts w:ascii="Arial" w:eastAsia="Arial" w:hAnsi="Arial" w:cs="Arial"/>
          <w:b/>
          <w:bCs/>
          <w:i/>
          <w:iCs/>
          <w:color w:val="000000"/>
          <w:sz w:val="16"/>
          <w:szCs w:val="16"/>
          <w:lang w:val="es-ES" w:eastAsia="es-ES"/>
        </w:rPr>
        <w:t>&lt;Indique aquí el idioma en el que se dictarán las clases&gt;</w:t>
      </w:r>
    </w:p>
    <w:p w:rsidR="00797547" w:rsidRPr="00797547" w:rsidRDefault="00797547" w:rsidP="00797547">
      <w:pPr>
        <w:spacing w:before="280" w:after="80" w:line="276" w:lineRule="auto"/>
        <w:outlineLvl w:val="2"/>
        <w:rPr>
          <w:rFonts w:ascii="Arial" w:eastAsia="Arial" w:hAnsi="Arial" w:cs="Arial"/>
          <w:b/>
          <w:bCs/>
          <w:color w:val="000000"/>
          <w:lang w:val="es-ES" w:eastAsia="es-ES"/>
        </w:rPr>
      </w:pPr>
      <w:r w:rsidRPr="00797547">
        <w:rPr>
          <w:rFonts w:ascii="Arial" w:eastAsia="Arial" w:hAnsi="Arial" w:cs="Arial"/>
          <w:b/>
          <w:bCs/>
          <w:color w:val="000000"/>
          <w:lang w:val="es-ES" w:eastAsia="es-ES"/>
        </w:rPr>
        <w:t xml:space="preserve">Objetivos </w:t>
      </w:r>
    </w:p>
    <w:tbl>
      <w:tblPr>
        <w:tblW w:w="0" w:type="auto"/>
        <w:tblInd w:w="100" w:type="dxa"/>
        <w:tblLook w:val="0000" w:firstRow="0" w:lastRow="0" w:firstColumn="0" w:lastColumn="0" w:noHBand="0" w:noVBand="0"/>
      </w:tblPr>
      <w:tblGrid>
        <w:gridCol w:w="8952"/>
      </w:tblGrid>
      <w:tr w:rsidR="00797547" w:rsidRPr="00797547" w:rsidTr="004B6A8E">
        <w:tblPrEx>
          <w:tblCellMar>
            <w:top w:w="0" w:type="dxa"/>
            <w:bottom w:w="0" w:type="dxa"/>
          </w:tblCellMar>
        </w:tblPrEx>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97547" w:rsidRPr="00797547" w:rsidRDefault="00797547" w:rsidP="00797547">
            <w:pPr>
              <w:rPr>
                <w:rFonts w:ascii="Arial" w:eastAsia="Arial" w:hAnsi="Arial" w:cs="Arial"/>
                <w:color w:val="000000"/>
                <w:sz w:val="22"/>
                <w:szCs w:val="22"/>
                <w:lang w:val="es-ES" w:eastAsia="es-ES"/>
              </w:rPr>
            </w:pPr>
            <w:r w:rsidRPr="00797547">
              <w:rPr>
                <w:rFonts w:ascii="Arial" w:eastAsia="Arial" w:hAnsi="Arial" w:cs="Arial"/>
                <w:b/>
                <w:bCs/>
                <w:i/>
                <w:iCs/>
                <w:color w:val="000000"/>
                <w:sz w:val="16"/>
                <w:szCs w:val="16"/>
                <w:lang w:val="es-ES" w:eastAsia="es-ES"/>
              </w:rPr>
              <w:t>&lt;Indique aquí los principales objetivos a los que apunta el curso&gt;</w:t>
            </w:r>
          </w:p>
          <w:p w:rsidR="00797547" w:rsidRPr="00797547" w:rsidRDefault="00797547" w:rsidP="00797547">
            <w:pPr>
              <w:jc w:val="center"/>
              <w:rPr>
                <w:rFonts w:ascii="Arial" w:eastAsia="Arial" w:hAnsi="Arial" w:cs="Arial"/>
                <w:b/>
                <w:bCs/>
                <w:color w:val="000000"/>
                <w:sz w:val="22"/>
                <w:szCs w:val="22"/>
                <w:lang w:val="es-ES" w:eastAsia="es-ES"/>
              </w:rPr>
            </w:pPr>
          </w:p>
        </w:tc>
      </w:tr>
    </w:tbl>
    <w:p w:rsidR="00797547" w:rsidRPr="00797547" w:rsidRDefault="00797547" w:rsidP="00797547">
      <w:pPr>
        <w:jc w:val="center"/>
        <w:rPr>
          <w:rFonts w:ascii="Arial" w:eastAsia="Arial" w:hAnsi="Arial" w:cs="Arial"/>
          <w:color w:val="000000"/>
          <w:sz w:val="22"/>
          <w:szCs w:val="22"/>
          <w:lang w:val="es-ES" w:eastAsia="es-ES"/>
        </w:rPr>
      </w:pPr>
      <w:r w:rsidRPr="00797547">
        <w:rPr>
          <w:rFonts w:ascii="Arial" w:eastAsia="Arial" w:hAnsi="Arial" w:cs="Arial"/>
          <w:b/>
          <w:bCs/>
          <w:color w:val="000000"/>
          <w:sz w:val="22"/>
          <w:szCs w:val="22"/>
          <w:lang w:val="es-ES" w:eastAsia="es-ES"/>
        </w:rPr>
        <w:t xml:space="preserve"> </w:t>
      </w:r>
    </w:p>
    <w:p w:rsidR="00797547" w:rsidRPr="00797547" w:rsidRDefault="00797547" w:rsidP="00797547">
      <w:pPr>
        <w:spacing w:line="276" w:lineRule="auto"/>
        <w:rPr>
          <w:rFonts w:ascii="Arial" w:eastAsia="Arial" w:hAnsi="Arial" w:cs="Arial"/>
          <w:b/>
          <w:bCs/>
          <w:color w:val="000000"/>
          <w:lang w:val="es-ES" w:eastAsia="es-ES"/>
        </w:rPr>
      </w:pPr>
      <w:r w:rsidRPr="00797547">
        <w:rPr>
          <w:rFonts w:ascii="Arial" w:eastAsia="Arial" w:hAnsi="Arial" w:cs="Arial"/>
          <w:b/>
          <w:bCs/>
          <w:color w:val="000000"/>
          <w:lang w:val="es-ES" w:eastAsia="es-ES"/>
        </w:rPr>
        <w:t>Contenidos</w:t>
      </w:r>
    </w:p>
    <w:tbl>
      <w:tblPr>
        <w:tblW w:w="0" w:type="auto"/>
        <w:tblInd w:w="100" w:type="dxa"/>
        <w:tblLook w:val="0000" w:firstRow="0" w:lastRow="0" w:firstColumn="0" w:lastColumn="0" w:noHBand="0" w:noVBand="0"/>
      </w:tblPr>
      <w:tblGrid>
        <w:gridCol w:w="8952"/>
      </w:tblGrid>
      <w:tr w:rsidR="00797547" w:rsidRPr="00797547" w:rsidTr="004B6A8E">
        <w:tblPrEx>
          <w:tblCellMar>
            <w:top w:w="0" w:type="dxa"/>
            <w:bottom w:w="0" w:type="dxa"/>
          </w:tblCellMar>
        </w:tblPrEx>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97547" w:rsidRPr="00797547" w:rsidRDefault="00797547" w:rsidP="00797547">
            <w:pPr>
              <w:rPr>
                <w:rFonts w:ascii="Arial" w:eastAsia="Arial" w:hAnsi="Arial" w:cs="Arial"/>
                <w:b/>
                <w:bCs/>
                <w:i/>
                <w:iCs/>
                <w:color w:val="000000"/>
                <w:sz w:val="22"/>
                <w:szCs w:val="22"/>
                <w:lang w:val="es-ES" w:eastAsia="es-ES"/>
              </w:rPr>
            </w:pPr>
            <w:r w:rsidRPr="00797547">
              <w:rPr>
                <w:rFonts w:ascii="Arial" w:eastAsia="Arial" w:hAnsi="Arial" w:cs="Arial"/>
                <w:b/>
                <w:bCs/>
                <w:iCs/>
                <w:color w:val="000000"/>
                <w:sz w:val="22"/>
                <w:szCs w:val="22"/>
                <w:lang w:val="es-ES" w:eastAsia="es-ES"/>
              </w:rPr>
              <w:t xml:space="preserve">Unidad 1 </w:t>
            </w:r>
            <w:r w:rsidRPr="00797547">
              <w:rPr>
                <w:rFonts w:ascii="Arial" w:eastAsia="Arial" w:hAnsi="Arial" w:cs="Arial"/>
                <w:bCs/>
                <w:i/>
                <w:iCs/>
                <w:color w:val="000000"/>
                <w:sz w:val="22"/>
                <w:szCs w:val="22"/>
                <w:lang w:val="es-ES" w:eastAsia="es-ES"/>
              </w:rPr>
              <w:t xml:space="preserve">– </w:t>
            </w:r>
            <w:r w:rsidRPr="00797547">
              <w:rPr>
                <w:rFonts w:ascii="Arial" w:eastAsia="Arial" w:hAnsi="Arial" w:cs="Arial"/>
                <w:b/>
                <w:bCs/>
                <w:i/>
                <w:iCs/>
                <w:color w:val="000000"/>
                <w:sz w:val="22"/>
                <w:szCs w:val="22"/>
                <w:lang w:val="es-ES" w:eastAsia="es-ES"/>
              </w:rPr>
              <w:t>&lt;completar título unidad&gt;</w:t>
            </w:r>
          </w:p>
          <w:p w:rsidR="00797547" w:rsidRPr="00797547" w:rsidRDefault="00797547" w:rsidP="00797547">
            <w:pPr>
              <w:rPr>
                <w:rFonts w:ascii="Arial" w:eastAsia="Arial" w:hAnsi="Arial" w:cs="Arial"/>
                <w:bCs/>
                <w:i/>
                <w:iCs/>
                <w:color w:val="000000"/>
                <w:sz w:val="22"/>
                <w:szCs w:val="22"/>
                <w:lang w:val="es-ES" w:eastAsia="es-ES"/>
              </w:rPr>
            </w:pPr>
            <w:r w:rsidRPr="00797547">
              <w:rPr>
                <w:rFonts w:ascii="Arial" w:eastAsia="Arial" w:hAnsi="Arial" w:cs="Arial"/>
                <w:bCs/>
                <w:i/>
                <w:iCs/>
                <w:color w:val="000000"/>
                <w:sz w:val="22"/>
                <w:szCs w:val="22"/>
                <w:lang w:val="es-ES" w:eastAsia="es-ES"/>
              </w:rPr>
              <w:t>&lt;completar lista de contenidos unidad 1&gt;</w:t>
            </w:r>
          </w:p>
          <w:p w:rsidR="00797547" w:rsidRPr="00797547" w:rsidRDefault="00797547" w:rsidP="00797547">
            <w:pPr>
              <w:rPr>
                <w:rFonts w:ascii="Arial" w:eastAsia="Arial" w:hAnsi="Arial" w:cs="Arial"/>
                <w:b/>
                <w:bCs/>
                <w:i/>
                <w:iCs/>
                <w:color w:val="000000"/>
                <w:sz w:val="22"/>
                <w:szCs w:val="22"/>
                <w:lang w:val="es-ES" w:eastAsia="es-ES"/>
              </w:rPr>
            </w:pPr>
          </w:p>
          <w:p w:rsidR="00797547" w:rsidRPr="00797547" w:rsidRDefault="00797547" w:rsidP="00797547">
            <w:pPr>
              <w:rPr>
                <w:rFonts w:ascii="Arial" w:eastAsia="Arial" w:hAnsi="Arial" w:cs="Arial"/>
                <w:bCs/>
                <w:i/>
                <w:iCs/>
                <w:color w:val="000000"/>
                <w:sz w:val="22"/>
                <w:szCs w:val="22"/>
                <w:lang w:val="es-ES" w:eastAsia="es-ES"/>
              </w:rPr>
            </w:pPr>
            <w:r w:rsidRPr="00797547">
              <w:rPr>
                <w:rFonts w:ascii="Arial" w:eastAsia="Arial" w:hAnsi="Arial" w:cs="Arial"/>
                <w:b/>
                <w:bCs/>
                <w:iCs/>
                <w:color w:val="000000"/>
                <w:sz w:val="22"/>
                <w:szCs w:val="22"/>
                <w:lang w:val="es-ES" w:eastAsia="es-ES"/>
              </w:rPr>
              <w:t>Unidad 2</w:t>
            </w:r>
            <w:r w:rsidRPr="00797547">
              <w:rPr>
                <w:rFonts w:ascii="Arial" w:eastAsia="Arial" w:hAnsi="Arial" w:cs="Arial"/>
                <w:b/>
                <w:bCs/>
                <w:i/>
                <w:iCs/>
                <w:color w:val="000000"/>
                <w:sz w:val="22"/>
                <w:szCs w:val="22"/>
                <w:lang w:val="es-ES" w:eastAsia="es-ES"/>
              </w:rPr>
              <w:t xml:space="preserve"> – &lt;completar título unidad&gt;</w:t>
            </w:r>
          </w:p>
          <w:p w:rsidR="00797547" w:rsidRPr="00797547" w:rsidRDefault="00797547" w:rsidP="00797547">
            <w:pPr>
              <w:rPr>
                <w:rFonts w:ascii="Arial" w:eastAsia="Arial" w:hAnsi="Arial" w:cs="Arial"/>
                <w:bCs/>
                <w:i/>
                <w:iCs/>
                <w:color w:val="000000"/>
                <w:sz w:val="22"/>
                <w:szCs w:val="22"/>
                <w:lang w:val="es-ES" w:eastAsia="es-ES"/>
              </w:rPr>
            </w:pPr>
            <w:r w:rsidRPr="00797547">
              <w:rPr>
                <w:rFonts w:ascii="Arial" w:eastAsia="Arial" w:hAnsi="Arial" w:cs="Arial"/>
                <w:bCs/>
                <w:i/>
                <w:iCs/>
                <w:color w:val="000000"/>
                <w:sz w:val="22"/>
                <w:szCs w:val="22"/>
                <w:lang w:val="es-ES" w:eastAsia="es-ES"/>
              </w:rPr>
              <w:t>&lt;completar lista de contenidos unidad 2&gt;</w:t>
            </w:r>
          </w:p>
          <w:p w:rsidR="00797547" w:rsidRPr="00797547" w:rsidRDefault="00797547" w:rsidP="00797547">
            <w:pPr>
              <w:rPr>
                <w:rFonts w:ascii="Arial" w:eastAsia="Arial" w:hAnsi="Arial" w:cs="Arial"/>
                <w:b/>
                <w:bCs/>
                <w:i/>
                <w:iCs/>
                <w:color w:val="000000"/>
                <w:sz w:val="22"/>
                <w:szCs w:val="22"/>
                <w:lang w:val="es-ES" w:eastAsia="es-ES"/>
              </w:rPr>
            </w:pPr>
          </w:p>
          <w:p w:rsidR="00797547" w:rsidRPr="00797547" w:rsidRDefault="00797547" w:rsidP="00797547">
            <w:pPr>
              <w:rPr>
                <w:rFonts w:ascii="Arial" w:eastAsia="Arial" w:hAnsi="Arial" w:cs="Arial"/>
                <w:b/>
                <w:bCs/>
                <w:color w:val="000000"/>
                <w:sz w:val="22"/>
                <w:szCs w:val="22"/>
                <w:lang w:val="es-ES" w:eastAsia="es-ES"/>
              </w:rPr>
            </w:pPr>
            <w:r w:rsidRPr="00797547">
              <w:rPr>
                <w:rFonts w:ascii="Arial" w:eastAsia="Arial" w:hAnsi="Arial" w:cs="Arial"/>
                <w:b/>
                <w:bCs/>
                <w:color w:val="000000"/>
                <w:sz w:val="22"/>
                <w:szCs w:val="22"/>
                <w:lang w:val="es-ES" w:eastAsia="es-ES"/>
              </w:rPr>
              <w:t>…</w:t>
            </w:r>
          </w:p>
        </w:tc>
      </w:tr>
    </w:tbl>
    <w:p w:rsidR="00797547" w:rsidRPr="00797547" w:rsidRDefault="00797547" w:rsidP="00797547">
      <w:pPr>
        <w:jc w:val="center"/>
        <w:rPr>
          <w:rFonts w:ascii="Arial" w:eastAsia="Arial" w:hAnsi="Arial" w:cs="Arial"/>
          <w:b/>
          <w:bCs/>
          <w:color w:val="000000"/>
          <w:lang w:val="es-ES" w:eastAsia="es-ES"/>
        </w:rPr>
      </w:pPr>
      <w:r w:rsidRPr="00797547">
        <w:rPr>
          <w:rFonts w:ascii="Arial" w:eastAsia="Arial" w:hAnsi="Arial" w:cs="Arial"/>
          <w:b/>
          <w:bCs/>
          <w:color w:val="000000"/>
          <w:sz w:val="22"/>
          <w:szCs w:val="22"/>
          <w:lang w:val="es-ES" w:eastAsia="es-ES"/>
        </w:rPr>
        <w:lastRenderedPageBreak/>
        <w:t xml:space="preserve"> </w:t>
      </w:r>
      <w:r w:rsidRPr="00797547">
        <w:rPr>
          <w:rFonts w:ascii="Arial" w:eastAsia="Arial" w:hAnsi="Arial" w:cs="Arial"/>
          <w:b/>
          <w:bCs/>
          <w:color w:val="000000"/>
          <w:lang w:val="es-ES" w:eastAsia="es-ES"/>
        </w:rPr>
        <w:t xml:space="preserve">  </w:t>
      </w:r>
    </w:p>
    <w:p w:rsidR="00797547" w:rsidRPr="00797547" w:rsidRDefault="00797547" w:rsidP="00797547">
      <w:pPr>
        <w:spacing w:line="276" w:lineRule="auto"/>
        <w:rPr>
          <w:rFonts w:ascii="Arial" w:eastAsia="Arial" w:hAnsi="Arial" w:cs="Arial"/>
          <w:b/>
          <w:bCs/>
          <w:color w:val="000000"/>
          <w:lang w:val="es-ES" w:eastAsia="es-ES"/>
        </w:rPr>
      </w:pPr>
    </w:p>
    <w:p w:rsidR="00797547" w:rsidRPr="00797547" w:rsidRDefault="00797547" w:rsidP="00797547">
      <w:pPr>
        <w:spacing w:line="276" w:lineRule="auto"/>
        <w:rPr>
          <w:rFonts w:ascii="Arial" w:eastAsia="Arial" w:hAnsi="Arial" w:cs="Arial"/>
          <w:b/>
          <w:bCs/>
          <w:color w:val="000000"/>
          <w:lang w:val="es-ES" w:eastAsia="es-ES"/>
        </w:rPr>
      </w:pPr>
      <w:r w:rsidRPr="00797547">
        <w:rPr>
          <w:rFonts w:ascii="Arial" w:eastAsia="Arial" w:hAnsi="Arial" w:cs="Arial"/>
          <w:b/>
          <w:bCs/>
          <w:color w:val="000000"/>
          <w:lang w:val="es-ES" w:eastAsia="es-ES"/>
        </w:rPr>
        <w:t>Bibliografía y accesibilidad</w:t>
      </w:r>
    </w:p>
    <w:tbl>
      <w:tblPr>
        <w:tblW w:w="0" w:type="auto"/>
        <w:tblInd w:w="100" w:type="dxa"/>
        <w:tblLook w:val="0000" w:firstRow="0" w:lastRow="0" w:firstColumn="0" w:lastColumn="0" w:noHBand="0" w:noVBand="0"/>
      </w:tblPr>
      <w:tblGrid>
        <w:gridCol w:w="8952"/>
      </w:tblGrid>
      <w:tr w:rsidR="00797547" w:rsidRPr="00797547" w:rsidTr="004B6A8E">
        <w:tblPrEx>
          <w:tblCellMar>
            <w:top w:w="0" w:type="dxa"/>
            <w:bottom w:w="0" w:type="dxa"/>
          </w:tblCellMar>
        </w:tblPrEx>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97547" w:rsidRPr="00797547" w:rsidRDefault="00797547" w:rsidP="00797547">
            <w:pPr>
              <w:rPr>
                <w:rFonts w:ascii="Arial" w:eastAsia="Arial" w:hAnsi="Arial" w:cs="Arial"/>
                <w:b/>
                <w:bCs/>
                <w:i/>
                <w:iCs/>
                <w:color w:val="000000"/>
                <w:sz w:val="16"/>
                <w:szCs w:val="16"/>
                <w:lang w:val="es-ES" w:eastAsia="es-ES"/>
              </w:rPr>
            </w:pPr>
            <w:r w:rsidRPr="00797547">
              <w:rPr>
                <w:rFonts w:ascii="Arial" w:eastAsia="Arial" w:hAnsi="Arial" w:cs="Arial"/>
                <w:b/>
                <w:bCs/>
                <w:i/>
                <w:iCs/>
                <w:color w:val="000000"/>
                <w:sz w:val="16"/>
                <w:szCs w:val="16"/>
                <w:lang w:val="es-ES" w:eastAsia="es-ES"/>
              </w:rPr>
              <w:t>&lt;Indique aquí la bibliografía del curso clasificada por Unidad&gt;</w:t>
            </w:r>
          </w:p>
          <w:p w:rsidR="00797547" w:rsidRPr="00797547" w:rsidRDefault="00797547" w:rsidP="00797547">
            <w:pPr>
              <w:rPr>
                <w:rFonts w:ascii="Arial" w:eastAsia="Arial" w:hAnsi="Arial" w:cs="Arial"/>
                <w:b/>
                <w:bCs/>
                <w:i/>
                <w:iCs/>
                <w:color w:val="000000"/>
                <w:sz w:val="16"/>
                <w:szCs w:val="16"/>
                <w:lang w:val="es-ES" w:eastAsia="es-ES"/>
              </w:rPr>
            </w:pPr>
          </w:p>
          <w:p w:rsidR="00797547" w:rsidRPr="00797547" w:rsidRDefault="00797547" w:rsidP="00797547">
            <w:pPr>
              <w:rPr>
                <w:rFonts w:ascii="Arial" w:eastAsia="Arial" w:hAnsi="Arial" w:cs="Arial"/>
                <w:b/>
                <w:bCs/>
                <w:iCs/>
                <w:color w:val="000000"/>
                <w:sz w:val="22"/>
                <w:szCs w:val="22"/>
                <w:lang w:val="es-ES" w:eastAsia="es-ES"/>
              </w:rPr>
            </w:pPr>
            <w:r w:rsidRPr="00797547">
              <w:rPr>
                <w:rFonts w:ascii="Arial" w:eastAsia="Arial" w:hAnsi="Arial" w:cs="Arial"/>
                <w:b/>
                <w:bCs/>
                <w:iCs/>
                <w:color w:val="000000"/>
                <w:sz w:val="22"/>
                <w:szCs w:val="22"/>
                <w:lang w:val="es-ES" w:eastAsia="es-ES"/>
              </w:rPr>
              <w:t xml:space="preserve">Unidad 1 </w:t>
            </w:r>
          </w:p>
          <w:p w:rsidR="00797547" w:rsidRPr="00797547" w:rsidRDefault="00797547" w:rsidP="00797547">
            <w:pPr>
              <w:rPr>
                <w:rFonts w:ascii="Arial" w:eastAsia="Arial" w:hAnsi="Arial" w:cs="Arial"/>
                <w:b/>
                <w:bCs/>
                <w:i/>
                <w:iCs/>
                <w:color w:val="000000"/>
                <w:sz w:val="16"/>
                <w:szCs w:val="16"/>
                <w:lang w:val="es-ES" w:eastAsia="es-ES"/>
              </w:rPr>
            </w:pPr>
            <w:r w:rsidRPr="00797547">
              <w:rPr>
                <w:rFonts w:ascii="Arial" w:eastAsia="Arial" w:hAnsi="Arial" w:cs="Arial"/>
                <w:b/>
                <w:bCs/>
                <w:i/>
                <w:iCs/>
                <w:color w:val="000000"/>
                <w:sz w:val="16"/>
                <w:szCs w:val="16"/>
                <w:lang w:val="es-ES" w:eastAsia="es-ES"/>
              </w:rPr>
              <w:t>&lt;incluir bibliografía de la unidad 1. Para cada recurso incluir link en la web o el texto “Disponible en el repositorio de materiales en el aula virtual” o “Disponible en la biblioteca central de la UNS” u otro texto. Usar formato APA&gt;</w:t>
            </w:r>
          </w:p>
          <w:p w:rsidR="00797547" w:rsidRPr="00797547" w:rsidRDefault="00797547" w:rsidP="00797547">
            <w:pPr>
              <w:rPr>
                <w:rFonts w:ascii="Arial" w:eastAsia="Arial" w:hAnsi="Arial" w:cs="Arial"/>
                <w:b/>
                <w:bCs/>
                <w:i/>
                <w:iCs/>
                <w:color w:val="000000"/>
                <w:sz w:val="16"/>
                <w:szCs w:val="16"/>
                <w:lang w:val="es-ES" w:eastAsia="es-ES"/>
              </w:rPr>
            </w:pPr>
          </w:p>
          <w:p w:rsidR="00797547" w:rsidRPr="00797547" w:rsidRDefault="00797547" w:rsidP="00797547">
            <w:pPr>
              <w:rPr>
                <w:rFonts w:ascii="Arial" w:eastAsia="Arial" w:hAnsi="Arial" w:cs="Arial"/>
                <w:b/>
                <w:bCs/>
                <w:iCs/>
                <w:color w:val="000000"/>
                <w:sz w:val="22"/>
                <w:szCs w:val="22"/>
                <w:lang w:val="es-ES" w:eastAsia="es-ES"/>
              </w:rPr>
            </w:pPr>
            <w:r w:rsidRPr="00797547">
              <w:rPr>
                <w:rFonts w:ascii="Arial" w:eastAsia="Arial" w:hAnsi="Arial" w:cs="Arial"/>
                <w:b/>
                <w:bCs/>
                <w:iCs/>
                <w:color w:val="000000"/>
                <w:sz w:val="22"/>
                <w:szCs w:val="22"/>
                <w:lang w:val="es-ES" w:eastAsia="es-ES"/>
              </w:rPr>
              <w:t xml:space="preserve">Unidad 2 </w:t>
            </w:r>
          </w:p>
          <w:p w:rsidR="00797547" w:rsidRPr="00797547" w:rsidRDefault="00797547" w:rsidP="00797547">
            <w:pPr>
              <w:rPr>
                <w:rFonts w:ascii="Arial" w:eastAsia="Arial" w:hAnsi="Arial" w:cs="Arial"/>
                <w:b/>
                <w:bCs/>
                <w:i/>
                <w:iCs/>
                <w:color w:val="000000"/>
                <w:sz w:val="16"/>
                <w:szCs w:val="16"/>
                <w:lang w:val="es-ES" w:eastAsia="es-ES"/>
              </w:rPr>
            </w:pPr>
            <w:r w:rsidRPr="00797547">
              <w:rPr>
                <w:rFonts w:ascii="Arial" w:eastAsia="Arial" w:hAnsi="Arial" w:cs="Arial"/>
                <w:b/>
                <w:bCs/>
                <w:i/>
                <w:iCs/>
                <w:color w:val="000000"/>
                <w:sz w:val="16"/>
                <w:szCs w:val="16"/>
                <w:lang w:val="es-ES" w:eastAsia="es-ES"/>
              </w:rPr>
              <w:t>….</w:t>
            </w:r>
          </w:p>
          <w:p w:rsidR="00797547" w:rsidRPr="00797547" w:rsidRDefault="00797547" w:rsidP="00797547">
            <w:pPr>
              <w:rPr>
                <w:rFonts w:ascii="Arial" w:eastAsia="Arial" w:hAnsi="Arial" w:cs="Arial"/>
                <w:b/>
                <w:bCs/>
                <w:i/>
                <w:iCs/>
                <w:color w:val="000000"/>
                <w:sz w:val="16"/>
                <w:szCs w:val="16"/>
                <w:lang w:val="es-ES" w:eastAsia="es-ES"/>
              </w:rPr>
            </w:pPr>
          </w:p>
          <w:p w:rsidR="00797547" w:rsidRPr="00797547" w:rsidRDefault="00797547" w:rsidP="00797547">
            <w:pPr>
              <w:rPr>
                <w:rFonts w:ascii="Arial" w:eastAsia="Arial" w:hAnsi="Arial" w:cs="Arial"/>
                <w:b/>
                <w:bCs/>
                <w:i/>
                <w:iCs/>
                <w:color w:val="000000"/>
                <w:sz w:val="16"/>
                <w:szCs w:val="16"/>
                <w:lang w:val="es-ES" w:eastAsia="es-ES"/>
              </w:rPr>
            </w:pPr>
            <w:r w:rsidRPr="00797547">
              <w:rPr>
                <w:rFonts w:ascii="Arial" w:eastAsia="Arial" w:hAnsi="Arial" w:cs="Arial"/>
                <w:b/>
                <w:bCs/>
                <w:i/>
                <w:iCs/>
                <w:color w:val="000000"/>
                <w:sz w:val="16"/>
                <w:szCs w:val="16"/>
                <w:lang w:val="es-ES" w:eastAsia="es-ES"/>
              </w:rPr>
              <w:t>….</w:t>
            </w:r>
          </w:p>
          <w:p w:rsidR="00797547" w:rsidRPr="00797547" w:rsidRDefault="00797547" w:rsidP="00797547">
            <w:pPr>
              <w:rPr>
                <w:rFonts w:ascii="Arial" w:eastAsia="Arial" w:hAnsi="Arial" w:cs="Arial"/>
                <w:b/>
                <w:bCs/>
                <w:i/>
                <w:iCs/>
                <w:color w:val="000000"/>
                <w:sz w:val="16"/>
                <w:szCs w:val="16"/>
                <w:lang w:val="es-ES" w:eastAsia="es-ES"/>
              </w:rPr>
            </w:pPr>
          </w:p>
        </w:tc>
      </w:tr>
    </w:tbl>
    <w:p w:rsidR="00797547" w:rsidRPr="00797547" w:rsidRDefault="00797547" w:rsidP="00797547">
      <w:pPr>
        <w:jc w:val="center"/>
        <w:rPr>
          <w:rFonts w:ascii="Arial" w:eastAsia="Arial" w:hAnsi="Arial" w:cs="Arial"/>
          <w:b/>
          <w:bCs/>
          <w:color w:val="000000"/>
          <w:sz w:val="22"/>
          <w:szCs w:val="22"/>
          <w:lang w:val="es-ES" w:eastAsia="es-ES"/>
        </w:rPr>
      </w:pPr>
    </w:p>
    <w:p w:rsidR="00797547" w:rsidRPr="00797547" w:rsidRDefault="00797547" w:rsidP="00797547">
      <w:pPr>
        <w:jc w:val="center"/>
        <w:rPr>
          <w:rFonts w:ascii="Arial" w:eastAsia="Arial" w:hAnsi="Arial" w:cs="Arial"/>
          <w:color w:val="000000"/>
          <w:sz w:val="22"/>
          <w:szCs w:val="22"/>
          <w:lang w:val="es-ES" w:eastAsia="es-ES"/>
        </w:rPr>
      </w:pPr>
      <w:r w:rsidRPr="00797547">
        <w:rPr>
          <w:rFonts w:ascii="Arial" w:eastAsia="Arial" w:hAnsi="Arial" w:cs="Arial"/>
          <w:b/>
          <w:bCs/>
          <w:color w:val="000000"/>
          <w:sz w:val="22"/>
          <w:szCs w:val="22"/>
          <w:lang w:val="es-ES" w:eastAsia="es-ES"/>
        </w:rPr>
        <w:t xml:space="preserve"> </w:t>
      </w:r>
      <w:r w:rsidRPr="00797547">
        <w:rPr>
          <w:rFonts w:ascii="Arial" w:eastAsia="Arial" w:hAnsi="Arial" w:cs="Arial"/>
          <w:b/>
          <w:bCs/>
          <w:color w:val="000000"/>
          <w:lang w:val="es-ES" w:eastAsia="es-ES"/>
        </w:rPr>
        <w:t xml:space="preserve"> </w:t>
      </w:r>
    </w:p>
    <w:p w:rsidR="00797547" w:rsidRPr="00797547" w:rsidRDefault="00797547" w:rsidP="00797547">
      <w:pPr>
        <w:spacing w:line="276" w:lineRule="auto"/>
        <w:rPr>
          <w:rFonts w:ascii="Arial" w:eastAsia="Arial" w:hAnsi="Arial" w:cs="Arial"/>
          <w:b/>
          <w:bCs/>
          <w:color w:val="000000"/>
          <w:lang w:val="es-ES" w:eastAsia="es-ES"/>
        </w:rPr>
      </w:pPr>
      <w:r w:rsidRPr="00797547">
        <w:rPr>
          <w:rFonts w:ascii="Arial" w:eastAsia="Arial" w:hAnsi="Arial" w:cs="Arial"/>
          <w:b/>
          <w:bCs/>
          <w:color w:val="000000"/>
          <w:lang w:val="es-ES" w:eastAsia="es-ES"/>
        </w:rPr>
        <w:t>Plan de actividades</w:t>
      </w:r>
    </w:p>
    <w:tbl>
      <w:tblPr>
        <w:tblW w:w="0" w:type="auto"/>
        <w:tblInd w:w="100" w:type="dxa"/>
        <w:tblLook w:val="0000" w:firstRow="0" w:lastRow="0" w:firstColumn="0" w:lastColumn="0" w:noHBand="0" w:noVBand="0"/>
      </w:tblPr>
      <w:tblGrid>
        <w:gridCol w:w="8952"/>
      </w:tblGrid>
      <w:tr w:rsidR="00797547" w:rsidRPr="00797547" w:rsidTr="004B6A8E">
        <w:tblPrEx>
          <w:tblCellMar>
            <w:top w:w="0" w:type="dxa"/>
            <w:bottom w:w="0" w:type="dxa"/>
          </w:tblCellMar>
        </w:tblPrEx>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97547" w:rsidRPr="00797547" w:rsidRDefault="00797547" w:rsidP="00797547">
            <w:pPr>
              <w:rPr>
                <w:rFonts w:ascii="Arial" w:eastAsia="Arial" w:hAnsi="Arial" w:cs="Arial"/>
                <w:bCs/>
                <w:iCs/>
                <w:color w:val="000000"/>
                <w:sz w:val="22"/>
                <w:szCs w:val="16"/>
                <w:lang w:val="es-ES" w:eastAsia="es-ES"/>
              </w:rPr>
            </w:pPr>
            <w:r w:rsidRPr="00797547">
              <w:rPr>
                <w:rFonts w:ascii="Arial" w:eastAsia="Arial" w:hAnsi="Arial" w:cs="Arial"/>
                <w:bCs/>
                <w:iCs/>
                <w:color w:val="000000"/>
                <w:sz w:val="22"/>
                <w:szCs w:val="16"/>
                <w:lang w:val="es-ES" w:eastAsia="es-ES"/>
              </w:rPr>
              <w:t>Ver documento complementario.</w:t>
            </w:r>
          </w:p>
          <w:p w:rsidR="00797547" w:rsidRPr="00797547" w:rsidRDefault="00797547" w:rsidP="00797547">
            <w:pPr>
              <w:spacing w:before="60"/>
              <w:rPr>
                <w:rFonts w:ascii="Arial" w:eastAsia="Arial" w:hAnsi="Arial" w:cs="Arial"/>
                <w:b/>
                <w:bCs/>
                <w:i/>
                <w:iCs/>
                <w:color w:val="000000"/>
                <w:sz w:val="16"/>
                <w:szCs w:val="16"/>
                <w:lang w:val="es-ES" w:eastAsia="es-ES"/>
              </w:rPr>
            </w:pPr>
            <w:r w:rsidRPr="00797547">
              <w:rPr>
                <w:rFonts w:ascii="Arial" w:eastAsia="Arial" w:hAnsi="Arial" w:cs="Arial"/>
                <w:b/>
                <w:bCs/>
                <w:i/>
                <w:iCs/>
                <w:color w:val="000000"/>
                <w:sz w:val="16"/>
                <w:szCs w:val="16"/>
                <w:lang w:val="es-ES" w:eastAsia="es-ES"/>
              </w:rPr>
              <w:t>&lt;Completar el plan del actividades en un documento separado de acuerdo al formato propuesto&gt;</w:t>
            </w:r>
          </w:p>
          <w:p w:rsidR="00797547" w:rsidRPr="00797547" w:rsidRDefault="00797547" w:rsidP="00797547">
            <w:pPr>
              <w:rPr>
                <w:rFonts w:ascii="Arial" w:eastAsia="Arial" w:hAnsi="Arial" w:cs="Arial"/>
                <w:bCs/>
                <w:iCs/>
                <w:color w:val="000000"/>
                <w:sz w:val="22"/>
                <w:szCs w:val="16"/>
                <w:lang w:val="es-ES" w:eastAsia="es-ES"/>
              </w:rPr>
            </w:pPr>
          </w:p>
          <w:p w:rsidR="00797547" w:rsidRPr="00797547" w:rsidRDefault="00797547" w:rsidP="00797547">
            <w:pPr>
              <w:jc w:val="center"/>
              <w:rPr>
                <w:rFonts w:ascii="Arial" w:eastAsia="Arial" w:hAnsi="Arial" w:cs="Arial"/>
                <w:b/>
                <w:bCs/>
                <w:color w:val="000000"/>
                <w:sz w:val="22"/>
                <w:szCs w:val="22"/>
                <w:lang w:val="es-ES" w:eastAsia="es-ES"/>
              </w:rPr>
            </w:pPr>
          </w:p>
        </w:tc>
      </w:tr>
    </w:tbl>
    <w:p w:rsidR="00797547" w:rsidRPr="00797547" w:rsidRDefault="00797547" w:rsidP="00797547">
      <w:pPr>
        <w:spacing w:line="276" w:lineRule="auto"/>
        <w:rPr>
          <w:rFonts w:ascii="Arial" w:eastAsia="Arial" w:hAnsi="Arial" w:cs="Arial"/>
          <w:b/>
          <w:bCs/>
          <w:color w:val="000000"/>
          <w:sz w:val="22"/>
          <w:szCs w:val="22"/>
          <w:lang w:val="es-ES" w:eastAsia="es-ES"/>
        </w:rPr>
      </w:pPr>
    </w:p>
    <w:p w:rsidR="00797547" w:rsidRPr="00797547" w:rsidRDefault="00797547" w:rsidP="00797547">
      <w:pPr>
        <w:spacing w:line="276" w:lineRule="auto"/>
        <w:rPr>
          <w:rFonts w:ascii="Arial" w:eastAsia="Arial" w:hAnsi="Arial" w:cs="Arial"/>
          <w:b/>
          <w:bCs/>
          <w:color w:val="000000"/>
          <w:lang w:val="es-ES" w:eastAsia="es-ES"/>
        </w:rPr>
      </w:pPr>
      <w:r w:rsidRPr="00797547">
        <w:rPr>
          <w:rFonts w:ascii="Arial" w:eastAsia="Arial" w:hAnsi="Arial" w:cs="Arial"/>
          <w:b/>
          <w:bCs/>
          <w:color w:val="000000"/>
          <w:lang w:val="es-ES" w:eastAsia="es-ES"/>
        </w:rPr>
        <w:t>Consignas de aprendizaje, interacciones previstas  y herramientas tecnológicas que se utilizarán</w:t>
      </w:r>
    </w:p>
    <w:tbl>
      <w:tblPr>
        <w:tblW w:w="8954" w:type="dxa"/>
        <w:tblInd w:w="108" w:type="dxa"/>
        <w:tblLook w:val="0000" w:firstRow="0" w:lastRow="0" w:firstColumn="0" w:lastColumn="0" w:noHBand="0" w:noVBand="0"/>
      </w:tblPr>
      <w:tblGrid>
        <w:gridCol w:w="8954"/>
      </w:tblGrid>
      <w:tr w:rsidR="00797547" w:rsidRPr="00797547" w:rsidTr="00797547">
        <w:tblPrEx>
          <w:tblCellMar>
            <w:top w:w="0" w:type="dxa"/>
            <w:bottom w:w="0" w:type="dxa"/>
          </w:tblCellMar>
        </w:tblPrEx>
        <w:tc>
          <w:tcPr>
            <w:tcW w:w="8954" w:type="dxa"/>
            <w:tcBorders>
              <w:top w:val="single" w:sz="8" w:space="0" w:color="000000"/>
              <w:left w:val="single" w:sz="8" w:space="0" w:color="000000"/>
              <w:bottom w:val="single" w:sz="8" w:space="0" w:color="000000"/>
              <w:right w:val="single" w:sz="8" w:space="0" w:color="000000"/>
            </w:tcBorders>
          </w:tcPr>
          <w:p w:rsidR="00797547" w:rsidRPr="00797547" w:rsidRDefault="00797547" w:rsidP="00797547">
            <w:pPr>
              <w:spacing w:before="60"/>
              <w:rPr>
                <w:rFonts w:ascii="Arial" w:eastAsia="Arial" w:hAnsi="Arial" w:cs="Arial"/>
                <w:b/>
                <w:bCs/>
                <w:i/>
                <w:iCs/>
                <w:color w:val="000000"/>
                <w:sz w:val="16"/>
                <w:szCs w:val="16"/>
                <w:lang w:val="es-ES" w:eastAsia="es-ES"/>
              </w:rPr>
            </w:pPr>
            <w:r w:rsidRPr="00797547">
              <w:rPr>
                <w:rFonts w:ascii="Arial" w:eastAsia="Arial" w:hAnsi="Arial" w:cs="Arial"/>
                <w:b/>
                <w:bCs/>
                <w:i/>
                <w:iCs/>
                <w:color w:val="000000"/>
                <w:sz w:val="16"/>
                <w:szCs w:val="16"/>
                <w:lang w:val="es-ES" w:eastAsia="es-ES"/>
              </w:rPr>
              <w:t>&lt;Indique aquí las consignas de aprendizaje, interacciones previstas (docente-alumno, docente-alumnos, alumnos entre sí) y herramientas tecnológicas que se utilizarán&gt;</w:t>
            </w:r>
          </w:p>
          <w:p w:rsidR="00797547" w:rsidRPr="00797547" w:rsidRDefault="00797547" w:rsidP="00797547">
            <w:pPr>
              <w:rPr>
                <w:rFonts w:ascii="Arial" w:eastAsia="Arial" w:hAnsi="Arial" w:cs="Arial"/>
                <w:b/>
                <w:bCs/>
                <w:color w:val="000000"/>
                <w:sz w:val="22"/>
                <w:szCs w:val="22"/>
                <w:lang w:val="es-ES" w:eastAsia="es-ES"/>
              </w:rPr>
            </w:pPr>
            <w:r w:rsidRPr="00797547">
              <w:rPr>
                <w:rFonts w:ascii="Arial" w:eastAsia="Arial" w:hAnsi="Arial" w:cs="Arial"/>
                <w:b/>
                <w:bCs/>
                <w:i/>
                <w:iCs/>
                <w:color w:val="000000"/>
                <w:sz w:val="16"/>
                <w:szCs w:val="16"/>
                <w:lang w:val="es-ES" w:eastAsia="es-ES"/>
              </w:rPr>
              <w:t xml:space="preserve"> </w:t>
            </w:r>
          </w:p>
        </w:tc>
      </w:tr>
    </w:tbl>
    <w:p w:rsidR="00797547" w:rsidRPr="00797547" w:rsidRDefault="00797547" w:rsidP="00797547">
      <w:pPr>
        <w:spacing w:line="276" w:lineRule="auto"/>
        <w:rPr>
          <w:rFonts w:ascii="Arial" w:eastAsia="Arial" w:hAnsi="Arial" w:cs="Arial"/>
          <w:color w:val="000000"/>
          <w:sz w:val="23"/>
          <w:szCs w:val="23"/>
          <w:lang w:val="es-ES" w:eastAsia="es-ES"/>
        </w:rPr>
      </w:pPr>
    </w:p>
    <w:p w:rsidR="00797547" w:rsidRPr="00797547" w:rsidRDefault="00797547" w:rsidP="00797547">
      <w:pPr>
        <w:spacing w:line="276" w:lineRule="auto"/>
        <w:rPr>
          <w:rFonts w:ascii="Arial" w:eastAsia="Arial" w:hAnsi="Arial" w:cs="Arial"/>
          <w:b/>
          <w:bCs/>
          <w:color w:val="000000"/>
          <w:sz w:val="22"/>
          <w:szCs w:val="22"/>
          <w:lang w:val="es-ES" w:eastAsia="es-ES"/>
        </w:rPr>
      </w:pPr>
    </w:p>
    <w:p w:rsidR="00797547" w:rsidRPr="00797547" w:rsidRDefault="00797547" w:rsidP="00797547">
      <w:pPr>
        <w:spacing w:line="276" w:lineRule="auto"/>
        <w:rPr>
          <w:rFonts w:ascii="Arial" w:eastAsia="Arial" w:hAnsi="Arial" w:cs="Arial"/>
          <w:b/>
          <w:bCs/>
          <w:color w:val="000000"/>
          <w:lang w:val="es-ES" w:eastAsia="es-ES"/>
        </w:rPr>
      </w:pPr>
      <w:r w:rsidRPr="00797547">
        <w:rPr>
          <w:rFonts w:ascii="Arial" w:eastAsia="Arial" w:hAnsi="Arial" w:cs="Arial"/>
          <w:b/>
          <w:bCs/>
          <w:color w:val="000000"/>
          <w:lang w:val="es-ES" w:eastAsia="es-ES"/>
        </w:rPr>
        <w:t>Metodología de enseñanza y de aprendizaje</w:t>
      </w:r>
    </w:p>
    <w:tbl>
      <w:tblPr>
        <w:tblW w:w="0" w:type="auto"/>
        <w:tblInd w:w="100" w:type="dxa"/>
        <w:tblLook w:val="0000" w:firstRow="0" w:lastRow="0" w:firstColumn="0" w:lastColumn="0" w:noHBand="0" w:noVBand="0"/>
      </w:tblPr>
      <w:tblGrid>
        <w:gridCol w:w="8952"/>
      </w:tblGrid>
      <w:tr w:rsidR="00797547" w:rsidRPr="00797547" w:rsidTr="004B6A8E">
        <w:tblPrEx>
          <w:tblCellMar>
            <w:top w:w="0" w:type="dxa"/>
            <w:bottom w:w="0" w:type="dxa"/>
          </w:tblCellMar>
        </w:tblPrEx>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97547" w:rsidRPr="00797547" w:rsidRDefault="00797547" w:rsidP="00797547">
            <w:pPr>
              <w:rPr>
                <w:rFonts w:ascii="Arial" w:eastAsia="Arial" w:hAnsi="Arial" w:cs="Arial"/>
                <w:b/>
                <w:bCs/>
                <w:i/>
                <w:iCs/>
                <w:color w:val="000000"/>
                <w:sz w:val="16"/>
                <w:szCs w:val="16"/>
                <w:lang w:val="es-ES" w:eastAsia="es-ES"/>
              </w:rPr>
            </w:pPr>
            <w:r w:rsidRPr="00797547">
              <w:rPr>
                <w:rFonts w:ascii="Arial" w:eastAsia="Arial" w:hAnsi="Arial" w:cs="Arial"/>
                <w:b/>
                <w:bCs/>
                <w:i/>
                <w:iCs/>
                <w:color w:val="000000"/>
                <w:sz w:val="16"/>
                <w:szCs w:val="16"/>
                <w:lang w:val="es-ES" w:eastAsia="es-ES"/>
              </w:rPr>
              <w:t>&lt;Indique aquí la metodología de enseñanza y de aprendizaje&gt;</w:t>
            </w:r>
          </w:p>
          <w:p w:rsidR="00797547" w:rsidRPr="00797547" w:rsidRDefault="00797547" w:rsidP="00797547">
            <w:pPr>
              <w:rPr>
                <w:rFonts w:ascii="Arial" w:eastAsia="Arial" w:hAnsi="Arial" w:cs="Arial"/>
                <w:b/>
                <w:bCs/>
                <w:color w:val="000000"/>
                <w:sz w:val="22"/>
                <w:szCs w:val="22"/>
                <w:lang w:val="es-ES" w:eastAsia="es-ES"/>
              </w:rPr>
            </w:pPr>
          </w:p>
        </w:tc>
      </w:tr>
      <w:tr w:rsidR="00797547" w:rsidRPr="00797547" w:rsidTr="004B6A8E">
        <w:tblPrEx>
          <w:tblCellMar>
            <w:top w:w="0" w:type="dxa"/>
            <w:bottom w:w="0" w:type="dxa"/>
          </w:tblCellMar>
        </w:tblPrEx>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97547" w:rsidRPr="00797547" w:rsidRDefault="00797547" w:rsidP="00797547">
            <w:pPr>
              <w:rPr>
                <w:rFonts w:ascii="Arial" w:eastAsia="Arial" w:hAnsi="Arial" w:cs="Arial"/>
                <w:b/>
                <w:bCs/>
                <w:i/>
                <w:iCs/>
                <w:color w:val="000000"/>
                <w:sz w:val="16"/>
                <w:szCs w:val="16"/>
                <w:lang w:val="es-ES" w:eastAsia="es-ES"/>
              </w:rPr>
            </w:pPr>
          </w:p>
        </w:tc>
      </w:tr>
    </w:tbl>
    <w:p w:rsidR="00797547" w:rsidRPr="00797547" w:rsidRDefault="00797547" w:rsidP="00797547">
      <w:pPr>
        <w:jc w:val="center"/>
        <w:rPr>
          <w:rFonts w:ascii="Arial" w:eastAsia="Arial" w:hAnsi="Arial" w:cs="Arial"/>
          <w:color w:val="000000"/>
          <w:sz w:val="22"/>
          <w:szCs w:val="22"/>
          <w:lang w:val="es-ES" w:eastAsia="es-ES"/>
        </w:rPr>
      </w:pPr>
      <w:r w:rsidRPr="00797547">
        <w:rPr>
          <w:rFonts w:ascii="Arial" w:eastAsia="Arial" w:hAnsi="Arial" w:cs="Arial"/>
          <w:b/>
          <w:bCs/>
          <w:color w:val="000000"/>
          <w:sz w:val="22"/>
          <w:szCs w:val="22"/>
          <w:lang w:val="es-ES" w:eastAsia="es-ES"/>
        </w:rPr>
        <w:t xml:space="preserve"> </w:t>
      </w:r>
    </w:p>
    <w:p w:rsidR="00797547" w:rsidRPr="00797547" w:rsidRDefault="00797547" w:rsidP="00797547">
      <w:pPr>
        <w:spacing w:line="276" w:lineRule="auto"/>
        <w:rPr>
          <w:rFonts w:ascii="Arial" w:eastAsia="Arial" w:hAnsi="Arial" w:cs="Arial"/>
          <w:b/>
          <w:bCs/>
          <w:color w:val="000000"/>
          <w:lang w:val="es-ES" w:eastAsia="es-ES"/>
        </w:rPr>
      </w:pPr>
      <w:r w:rsidRPr="00797547">
        <w:rPr>
          <w:rFonts w:ascii="Arial" w:eastAsia="Arial" w:hAnsi="Arial" w:cs="Arial"/>
          <w:color w:val="000000"/>
          <w:lang w:val="es-ES" w:eastAsia="es-ES"/>
        </w:rPr>
        <w:t xml:space="preserve"> </w:t>
      </w:r>
      <w:r w:rsidRPr="00797547">
        <w:rPr>
          <w:rFonts w:ascii="Arial" w:eastAsia="Arial" w:hAnsi="Arial" w:cs="Arial"/>
          <w:b/>
          <w:bCs/>
          <w:color w:val="000000"/>
          <w:lang w:val="es-ES" w:eastAsia="es-ES"/>
        </w:rPr>
        <w:t>Mecanismos de seguimiento de los aprendizajes</w:t>
      </w:r>
    </w:p>
    <w:tbl>
      <w:tblPr>
        <w:tblW w:w="0" w:type="auto"/>
        <w:tblInd w:w="100" w:type="dxa"/>
        <w:tblLook w:val="0000" w:firstRow="0" w:lastRow="0" w:firstColumn="0" w:lastColumn="0" w:noHBand="0" w:noVBand="0"/>
      </w:tblPr>
      <w:tblGrid>
        <w:gridCol w:w="8952"/>
      </w:tblGrid>
      <w:tr w:rsidR="00797547" w:rsidRPr="00797547" w:rsidTr="004B6A8E">
        <w:tblPrEx>
          <w:tblCellMar>
            <w:top w:w="0" w:type="dxa"/>
            <w:bottom w:w="0" w:type="dxa"/>
          </w:tblCellMar>
        </w:tblPrEx>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97547" w:rsidRPr="00797547" w:rsidRDefault="00797547" w:rsidP="00797547">
            <w:pPr>
              <w:rPr>
                <w:rFonts w:ascii="Arial" w:eastAsia="Arial" w:hAnsi="Arial" w:cs="Arial"/>
                <w:b/>
                <w:bCs/>
                <w:i/>
                <w:iCs/>
                <w:color w:val="000000"/>
                <w:sz w:val="16"/>
                <w:szCs w:val="16"/>
                <w:lang w:val="es-ES" w:eastAsia="es-ES"/>
              </w:rPr>
            </w:pPr>
            <w:r w:rsidRPr="00797547">
              <w:rPr>
                <w:rFonts w:ascii="Arial" w:eastAsia="Arial" w:hAnsi="Arial" w:cs="Arial"/>
                <w:b/>
                <w:bCs/>
                <w:i/>
                <w:iCs/>
                <w:color w:val="000000"/>
                <w:sz w:val="16"/>
                <w:szCs w:val="16"/>
                <w:lang w:val="es-ES" w:eastAsia="es-ES"/>
              </w:rPr>
              <w:t xml:space="preserve">&lt;Indique aquí los mecanismos de seguimiento de los aprendizajes&gt; </w:t>
            </w:r>
          </w:p>
          <w:p w:rsidR="00797547" w:rsidRPr="00797547" w:rsidRDefault="00797547" w:rsidP="00797547">
            <w:pPr>
              <w:rPr>
                <w:rFonts w:ascii="Arial" w:eastAsia="Arial" w:hAnsi="Arial" w:cs="Arial"/>
                <w:b/>
                <w:bCs/>
                <w:color w:val="000000"/>
                <w:sz w:val="22"/>
                <w:szCs w:val="22"/>
                <w:lang w:val="es-ES" w:eastAsia="es-ES"/>
              </w:rPr>
            </w:pPr>
          </w:p>
        </w:tc>
      </w:tr>
    </w:tbl>
    <w:p w:rsidR="00797547" w:rsidRPr="00797547" w:rsidRDefault="00797547" w:rsidP="00797547">
      <w:pPr>
        <w:rPr>
          <w:rFonts w:ascii="Arial" w:eastAsia="Arial" w:hAnsi="Arial" w:cs="Arial"/>
          <w:color w:val="000000"/>
          <w:sz w:val="22"/>
          <w:szCs w:val="22"/>
          <w:lang w:val="es-ES" w:eastAsia="es-ES"/>
        </w:rPr>
      </w:pPr>
    </w:p>
    <w:p w:rsidR="00797547" w:rsidRPr="00797547" w:rsidRDefault="00797547" w:rsidP="00797547">
      <w:pPr>
        <w:spacing w:line="276" w:lineRule="auto"/>
        <w:rPr>
          <w:rFonts w:ascii="Arial" w:eastAsia="Arial" w:hAnsi="Arial" w:cs="Arial"/>
          <w:b/>
          <w:bCs/>
          <w:color w:val="000000"/>
          <w:lang w:val="es-ES" w:eastAsia="es-ES"/>
        </w:rPr>
      </w:pPr>
      <w:r w:rsidRPr="00797547">
        <w:rPr>
          <w:rFonts w:ascii="Arial" w:eastAsia="Arial" w:hAnsi="Arial" w:cs="Arial"/>
          <w:b/>
          <w:bCs/>
          <w:color w:val="000000"/>
          <w:lang w:val="es-ES" w:eastAsia="es-ES"/>
        </w:rPr>
        <w:t>Formas y criterios de evaluación de actividades y de aprobación del curso</w:t>
      </w:r>
    </w:p>
    <w:tbl>
      <w:tblPr>
        <w:tblW w:w="0" w:type="auto"/>
        <w:tblInd w:w="100" w:type="dxa"/>
        <w:tblLook w:val="0000" w:firstRow="0" w:lastRow="0" w:firstColumn="0" w:lastColumn="0" w:noHBand="0" w:noVBand="0"/>
      </w:tblPr>
      <w:tblGrid>
        <w:gridCol w:w="8952"/>
      </w:tblGrid>
      <w:tr w:rsidR="00797547" w:rsidRPr="00797547" w:rsidTr="00B200AF">
        <w:tblPrEx>
          <w:tblCellMar>
            <w:top w:w="0" w:type="dxa"/>
            <w:bottom w:w="0" w:type="dxa"/>
          </w:tblCellMar>
        </w:tblPrEx>
        <w:tc>
          <w:tcPr>
            <w:tcW w:w="8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97547" w:rsidRPr="00797547" w:rsidRDefault="00797547" w:rsidP="00797547">
            <w:pPr>
              <w:rPr>
                <w:rFonts w:ascii="Arial" w:eastAsia="Arial" w:hAnsi="Arial" w:cs="Arial"/>
                <w:color w:val="000000"/>
                <w:sz w:val="22"/>
                <w:szCs w:val="22"/>
                <w:lang w:val="es-ES" w:eastAsia="es-ES"/>
              </w:rPr>
            </w:pPr>
            <w:r w:rsidRPr="00797547">
              <w:rPr>
                <w:rFonts w:ascii="Arial" w:eastAsia="Arial" w:hAnsi="Arial" w:cs="Arial"/>
                <w:b/>
                <w:bCs/>
                <w:i/>
                <w:iCs/>
                <w:color w:val="000000"/>
                <w:sz w:val="16"/>
                <w:szCs w:val="16"/>
                <w:lang w:val="es-ES" w:eastAsia="es-ES"/>
              </w:rPr>
              <w:t>&lt;Indique aquí las formas y criterios de evaluación de actividades y de aprobación del curso&gt;</w:t>
            </w:r>
          </w:p>
          <w:p w:rsidR="00797547" w:rsidRPr="00797547" w:rsidRDefault="00797547" w:rsidP="00797547">
            <w:pPr>
              <w:jc w:val="center"/>
              <w:rPr>
                <w:rFonts w:ascii="Arial" w:eastAsia="Arial" w:hAnsi="Arial" w:cs="Arial"/>
                <w:b/>
                <w:bCs/>
                <w:color w:val="000000"/>
                <w:sz w:val="22"/>
                <w:szCs w:val="22"/>
                <w:lang w:val="es-ES" w:eastAsia="es-ES"/>
              </w:rPr>
            </w:pPr>
          </w:p>
        </w:tc>
      </w:tr>
    </w:tbl>
    <w:p w:rsidR="00797547" w:rsidRPr="00797547" w:rsidRDefault="00797547" w:rsidP="003D5663">
      <w:pPr>
        <w:overflowPunct w:val="0"/>
        <w:autoSpaceDE w:val="0"/>
        <w:autoSpaceDN w:val="0"/>
        <w:adjustRightInd w:val="0"/>
        <w:textAlignment w:val="baseline"/>
        <w:rPr>
          <w:b/>
          <w:lang w:val="es-AR" w:eastAsia="es-ES"/>
        </w:rPr>
      </w:pPr>
      <w:bookmarkStart w:id="0" w:name="_GoBack"/>
      <w:bookmarkEnd w:id="0"/>
    </w:p>
    <w:sectPr w:rsidR="00797547" w:rsidRPr="00797547" w:rsidSect="00C63ABF">
      <w:headerReference w:type="default" r:id="rId7"/>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7B68" w:rsidRDefault="00437B68">
      <w:r>
        <w:separator/>
      </w:r>
    </w:p>
  </w:endnote>
  <w:endnote w:type="continuationSeparator" w:id="0">
    <w:p w:rsidR="00437B68" w:rsidRDefault="00437B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7B68" w:rsidRDefault="00437B68">
      <w:r>
        <w:separator/>
      </w:r>
    </w:p>
  </w:footnote>
  <w:footnote w:type="continuationSeparator" w:id="0">
    <w:p w:rsidR="00437B68" w:rsidRDefault="00437B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0707" w:rsidRDefault="004F4851" w:rsidP="00BF4536">
    <w:pPr>
      <w:pStyle w:val="Encabezado"/>
      <w:jc w:val="center"/>
      <w:rPr>
        <w:lang w:val="es-ES"/>
      </w:rPr>
    </w:pPr>
    <w:r>
      <w:rPr>
        <w:noProof/>
        <w:lang w:val="es-AR" w:eastAsia="es-AR"/>
      </w:rPr>
      <w:drawing>
        <wp:anchor distT="0" distB="0" distL="114300" distR="114300" simplePos="0" relativeHeight="251656704"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6"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57728"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7"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Encabezado"/>
      <w:jc w:val="center"/>
      <w:rPr>
        <w:lang w:val="es-ES"/>
      </w:rPr>
    </w:pPr>
  </w:p>
  <w:p w:rsidR="001C46FB" w:rsidRPr="006970EA" w:rsidRDefault="001C46FB" w:rsidP="00BF4536">
    <w:pPr>
      <w:pStyle w:val="Encabezado"/>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Encabezado"/>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Encabezado"/>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Encabezado"/>
      <w:jc w:val="center"/>
      <w:rPr>
        <w:lang w:val="es-ES"/>
      </w:rPr>
    </w:pPr>
  </w:p>
  <w:p w:rsidR="00031E5E" w:rsidRPr="00031E5E" w:rsidRDefault="00031E5E" w:rsidP="00031E5E">
    <w:pPr>
      <w:pStyle w:val="Encabezado"/>
      <w:jc w:val="right"/>
      <w:rPr>
        <w:sz w:val="16"/>
        <w:szCs w:val="16"/>
        <w:lang w:val="es-AR"/>
      </w:rPr>
    </w:pPr>
    <w:r w:rsidRPr="00031E5E">
      <w:rPr>
        <w:rFonts w:ascii="Arial" w:hAnsi="Arial" w:cs="Arial"/>
        <w:color w:val="222222"/>
        <w:sz w:val="16"/>
        <w:szCs w:val="16"/>
        <w:shd w:val="clear" w:color="auto" w:fill="FFFFFF"/>
        <w:lang w:val="es-AR"/>
      </w:rPr>
      <w:t>20</w:t>
    </w:r>
    <w:r w:rsidR="008F11B6">
      <w:rPr>
        <w:rFonts w:ascii="Arial" w:hAnsi="Arial" w:cs="Arial"/>
        <w:color w:val="222222"/>
        <w:sz w:val="16"/>
        <w:szCs w:val="16"/>
        <w:shd w:val="clear" w:color="auto" w:fill="FFFFFF"/>
        <w:lang w:val="es-AR"/>
      </w:rPr>
      <w:t>20</w:t>
    </w:r>
    <w:r w:rsidRPr="00031E5E">
      <w:rPr>
        <w:rFonts w:ascii="Arial" w:hAnsi="Arial" w:cs="Arial"/>
        <w:color w:val="222222"/>
        <w:sz w:val="16"/>
        <w:szCs w:val="16"/>
        <w:shd w:val="clear" w:color="auto" w:fill="FFFFFF"/>
        <w:lang w:val="es-AR"/>
      </w:rPr>
      <w:t xml:space="preserve"> - AÑO DEL </w:t>
    </w:r>
    <w:r w:rsidR="008F11B6">
      <w:rPr>
        <w:rStyle w:val="il"/>
        <w:rFonts w:ascii="Arial" w:hAnsi="Arial" w:cs="Arial"/>
        <w:color w:val="222222"/>
        <w:sz w:val="16"/>
        <w:szCs w:val="16"/>
        <w:shd w:val="clear" w:color="auto" w:fill="FFFFFF"/>
        <w:lang w:val="es-AR"/>
      </w:rPr>
      <w:t>GENERAL MANUEL BELGRANO</w:t>
    </w:r>
  </w:p>
  <w:p w:rsidR="001C46FB" w:rsidRPr="00BF4536" w:rsidRDefault="00384819" w:rsidP="00BF4536">
    <w:pPr>
      <w:pStyle w:val="Encabezado"/>
      <w:jc w:val="center"/>
      <w:rPr>
        <w:rFonts w:ascii="Verdana" w:hAnsi="Verdana"/>
        <w:color w:val="000080"/>
        <w:lang w:val="es-AR"/>
      </w:rPr>
    </w:pPr>
    <w:r>
      <w:rPr>
        <w:noProof/>
        <w:lang w:val="es-AR" w:eastAsia="es-AR"/>
      </w:rPr>
      <mc:AlternateContent>
        <mc:Choice Requires="wps">
          <w:drawing>
            <wp:anchor distT="0" distB="0" distL="114300" distR="114300" simplePos="0" relativeHeight="251658752"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line w14:anchorId="6EF2ABC3"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BB4A12"/>
    <w:multiLevelType w:val="hybridMultilevel"/>
    <w:tmpl w:val="B21458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ES_tradnl" w:vendorID="64" w:dllVersion="131078" w:nlCheck="1" w:checkStyle="1"/>
  <w:activeWritingStyle w:appName="MSWord" w:lang="es-AR" w:vendorID="64" w:dllVersion="131078" w:nlCheck="1" w:checkStyle="0"/>
  <w:activeWritingStyle w:appName="MSWord" w:lang="es-ES" w:vendorID="64" w:dllVersion="131078" w:nlCheck="1" w:checkStyle="1"/>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31E5E"/>
    <w:rsid w:val="000B1D7A"/>
    <w:rsid w:val="00153A9D"/>
    <w:rsid w:val="00190744"/>
    <w:rsid w:val="001C46FB"/>
    <w:rsid w:val="00207857"/>
    <w:rsid w:val="00213AEA"/>
    <w:rsid w:val="00214603"/>
    <w:rsid w:val="002225C1"/>
    <w:rsid w:val="002A2994"/>
    <w:rsid w:val="00384819"/>
    <w:rsid w:val="0038725F"/>
    <w:rsid w:val="00387856"/>
    <w:rsid w:val="003A628D"/>
    <w:rsid w:val="003D5663"/>
    <w:rsid w:val="00400C49"/>
    <w:rsid w:val="00437B68"/>
    <w:rsid w:val="00440707"/>
    <w:rsid w:val="00445B1D"/>
    <w:rsid w:val="004B0DBF"/>
    <w:rsid w:val="004F4851"/>
    <w:rsid w:val="005552C2"/>
    <w:rsid w:val="00590DF0"/>
    <w:rsid w:val="00591226"/>
    <w:rsid w:val="005F23AF"/>
    <w:rsid w:val="006533A6"/>
    <w:rsid w:val="00666850"/>
    <w:rsid w:val="0069287C"/>
    <w:rsid w:val="00694E0B"/>
    <w:rsid w:val="006970EA"/>
    <w:rsid w:val="006B7434"/>
    <w:rsid w:val="007616C4"/>
    <w:rsid w:val="00784A06"/>
    <w:rsid w:val="00797547"/>
    <w:rsid w:val="008017C8"/>
    <w:rsid w:val="00833557"/>
    <w:rsid w:val="008C79D9"/>
    <w:rsid w:val="008F11B6"/>
    <w:rsid w:val="009014A4"/>
    <w:rsid w:val="00930023"/>
    <w:rsid w:val="00993879"/>
    <w:rsid w:val="009A0F6D"/>
    <w:rsid w:val="00A75777"/>
    <w:rsid w:val="00AC49BB"/>
    <w:rsid w:val="00B200AF"/>
    <w:rsid w:val="00B32EF7"/>
    <w:rsid w:val="00B4758E"/>
    <w:rsid w:val="00B51DBC"/>
    <w:rsid w:val="00B81FB2"/>
    <w:rsid w:val="00BA4731"/>
    <w:rsid w:val="00BF4536"/>
    <w:rsid w:val="00C3182E"/>
    <w:rsid w:val="00C63ABF"/>
    <w:rsid w:val="00CC6AE7"/>
    <w:rsid w:val="00CF1CDC"/>
    <w:rsid w:val="00D21FDF"/>
    <w:rsid w:val="00D33B1F"/>
    <w:rsid w:val="00D4386A"/>
    <w:rsid w:val="00D93BE7"/>
    <w:rsid w:val="00E12C47"/>
    <w:rsid w:val="00EB7DEA"/>
    <w:rsid w:val="00EC1810"/>
    <w:rsid w:val="00F15C87"/>
    <w:rsid w:val="00F63A09"/>
    <w:rsid w:val="00F64373"/>
    <w:rsid w:val="00F726D1"/>
    <w:rsid w:val="00F7355F"/>
    <w:rsid w:val="00F84566"/>
    <w:rsid w:val="00FB5666"/>
    <w:rsid w:val="00FC40E8"/>
    <w:rsid w:val="00FF61D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Ttulo1">
    <w:name w:val="heading 1"/>
    <w:basedOn w:val="Normal"/>
    <w:next w:val="Normal"/>
    <w:link w:val="Ttulo1Car"/>
    <w:qFormat/>
    <w:rsid w:val="00C63ABF"/>
    <w:pPr>
      <w:keepNext/>
      <w:jc w:val="both"/>
      <w:outlineLvl w:val="0"/>
    </w:pPr>
    <w:rPr>
      <w:rFonts w:ascii="Arial" w:hAnsi="Arial"/>
      <w:b/>
      <w:szCs w:val="20"/>
      <w:lang w:val="es-ES_tradnl"/>
    </w:rPr>
  </w:style>
  <w:style w:type="paragraph" w:styleId="Ttulo2">
    <w:name w:val="heading 2"/>
    <w:basedOn w:val="Normal"/>
    <w:next w:val="Normal"/>
    <w:link w:val="Ttulo2Car"/>
    <w:semiHidden/>
    <w:unhideWhenUsed/>
    <w:qFormat/>
    <w:rsid w:val="0099387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semiHidden/>
    <w:unhideWhenUsed/>
    <w:qFormat/>
    <w:rsid w:val="00797547"/>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 w:type="character" w:customStyle="1" w:styleId="Ttulo1Car">
    <w:name w:val="Título 1 Car"/>
    <w:basedOn w:val="Fuentedeprrafopredeter"/>
    <w:link w:val="Ttulo1"/>
    <w:rsid w:val="00C63ABF"/>
    <w:rPr>
      <w:rFonts w:ascii="Arial" w:hAnsi="Arial"/>
      <w:b/>
      <w:sz w:val="24"/>
      <w:lang w:val="es-ES_tradnl" w:eastAsia="en-US"/>
    </w:rPr>
  </w:style>
  <w:style w:type="paragraph" w:styleId="Textoindependiente">
    <w:name w:val="Body Text"/>
    <w:basedOn w:val="Normal"/>
    <w:link w:val="TextoindependienteCar"/>
    <w:rsid w:val="00C63ABF"/>
    <w:pPr>
      <w:spacing w:after="120"/>
    </w:pPr>
    <w:rPr>
      <w:rFonts w:ascii="Arial" w:hAnsi="Arial"/>
      <w:szCs w:val="20"/>
      <w:lang w:val="es-ES_tradnl"/>
    </w:rPr>
  </w:style>
  <w:style w:type="character" w:customStyle="1" w:styleId="TextoindependienteCar">
    <w:name w:val="Texto independiente Car"/>
    <w:basedOn w:val="Fuentedeprrafopredeter"/>
    <w:link w:val="Textoindependiente"/>
    <w:rsid w:val="00C63ABF"/>
    <w:rPr>
      <w:rFonts w:ascii="Arial" w:hAnsi="Arial"/>
      <w:sz w:val="24"/>
      <w:lang w:val="es-ES_tradnl" w:eastAsia="en-US"/>
    </w:rPr>
  </w:style>
  <w:style w:type="character" w:customStyle="1" w:styleId="Ttulo2Car">
    <w:name w:val="Título 2 Car"/>
    <w:basedOn w:val="Fuentedeprrafopredeter"/>
    <w:link w:val="Ttulo2"/>
    <w:semiHidden/>
    <w:rsid w:val="00993879"/>
    <w:rPr>
      <w:rFonts w:asciiTheme="majorHAnsi" w:eastAsiaTheme="majorEastAsia" w:hAnsiTheme="majorHAnsi" w:cstheme="majorBidi"/>
      <w:color w:val="365F91" w:themeColor="accent1" w:themeShade="BF"/>
      <w:sz w:val="26"/>
      <w:szCs w:val="26"/>
      <w:lang w:val="en-US" w:eastAsia="en-US"/>
    </w:rPr>
  </w:style>
  <w:style w:type="paragraph" w:styleId="Prrafodelista">
    <w:name w:val="List Paragraph"/>
    <w:basedOn w:val="Normal"/>
    <w:uiPriority w:val="34"/>
    <w:qFormat/>
    <w:rsid w:val="00F84566"/>
    <w:pPr>
      <w:ind w:left="720"/>
      <w:contextualSpacing/>
    </w:pPr>
  </w:style>
  <w:style w:type="character" w:customStyle="1" w:styleId="Ttulo3Car">
    <w:name w:val="Título 3 Car"/>
    <w:basedOn w:val="Fuentedeprrafopredeter"/>
    <w:link w:val="Ttulo3"/>
    <w:semiHidden/>
    <w:rsid w:val="00797547"/>
    <w:rPr>
      <w:rFonts w:asciiTheme="majorHAnsi" w:eastAsiaTheme="majorEastAsia" w:hAnsiTheme="majorHAnsi" w:cstheme="majorBidi"/>
      <w:color w:val="243F60" w:themeColor="accent1" w:themeShade="7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676</Words>
  <Characters>3722</Characters>
  <Application>Microsoft Office Word</Application>
  <DocSecurity>0</DocSecurity>
  <Lines>31</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4390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Barbara B. Camelli</cp:lastModifiedBy>
  <cp:revision>5</cp:revision>
  <cp:lastPrinted>2011-10-13T19:07:00Z</cp:lastPrinted>
  <dcterms:created xsi:type="dcterms:W3CDTF">2020-10-29T01:59:00Z</dcterms:created>
  <dcterms:modified xsi:type="dcterms:W3CDTF">2020-10-29T02:17:00Z</dcterms:modified>
</cp:coreProperties>
</file>