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6B11B1">
        <w:rPr>
          <w:b/>
          <w:sz w:val="24"/>
          <w:lang w:val="es-ES"/>
        </w:rPr>
        <w:t xml:space="preserve">  </w:t>
      </w:r>
      <w:r w:rsidR="00757391">
        <w:rPr>
          <w:b/>
          <w:sz w:val="24"/>
          <w:lang w:val="es-ES"/>
        </w:rPr>
        <w:t>C</w:t>
      </w:r>
      <w:r w:rsidR="00CF2DCD" w:rsidRPr="003D088D">
        <w:rPr>
          <w:b/>
          <w:sz w:val="24"/>
          <w:lang w:val="es-ES"/>
        </w:rPr>
        <w:t>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F87C75">
        <w:rPr>
          <w:b/>
          <w:sz w:val="24"/>
          <w:lang w:val="es-ES"/>
        </w:rPr>
        <w:t>000</w:t>
      </w:r>
      <w:r w:rsidR="00445E5C">
        <w:rPr>
          <w:b/>
          <w:sz w:val="24"/>
          <w:lang w:val="es-ES"/>
        </w:rPr>
        <w:t>/</w:t>
      </w:r>
      <w:r w:rsidR="00F87C75">
        <w:rPr>
          <w:b/>
          <w:sz w:val="24"/>
          <w:lang w:val="es-ES"/>
        </w:rPr>
        <w:t>21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  <w:r w:rsidR="00F87C75" w:rsidRPr="00F87C75">
        <w:rPr>
          <w:b/>
          <w:sz w:val="24"/>
          <w:lang w:val="es-ES"/>
        </w:rPr>
        <w:t>23 de marzo de 2021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4C7429" w:rsidRPr="00F87C75" w:rsidRDefault="005A14A5" w:rsidP="0057605D">
      <w:pPr>
        <w:jc w:val="both"/>
        <w:rPr>
          <w:sz w:val="24"/>
          <w:lang w:val="es-AR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757391" w:rsidRPr="00757391">
        <w:rPr>
          <w:sz w:val="24"/>
          <w:lang w:val="es-ES_tradnl"/>
        </w:rPr>
        <w:t xml:space="preserve">La resolución </w:t>
      </w:r>
      <w:r w:rsidR="00F87C75">
        <w:rPr>
          <w:sz w:val="24"/>
          <w:lang w:val="es-ES_tradnl"/>
        </w:rPr>
        <w:t xml:space="preserve">CDCIC-108/20 </w:t>
      </w:r>
      <w:r w:rsidR="00757391">
        <w:rPr>
          <w:sz w:val="24"/>
          <w:lang w:val="es-ES_tradnl"/>
        </w:rPr>
        <w:t xml:space="preserve">mediante la cual se prorrogó </w:t>
      </w:r>
      <w:r w:rsidR="00757391" w:rsidRPr="00757391">
        <w:rPr>
          <w:sz w:val="24"/>
          <w:lang w:val="es-AR"/>
        </w:rPr>
        <w:t>por excepción el vencimiento de las asignaturas de las carreras Licenciatura en Ciencias de la Computación Plan 2007 y 2012, Ingeniería en Sistemas de Computación Plan 2007, Ingeniería en Computación Plan 2013 e Ingeniería en Sistemas de Información Plan 2012, ha</w:t>
      </w:r>
      <w:r w:rsidR="00F87C75">
        <w:rPr>
          <w:sz w:val="24"/>
          <w:lang w:val="es-AR"/>
        </w:rPr>
        <w:t>sta el 31 de marzo de 2021</w:t>
      </w:r>
      <w:r w:rsidR="00757391" w:rsidRPr="00757391">
        <w:rPr>
          <w:sz w:val="24"/>
          <w:lang w:val="es-AR"/>
        </w:rPr>
        <w:t xml:space="preserve"> (inclusive)</w:t>
      </w:r>
      <w:r w:rsidR="00757391">
        <w:rPr>
          <w:sz w:val="24"/>
          <w:lang w:val="es-AR"/>
        </w:rPr>
        <w:t>;</w:t>
      </w:r>
      <w:r w:rsidR="007F77D8">
        <w:rPr>
          <w:sz w:val="24"/>
          <w:lang w:val="es-AR"/>
        </w:rPr>
        <w:t xml:space="preserve"> </w:t>
      </w:r>
    </w:p>
    <w:p w:rsidR="00891ABB" w:rsidRDefault="00891ABB" w:rsidP="0057605D">
      <w:pPr>
        <w:jc w:val="both"/>
        <w:rPr>
          <w:b/>
          <w:sz w:val="24"/>
          <w:lang w:val="es-ES"/>
        </w:rPr>
      </w:pP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CONSIDERANDO: </w:t>
      </w:r>
    </w:p>
    <w:p w:rsidR="004A35A6" w:rsidRDefault="003D059A" w:rsidP="007F77D8">
      <w:pPr>
        <w:jc w:val="both"/>
        <w:rPr>
          <w:sz w:val="24"/>
          <w:lang w:val="es-ES"/>
        </w:rPr>
      </w:pPr>
      <w:r w:rsidRPr="003D059A">
        <w:rPr>
          <w:sz w:val="24"/>
          <w:lang w:val="es-ES"/>
        </w:rPr>
        <w:tab/>
      </w:r>
    </w:p>
    <w:p w:rsidR="00044A8F" w:rsidRPr="00F859D6" w:rsidRDefault="004A35A6" w:rsidP="00F859D6">
      <w:pPr>
        <w:ind w:firstLine="720"/>
        <w:jc w:val="both"/>
        <w:rPr>
          <w:sz w:val="24"/>
          <w:lang w:val="es-AR"/>
        </w:rPr>
      </w:pPr>
      <w:r>
        <w:rPr>
          <w:sz w:val="24"/>
          <w:lang w:val="es-ES"/>
        </w:rPr>
        <w:t>Que</w:t>
      </w:r>
      <w:r w:rsidR="007F77D8">
        <w:rPr>
          <w:sz w:val="24"/>
          <w:lang w:val="es-ES"/>
        </w:rPr>
        <w:t xml:space="preserve"> si bien</w:t>
      </w:r>
      <w:r>
        <w:rPr>
          <w:sz w:val="24"/>
          <w:lang w:val="es-ES"/>
        </w:rPr>
        <w:t xml:space="preserve"> la toma regular de exámenes finales </w:t>
      </w:r>
      <w:r w:rsidR="007F77D8">
        <w:rPr>
          <w:sz w:val="24"/>
          <w:lang w:val="es-ES"/>
        </w:rPr>
        <w:t xml:space="preserve">se </w:t>
      </w:r>
      <w:r w:rsidR="00F859D6">
        <w:rPr>
          <w:sz w:val="24"/>
          <w:lang w:val="es-ES"/>
        </w:rPr>
        <w:t>fue regularizando, es necesario otorgar una p</w:t>
      </w:r>
      <w:proofErr w:type="spellStart"/>
      <w:r w:rsidR="00F859D6">
        <w:rPr>
          <w:sz w:val="24"/>
          <w:lang w:val="es-AR"/>
        </w:rPr>
        <w:t>ro</w:t>
      </w:r>
      <w:r w:rsidR="00F859D6" w:rsidRPr="00F859D6">
        <w:rPr>
          <w:sz w:val="24"/>
          <w:lang w:val="es-AR"/>
        </w:rPr>
        <w:t>rroga</w:t>
      </w:r>
      <w:proofErr w:type="spellEnd"/>
      <w:r w:rsidR="00F859D6" w:rsidRPr="00F859D6">
        <w:rPr>
          <w:sz w:val="24"/>
          <w:lang w:val="es-AR"/>
        </w:rPr>
        <w:t xml:space="preserve"> extraordinaria de la validez de cursadas </w:t>
      </w:r>
      <w:r w:rsidR="00D264BA">
        <w:rPr>
          <w:sz w:val="24"/>
          <w:lang w:val="es-AR"/>
        </w:rPr>
        <w:t xml:space="preserve">de </w:t>
      </w:r>
      <w:r w:rsidR="00F859D6">
        <w:rPr>
          <w:sz w:val="24"/>
          <w:lang w:val="es-ES"/>
        </w:rPr>
        <w:t>mater</w:t>
      </w:r>
      <w:r w:rsidR="00D264BA">
        <w:rPr>
          <w:sz w:val="24"/>
          <w:lang w:val="es-ES"/>
        </w:rPr>
        <w:t>i</w:t>
      </w:r>
      <w:r w:rsidR="00F859D6">
        <w:rPr>
          <w:sz w:val="24"/>
          <w:lang w:val="es-ES"/>
        </w:rPr>
        <w:t>as</w:t>
      </w:r>
      <w:r w:rsidR="007F77D8">
        <w:rPr>
          <w:sz w:val="24"/>
          <w:lang w:val="es-ES"/>
        </w:rPr>
        <w:t xml:space="preserve"> a fin de no </w:t>
      </w:r>
      <w:r w:rsidR="002D5DC9">
        <w:rPr>
          <w:sz w:val="24"/>
          <w:lang w:val="es-ES"/>
        </w:rPr>
        <w:t xml:space="preserve">dificultar el avance </w:t>
      </w:r>
      <w:r w:rsidR="00044A8F">
        <w:rPr>
          <w:sz w:val="24"/>
          <w:lang w:val="es-ES"/>
        </w:rPr>
        <w:t xml:space="preserve">de los estudiantes </w:t>
      </w:r>
      <w:r w:rsidR="007F77D8">
        <w:rPr>
          <w:sz w:val="24"/>
          <w:lang w:val="es-ES"/>
        </w:rPr>
        <w:t>en sus estudios;</w:t>
      </w:r>
    </w:p>
    <w:p w:rsidR="002D5DC9" w:rsidRDefault="002D5DC9" w:rsidP="00044A8F">
      <w:pPr>
        <w:ind w:firstLine="720"/>
        <w:jc w:val="both"/>
        <w:rPr>
          <w:sz w:val="24"/>
          <w:lang w:val="es-ES"/>
        </w:rPr>
      </w:pPr>
    </w:p>
    <w:p w:rsidR="003D088D" w:rsidRDefault="00044A8F" w:rsidP="00044A8F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el </w:t>
      </w:r>
      <w:r w:rsidRPr="00044A8F">
        <w:rPr>
          <w:sz w:val="24"/>
          <w:szCs w:val="24"/>
          <w:lang w:val="es-AR"/>
        </w:rPr>
        <w:t xml:space="preserve">Consejo Departamental de Ciencias e Ingeniería de la Computación </w:t>
      </w:r>
      <w:r w:rsidR="004A35A6">
        <w:rPr>
          <w:sz w:val="24"/>
          <w:szCs w:val="24"/>
          <w:lang w:val="es-AR"/>
        </w:rPr>
        <w:t xml:space="preserve">en su reunión de fecha </w:t>
      </w:r>
      <w:r w:rsidR="00F87C75">
        <w:rPr>
          <w:sz w:val="24"/>
          <w:szCs w:val="24"/>
          <w:lang w:val="es-AR"/>
        </w:rPr>
        <w:t>23 de marzo de 2021 se</w:t>
      </w:r>
      <w:r w:rsidR="004A35A6">
        <w:rPr>
          <w:sz w:val="24"/>
          <w:szCs w:val="24"/>
          <w:lang w:val="es-AR"/>
        </w:rPr>
        <w:t xml:space="preserve"> aprobó dicha prórroga;</w:t>
      </w:r>
    </w:p>
    <w:p w:rsidR="00044A8F" w:rsidRPr="00044A8F" w:rsidRDefault="00044A8F" w:rsidP="00044A8F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6B11B1" w:rsidRPr="006B11B1" w:rsidRDefault="006B11B1" w:rsidP="006B11B1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  <w:r w:rsidRPr="006B11B1">
        <w:rPr>
          <w:rFonts w:eastAsia="Arial"/>
          <w:b/>
          <w:sz w:val="24"/>
          <w:szCs w:val="24"/>
          <w:lang w:val="es-AR" w:eastAsia="es-AR"/>
        </w:rPr>
        <w:t>POR ELLO</w:t>
      </w:r>
      <w:r w:rsidRPr="006B11B1">
        <w:rPr>
          <w:rFonts w:eastAsia="Arial"/>
          <w:sz w:val="24"/>
          <w:szCs w:val="24"/>
          <w:lang w:val="es-AR" w:eastAsia="es-AR"/>
        </w:rPr>
        <w:t>,</w:t>
      </w:r>
    </w:p>
    <w:p w:rsidR="004A35A6" w:rsidRDefault="006B11B1" w:rsidP="006B11B1">
      <w:pPr>
        <w:ind w:firstLine="708"/>
        <w:jc w:val="center"/>
        <w:rPr>
          <w:b/>
          <w:sz w:val="24"/>
          <w:szCs w:val="24"/>
          <w:lang w:val="es-ES" w:eastAsia="es-ES"/>
        </w:rPr>
      </w:pPr>
      <w:r>
        <w:rPr>
          <w:rFonts w:eastAsia="Arial"/>
          <w:b/>
          <w:sz w:val="24"/>
          <w:szCs w:val="24"/>
          <w:lang w:val="es-AR" w:eastAsia="es-AR"/>
        </w:rPr>
        <w:t xml:space="preserve">      </w:t>
      </w:r>
      <w:r w:rsidR="004A35A6">
        <w:rPr>
          <w:b/>
          <w:sz w:val="24"/>
          <w:szCs w:val="24"/>
          <w:lang w:val="es-ES" w:eastAsia="es-ES"/>
        </w:rPr>
        <w:t>EL CONSEJO</w:t>
      </w:r>
      <w:r w:rsidRPr="006B11B1">
        <w:rPr>
          <w:b/>
          <w:sz w:val="24"/>
          <w:szCs w:val="24"/>
          <w:lang w:val="es-ES" w:eastAsia="es-ES"/>
        </w:rPr>
        <w:t xml:space="preserve"> DEPARTAMENTO DE CIENCIAS E </w:t>
      </w:r>
      <w:r>
        <w:rPr>
          <w:b/>
          <w:sz w:val="24"/>
          <w:szCs w:val="24"/>
          <w:lang w:val="es-ES" w:eastAsia="es-ES"/>
        </w:rPr>
        <w:t xml:space="preserve">   </w:t>
      </w:r>
    </w:p>
    <w:p w:rsidR="006B11B1" w:rsidRPr="006B11B1" w:rsidRDefault="006B11B1" w:rsidP="006B11B1">
      <w:pPr>
        <w:ind w:firstLine="708"/>
        <w:jc w:val="center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 xml:space="preserve">  </w:t>
      </w:r>
      <w:r w:rsidRPr="006B11B1">
        <w:rPr>
          <w:b/>
          <w:sz w:val="24"/>
          <w:szCs w:val="24"/>
          <w:lang w:val="es-ES" w:eastAsia="es-ES"/>
        </w:rPr>
        <w:t xml:space="preserve">INGENIERIA DE LA COMPUTACION </w:t>
      </w:r>
    </w:p>
    <w:p w:rsidR="00452B5E" w:rsidRDefault="00452B5E" w:rsidP="00452B5E">
      <w:pPr>
        <w:jc w:val="both"/>
        <w:rPr>
          <w:rFonts w:eastAsia="Calibri"/>
          <w:b/>
          <w:sz w:val="24"/>
          <w:szCs w:val="24"/>
          <w:lang w:val="es-AR"/>
        </w:rPr>
      </w:pPr>
    </w:p>
    <w:p w:rsidR="006B11B1" w:rsidRPr="006B11B1" w:rsidRDefault="006B11B1" w:rsidP="00452B5E">
      <w:pPr>
        <w:jc w:val="both"/>
        <w:rPr>
          <w:rFonts w:ascii="Arial" w:hAnsi="Arial"/>
          <w:b/>
          <w:sz w:val="24"/>
          <w:szCs w:val="24"/>
          <w:lang w:val="es-AR" w:eastAsia="es-ES"/>
        </w:rPr>
      </w:pPr>
    </w:p>
    <w:p w:rsidR="006B11B1" w:rsidRPr="006B11B1" w:rsidRDefault="006B11B1" w:rsidP="006B11B1">
      <w:pPr>
        <w:jc w:val="center"/>
        <w:rPr>
          <w:sz w:val="24"/>
          <w:szCs w:val="24"/>
          <w:lang w:val="es-ES" w:eastAsia="es-ES"/>
        </w:rPr>
      </w:pPr>
      <w:r w:rsidRPr="006B11B1">
        <w:rPr>
          <w:b/>
          <w:sz w:val="24"/>
          <w:szCs w:val="24"/>
          <w:lang w:val="es-ES" w:eastAsia="es-ES"/>
        </w:rPr>
        <w:t>RESUELVE: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0336BF" w:rsidRDefault="003D088D" w:rsidP="005A14A5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A20893">
        <w:rPr>
          <w:rFonts w:eastAsia="Calibri"/>
          <w:b/>
          <w:sz w:val="24"/>
          <w:szCs w:val="24"/>
          <w:lang w:val="es-AR"/>
        </w:rPr>
        <w:t xml:space="preserve"> 1º: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2D5DC9">
        <w:rPr>
          <w:rFonts w:eastAsia="Calibri"/>
          <w:sz w:val="24"/>
          <w:szCs w:val="24"/>
          <w:lang w:val="es-AR"/>
        </w:rPr>
        <w:t>Prorrogar</w:t>
      </w:r>
      <w:r w:rsidR="00A20893">
        <w:rPr>
          <w:rFonts w:eastAsia="Calibri"/>
          <w:sz w:val="24"/>
          <w:szCs w:val="24"/>
          <w:lang w:val="es-AR"/>
        </w:rPr>
        <w:t xml:space="preserve"> hasta el 31 de marzo de 2021</w:t>
      </w:r>
      <w:r w:rsidR="005D7ACB">
        <w:rPr>
          <w:rFonts w:eastAsia="Calibri"/>
          <w:sz w:val="24"/>
          <w:szCs w:val="24"/>
          <w:lang w:val="es-AR"/>
        </w:rPr>
        <w:t xml:space="preserve"> </w:t>
      </w:r>
      <w:r w:rsidR="002D5DC9">
        <w:rPr>
          <w:rFonts w:eastAsia="Calibri"/>
          <w:sz w:val="24"/>
          <w:szCs w:val="24"/>
          <w:lang w:val="es-AR"/>
        </w:rPr>
        <w:t>el vencimiento de</w:t>
      </w:r>
      <w:r w:rsidR="000336BF">
        <w:rPr>
          <w:rFonts w:eastAsia="Calibri"/>
          <w:sz w:val="24"/>
          <w:szCs w:val="24"/>
          <w:lang w:val="es-AR"/>
        </w:rPr>
        <w:t xml:space="preserve"> todas</w:t>
      </w:r>
      <w:r w:rsidR="002D5DC9">
        <w:rPr>
          <w:rFonts w:eastAsia="Calibri"/>
          <w:sz w:val="24"/>
          <w:szCs w:val="24"/>
          <w:lang w:val="es-AR"/>
        </w:rPr>
        <w:t xml:space="preserve"> </w:t>
      </w:r>
      <w:r w:rsidR="00452B5E">
        <w:rPr>
          <w:rFonts w:eastAsia="Calibri"/>
          <w:sz w:val="24"/>
          <w:szCs w:val="24"/>
          <w:lang w:val="es-AR"/>
        </w:rPr>
        <w:t xml:space="preserve">las asignaturas de las </w:t>
      </w:r>
      <w:r w:rsidR="00452B5E" w:rsidRPr="003D088D">
        <w:rPr>
          <w:rFonts w:eastAsia="Calibri"/>
          <w:sz w:val="24"/>
          <w:szCs w:val="24"/>
          <w:lang w:val="es-AR"/>
        </w:rPr>
        <w:t>carreras Licenciatura en Ciencias de la Computación Plan 2007 y 2012, Ingeniería en Sistemas de Computación Plan 2007, Ingeniería en Computación Plan 20</w:t>
      </w:r>
      <w:r w:rsidR="00452B5E">
        <w:rPr>
          <w:rFonts w:eastAsia="Calibri"/>
          <w:sz w:val="24"/>
          <w:szCs w:val="24"/>
          <w:lang w:val="es-AR"/>
        </w:rPr>
        <w:t xml:space="preserve">13 e Ingeniería en Sistemas de Información Plan 2012, </w:t>
      </w:r>
      <w:r w:rsidR="000336BF">
        <w:rPr>
          <w:rFonts w:eastAsia="Calibri"/>
          <w:sz w:val="24"/>
          <w:szCs w:val="24"/>
          <w:lang w:val="es-AR"/>
        </w:rPr>
        <w:t>cuyo vencim</w:t>
      </w:r>
      <w:r w:rsidR="006C32C2">
        <w:rPr>
          <w:rFonts w:eastAsia="Calibri"/>
          <w:sz w:val="24"/>
          <w:szCs w:val="24"/>
          <w:lang w:val="es-AR"/>
        </w:rPr>
        <w:t>iento opere durante el año 2020.</w:t>
      </w:r>
    </w:p>
    <w:p w:rsidR="006C32C2" w:rsidRPr="003D088D" w:rsidRDefault="006C32C2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452B5E">
        <w:rPr>
          <w:b/>
          <w:sz w:val="24"/>
          <w:szCs w:val="24"/>
          <w:lang w:val="es-AR"/>
        </w:rPr>
        <w:t xml:space="preserve"> 2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A20893">
        <w:rPr>
          <w:b/>
          <w:sz w:val="24"/>
          <w:szCs w:val="24"/>
          <w:lang w:val="es-AR"/>
        </w:rPr>
        <w:t xml:space="preserve">: </w:t>
      </w:r>
      <w:r w:rsidR="005A14A5" w:rsidRPr="003D088D">
        <w:rPr>
          <w:sz w:val="24"/>
          <w:szCs w:val="24"/>
          <w:lang w:val="es-A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</w:t>
      </w:r>
      <w:r w:rsidR="00816EA9">
        <w:rPr>
          <w:sz w:val="24"/>
          <w:szCs w:val="24"/>
          <w:lang w:val="es-AR"/>
        </w:rPr>
        <w:t>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</w:t>
      </w:r>
      <w:r w:rsidR="00452B5E">
        <w:rPr>
          <w:sz w:val="24"/>
          <w:szCs w:val="24"/>
          <w:lang w:val="es-AR"/>
        </w:rPr>
        <w:t>-</w:t>
      </w:r>
      <w:r>
        <w:rPr>
          <w:sz w:val="24"/>
          <w:szCs w:val="24"/>
          <w:lang w:val="es-AR"/>
        </w:rPr>
        <w:t>-</w:t>
      </w:r>
      <w:r w:rsidR="00816EA9">
        <w:rPr>
          <w:sz w:val="24"/>
          <w:szCs w:val="24"/>
          <w:lang w:val="es-AR"/>
        </w:rPr>
        <w:t>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336BF"/>
    <w:rsid w:val="00044A8F"/>
    <w:rsid w:val="000E73FD"/>
    <w:rsid w:val="00124F06"/>
    <w:rsid w:val="00142E99"/>
    <w:rsid w:val="00154DC6"/>
    <w:rsid w:val="001A04A2"/>
    <w:rsid w:val="001F3DFD"/>
    <w:rsid w:val="0024201F"/>
    <w:rsid w:val="00250620"/>
    <w:rsid w:val="00271A74"/>
    <w:rsid w:val="00273731"/>
    <w:rsid w:val="0029344B"/>
    <w:rsid w:val="0029536F"/>
    <w:rsid w:val="002A6183"/>
    <w:rsid w:val="002C3266"/>
    <w:rsid w:val="002D5DC9"/>
    <w:rsid w:val="00342F98"/>
    <w:rsid w:val="00363A61"/>
    <w:rsid w:val="003D059A"/>
    <w:rsid w:val="003D088D"/>
    <w:rsid w:val="00445E5C"/>
    <w:rsid w:val="00452B5E"/>
    <w:rsid w:val="004A35A6"/>
    <w:rsid w:val="004C7429"/>
    <w:rsid w:val="00570283"/>
    <w:rsid w:val="0057605D"/>
    <w:rsid w:val="005A14A5"/>
    <w:rsid w:val="005D7448"/>
    <w:rsid w:val="005D7ACB"/>
    <w:rsid w:val="0061470E"/>
    <w:rsid w:val="006B11B1"/>
    <w:rsid w:val="006C32C2"/>
    <w:rsid w:val="006F3FEB"/>
    <w:rsid w:val="007243AB"/>
    <w:rsid w:val="00757391"/>
    <w:rsid w:val="007F1A7F"/>
    <w:rsid w:val="007F77D8"/>
    <w:rsid w:val="00816EA9"/>
    <w:rsid w:val="00891ABB"/>
    <w:rsid w:val="009007AF"/>
    <w:rsid w:val="00906ED5"/>
    <w:rsid w:val="00930F04"/>
    <w:rsid w:val="00943B9C"/>
    <w:rsid w:val="009518E4"/>
    <w:rsid w:val="009608C0"/>
    <w:rsid w:val="009F5ABD"/>
    <w:rsid w:val="00A20893"/>
    <w:rsid w:val="00A419B7"/>
    <w:rsid w:val="00A7038D"/>
    <w:rsid w:val="00AB25AE"/>
    <w:rsid w:val="00B04F45"/>
    <w:rsid w:val="00B20982"/>
    <w:rsid w:val="00B45BDD"/>
    <w:rsid w:val="00B50416"/>
    <w:rsid w:val="00B7568F"/>
    <w:rsid w:val="00B84C73"/>
    <w:rsid w:val="00B90AA9"/>
    <w:rsid w:val="00BB7872"/>
    <w:rsid w:val="00BD3A1C"/>
    <w:rsid w:val="00BF173B"/>
    <w:rsid w:val="00C16FA3"/>
    <w:rsid w:val="00C32BB4"/>
    <w:rsid w:val="00C61B00"/>
    <w:rsid w:val="00CB37D5"/>
    <w:rsid w:val="00CD2010"/>
    <w:rsid w:val="00CE19B6"/>
    <w:rsid w:val="00CF2DCD"/>
    <w:rsid w:val="00D264BA"/>
    <w:rsid w:val="00D96C33"/>
    <w:rsid w:val="00DD5072"/>
    <w:rsid w:val="00E071F3"/>
    <w:rsid w:val="00E257B1"/>
    <w:rsid w:val="00E52D55"/>
    <w:rsid w:val="00F27540"/>
    <w:rsid w:val="00F3178A"/>
    <w:rsid w:val="00F51255"/>
    <w:rsid w:val="00F768CE"/>
    <w:rsid w:val="00F859D6"/>
    <w:rsid w:val="00F8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859D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  <w:style w:type="character" w:customStyle="1" w:styleId="Ttulo3Car">
    <w:name w:val="Título 3 Car"/>
    <w:link w:val="Ttulo3"/>
    <w:semiHidden/>
    <w:rsid w:val="00F859D6"/>
    <w:rPr>
      <w:rFonts w:ascii="Calibri Light" w:eastAsia="Times New Roman" w:hAnsi="Calibri Light" w:cs="Times New Roman"/>
      <w:b/>
      <w:bCs/>
      <w:sz w:val="26"/>
      <w:szCs w:val="2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2025-07-06T19:42:00Z</dcterms:created>
  <dcterms:modified xsi:type="dcterms:W3CDTF">2025-07-06T19:42:00Z</dcterms:modified>
</cp:coreProperties>
</file>