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Pr="009B1BEC" w:rsidRDefault="00080096" w:rsidP="009B1BEC">
      <w:pPr>
        <w:pStyle w:val="Ttulo1"/>
        <w:ind w:firstLine="3402"/>
        <w:rPr>
          <w:szCs w:val="24"/>
          <w:lang w:val="es-ES"/>
        </w:rPr>
      </w:pPr>
      <w:r>
        <w:rPr>
          <w:szCs w:val="24"/>
          <w:lang w:val="es-ES"/>
        </w:rPr>
        <w:t>REGISTRADO BAJO N</w:t>
      </w:r>
      <w:proofErr w:type="gramStart"/>
      <w:r>
        <w:rPr>
          <w:szCs w:val="24"/>
          <w:lang w:val="es-ES"/>
        </w:rPr>
        <w:t>º  CDCIC</w:t>
      </w:r>
      <w:proofErr w:type="gramEnd"/>
      <w:r>
        <w:rPr>
          <w:szCs w:val="24"/>
          <w:lang w:val="es-ES"/>
        </w:rPr>
        <w:t>-035</w:t>
      </w:r>
      <w:r w:rsidR="000A70E9" w:rsidRPr="009B1BEC">
        <w:rPr>
          <w:szCs w:val="24"/>
          <w:lang w:val="es-ES"/>
        </w:rPr>
        <w:t>/</w:t>
      </w:r>
      <w:r w:rsidR="009B1BEC">
        <w:rPr>
          <w:szCs w:val="24"/>
          <w:lang w:val="es-ES"/>
        </w:rPr>
        <w:t>21</w:t>
      </w:r>
    </w:p>
    <w:p w:rsidR="009B1BEC" w:rsidRDefault="009B1BEC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Cs w:val="24"/>
          <w:lang w:val="es-ES"/>
        </w:rPr>
      </w:pPr>
    </w:p>
    <w:p w:rsidR="009B1BEC" w:rsidRPr="009B1BEC" w:rsidRDefault="009B1BEC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>Correspondiente al Expe. N° 2426/20</w:t>
      </w:r>
    </w:p>
    <w:p w:rsidR="009B1BEC" w:rsidRDefault="009B1BEC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Cs w:val="24"/>
          <w:lang w:val="es-ES"/>
        </w:rPr>
      </w:pPr>
    </w:p>
    <w:p w:rsidR="000A70E9" w:rsidRPr="009B1BEC" w:rsidRDefault="000A70E9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Cs w:val="24"/>
          <w:lang w:val="es-ES"/>
        </w:rPr>
      </w:pPr>
      <w:r w:rsidRPr="009B1BEC">
        <w:rPr>
          <w:b/>
          <w:szCs w:val="24"/>
          <w:lang w:val="es-ES"/>
        </w:rPr>
        <w:t>BAHIA BLANCA</w:t>
      </w:r>
      <w:r w:rsidRPr="009B1BEC">
        <w:rPr>
          <w:szCs w:val="24"/>
          <w:lang w:val="es-ES"/>
        </w:rPr>
        <w:t xml:space="preserve">, </w:t>
      </w:r>
    </w:p>
    <w:p w:rsidR="000A70E9" w:rsidRPr="009B1BEC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Cs w:val="24"/>
          <w:lang w:val="es-ES"/>
        </w:rPr>
      </w:pPr>
    </w:p>
    <w:p w:rsidR="009B1BEC" w:rsidRDefault="009B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Cs w:val="24"/>
          <w:lang w:val="es-ES"/>
        </w:rPr>
      </w:pPr>
    </w:p>
    <w:p w:rsidR="000A70E9" w:rsidRPr="009B1BEC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>VISTO:</w:t>
      </w:r>
    </w:p>
    <w:p w:rsidR="005A2063" w:rsidRPr="009B1BEC" w:rsidRDefault="005A2063" w:rsidP="005A2063">
      <w:pPr>
        <w:rPr>
          <w:szCs w:val="24"/>
          <w:lang w:val="es-ES"/>
        </w:rPr>
      </w:pPr>
    </w:p>
    <w:p w:rsidR="00927B9B" w:rsidRPr="009B1BEC" w:rsidRDefault="009B1BEC" w:rsidP="00927B9B">
      <w:pPr>
        <w:ind w:firstLine="993"/>
        <w:rPr>
          <w:lang w:val="es-ES" w:eastAsia="en-US"/>
        </w:rPr>
      </w:pPr>
      <w:r>
        <w:rPr>
          <w:lang w:val="es-ES" w:eastAsia="en-US"/>
        </w:rPr>
        <w:t>La resolución CSU-018/21</w:t>
      </w:r>
      <w:r w:rsidR="00927B9B" w:rsidRPr="009B1BEC">
        <w:rPr>
          <w:lang w:val="es-ES" w:eastAsia="en-US"/>
        </w:rPr>
        <w:t xml:space="preserve"> mediante la cual el Consejo Superior Universitario autoriza es esta Unidad Académica a efectuar el llamado a concurso para cubrir un cargo de Profesor Adjunto con dedicación simple en la asignatura “</w:t>
      </w:r>
      <w:r>
        <w:rPr>
          <w:i/>
          <w:lang w:val="es-ES" w:eastAsia="en-US"/>
        </w:rPr>
        <w:t>Sistemas Operativos y Distribuidos</w:t>
      </w:r>
      <w:r w:rsidR="00927B9B" w:rsidRPr="009B1BEC">
        <w:rPr>
          <w:i/>
          <w:lang w:val="es-ES" w:eastAsia="en-US"/>
        </w:rPr>
        <w:t xml:space="preserve">”; </w:t>
      </w:r>
      <w:r>
        <w:rPr>
          <w:lang w:val="es-ES" w:eastAsia="en-US"/>
        </w:rPr>
        <w:t>y</w:t>
      </w:r>
    </w:p>
    <w:p w:rsidR="00AD05CC" w:rsidRPr="009B1BEC" w:rsidRDefault="00AD05CC" w:rsidP="005A2063">
      <w:pPr>
        <w:rPr>
          <w:b/>
          <w:lang w:val="es-ES"/>
        </w:rPr>
      </w:pPr>
    </w:p>
    <w:p w:rsidR="000A70E9" w:rsidRPr="009B1BEC" w:rsidRDefault="000A70E9">
      <w:pPr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>CONSIDERANDO :</w:t>
      </w:r>
    </w:p>
    <w:p w:rsidR="00C72B86" w:rsidRPr="009B1BEC" w:rsidRDefault="00C72B86">
      <w:pPr>
        <w:rPr>
          <w:b/>
          <w:szCs w:val="24"/>
          <w:lang w:val="es-ES"/>
        </w:rPr>
      </w:pPr>
    </w:p>
    <w:p w:rsidR="005A2063" w:rsidRPr="009B1BEC" w:rsidRDefault="005A2063" w:rsidP="005A2063">
      <w:pPr>
        <w:ind w:firstLine="851"/>
        <w:rPr>
          <w:lang w:val="es-ES" w:eastAsia="en-US"/>
        </w:rPr>
      </w:pPr>
      <w:r w:rsidRPr="009B1BEC">
        <w:rPr>
          <w:lang w:val="es-ES" w:eastAsia="en-US"/>
        </w:rPr>
        <w:t xml:space="preserve">Que resulta necesario cubrir el cargo de Profesor Ordinario mencionado por concurso de antecedentes y oposición de modo de adecuarse al Estatuto de esta institución; </w:t>
      </w:r>
    </w:p>
    <w:p w:rsidR="005A2063" w:rsidRPr="009B1BEC" w:rsidRDefault="005A2063" w:rsidP="005A2063">
      <w:pPr>
        <w:ind w:firstLine="851"/>
        <w:rPr>
          <w:lang w:val="es-ES" w:eastAsia="en-US"/>
        </w:rPr>
      </w:pPr>
    </w:p>
    <w:p w:rsidR="00AD05CC" w:rsidRPr="009B1BEC" w:rsidRDefault="005A2063" w:rsidP="005A2063">
      <w:pPr>
        <w:ind w:firstLine="851"/>
        <w:rPr>
          <w:lang w:val="es-ES" w:eastAsia="en-US"/>
        </w:rPr>
      </w:pPr>
      <w:r w:rsidRPr="009B1BEC">
        <w:rPr>
          <w:lang w:val="es-ES" w:eastAsia="en-US"/>
        </w:rPr>
        <w:t>Que de acuerdo al Art. 2º del Reglamento de Concursos de Profesores Ordinarios Resolución – Texto Ordenado - CSU-229/08, los mismos serán dispuestos por los Consejos Departamentales previa autorización del Consejo Superior Universitario;</w:t>
      </w:r>
    </w:p>
    <w:p w:rsidR="009B1BEC" w:rsidRPr="009B1BEC" w:rsidRDefault="009B1BEC" w:rsidP="009B1BEC">
      <w:pPr>
        <w:spacing w:line="260" w:lineRule="exact"/>
        <w:rPr>
          <w:lang w:val="es-ES" w:eastAsia="en-US"/>
        </w:rPr>
      </w:pPr>
    </w:p>
    <w:p w:rsidR="009B1BEC" w:rsidRPr="009B1BEC" w:rsidRDefault="009B1BEC" w:rsidP="009B1BEC">
      <w:pPr>
        <w:ind w:firstLine="851"/>
        <w:rPr>
          <w:sz w:val="20"/>
          <w:lang w:val="es-ES"/>
        </w:rPr>
      </w:pPr>
      <w:r w:rsidRPr="009B1BEC">
        <w:rPr>
          <w:szCs w:val="24"/>
          <w:lang w:val="es-ES"/>
        </w:rPr>
        <w:t xml:space="preserve">Que el Consejo Departamental aprobó, en su reunión ordinaria de fecha 09 de marzo de 2021 dicha </w:t>
      </w:r>
      <w:r w:rsidR="002D5A9E">
        <w:rPr>
          <w:szCs w:val="24"/>
          <w:lang w:val="es-ES"/>
        </w:rPr>
        <w:t>llamado</w:t>
      </w:r>
      <w:r w:rsidRPr="009B1BEC">
        <w:rPr>
          <w:szCs w:val="24"/>
          <w:lang w:val="es-ES"/>
        </w:rPr>
        <w:t>;</w:t>
      </w:r>
    </w:p>
    <w:p w:rsidR="009B1BEC" w:rsidRPr="009B1BEC" w:rsidRDefault="009B1BEC" w:rsidP="009B1BEC">
      <w:pPr>
        <w:spacing w:after="160" w:line="259" w:lineRule="auto"/>
        <w:rPr>
          <w:rFonts w:eastAsia="Arial"/>
          <w:sz w:val="20"/>
          <w:lang w:val="es-AR" w:eastAsia="es-AR"/>
        </w:rPr>
      </w:pPr>
    </w:p>
    <w:p w:rsidR="009B1BEC" w:rsidRPr="009B1BEC" w:rsidRDefault="009B1BEC" w:rsidP="009B1BEC">
      <w:pPr>
        <w:jc w:val="left"/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 xml:space="preserve">POR ELLO, </w:t>
      </w:r>
    </w:p>
    <w:p w:rsidR="009B1BEC" w:rsidRPr="009B1BEC" w:rsidRDefault="009B1BEC" w:rsidP="009B1BEC">
      <w:pPr>
        <w:jc w:val="left"/>
        <w:rPr>
          <w:sz w:val="20"/>
          <w:lang w:val="es-ES"/>
        </w:rPr>
      </w:pPr>
    </w:p>
    <w:p w:rsidR="009B1BEC" w:rsidRPr="009B1BEC" w:rsidRDefault="009B1BEC" w:rsidP="009B1BEC">
      <w:pPr>
        <w:spacing w:after="160" w:line="259" w:lineRule="auto"/>
        <w:jc w:val="center"/>
        <w:rPr>
          <w:rFonts w:eastAsia="Arial"/>
          <w:b/>
          <w:szCs w:val="24"/>
          <w:lang w:val="es-AR" w:eastAsia="es-AR"/>
        </w:rPr>
      </w:pPr>
      <w:r w:rsidRPr="009B1BEC">
        <w:rPr>
          <w:rFonts w:eastAsia="Arial"/>
          <w:b/>
          <w:szCs w:val="24"/>
          <w:lang w:val="es-AR" w:eastAsia="es-AR"/>
        </w:rPr>
        <w:t>EL CONSEJO DEPARTAMENTAL DE CIENCIAS E INGENIERÍA DE LA COMPUTACIÓN</w:t>
      </w:r>
    </w:p>
    <w:p w:rsidR="009B1BEC" w:rsidRPr="009B1BEC" w:rsidRDefault="009B1BEC" w:rsidP="009B1BEC">
      <w:pPr>
        <w:jc w:val="center"/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>RESUELVE:</w:t>
      </w:r>
    </w:p>
    <w:p w:rsidR="008D050A" w:rsidRPr="009B1BEC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4"/>
          <w:lang w:val="pt-BR"/>
        </w:rPr>
      </w:pPr>
    </w:p>
    <w:p w:rsidR="00414453" w:rsidRPr="009B1BEC" w:rsidRDefault="009B1BEC" w:rsidP="00414453">
      <w:pPr>
        <w:rPr>
          <w:lang w:val="es-ES"/>
        </w:rPr>
      </w:pPr>
      <w:r>
        <w:rPr>
          <w:b/>
          <w:szCs w:val="24"/>
          <w:lang w:val="es-ES"/>
        </w:rPr>
        <w:t>ARTICULO</w:t>
      </w:r>
      <w:r w:rsidR="000A70E9" w:rsidRPr="009B1BEC">
        <w:rPr>
          <w:b/>
          <w:szCs w:val="24"/>
          <w:lang w:val="es-ES"/>
        </w:rPr>
        <w:t xml:space="preserve"> 1º</w:t>
      </w:r>
      <w:r>
        <w:rPr>
          <w:b/>
          <w:szCs w:val="24"/>
          <w:lang w:val="es-ES"/>
        </w:rPr>
        <w:t>:</w:t>
      </w:r>
      <w:r w:rsidR="000A70E9" w:rsidRPr="009B1BEC">
        <w:rPr>
          <w:szCs w:val="24"/>
          <w:lang w:val="es-ES"/>
        </w:rPr>
        <w:t xml:space="preserve"> </w:t>
      </w:r>
      <w:r w:rsidR="007035FD" w:rsidRPr="009B1BEC">
        <w:rPr>
          <w:szCs w:val="24"/>
          <w:lang w:val="es-ES"/>
        </w:rPr>
        <w:t>L</w:t>
      </w:r>
      <w:r w:rsidR="00414453" w:rsidRPr="009B1BEC">
        <w:rPr>
          <w:lang w:val="es-ES"/>
        </w:rPr>
        <w:t>lamar a concurso</w:t>
      </w:r>
      <w:r w:rsidR="00D829E2" w:rsidRPr="009B1BEC">
        <w:rPr>
          <w:lang w:val="es-ES"/>
        </w:rPr>
        <w:t xml:space="preserve"> el</w:t>
      </w:r>
      <w:r w:rsidR="00414453" w:rsidRPr="009B1BEC">
        <w:rPr>
          <w:lang w:val="es-ES"/>
        </w:rPr>
        <w:t xml:space="preserve"> cargo de profesor ordinario en el grado y dedicación que </w:t>
      </w:r>
      <w:r w:rsidR="00D829E2" w:rsidRPr="009B1BEC">
        <w:rPr>
          <w:lang w:val="es-ES"/>
        </w:rPr>
        <w:t xml:space="preserve">se </w:t>
      </w:r>
      <w:r w:rsidR="00AD05CC" w:rsidRPr="009B1BEC">
        <w:rPr>
          <w:lang w:val="es-ES"/>
        </w:rPr>
        <w:t xml:space="preserve">indica </w:t>
      </w:r>
      <w:r w:rsidR="00414453" w:rsidRPr="009B1BEC">
        <w:rPr>
          <w:lang w:val="es-ES"/>
        </w:rPr>
        <w:t>a continuación:</w:t>
      </w:r>
    </w:p>
    <w:p w:rsidR="000A70E9" w:rsidRPr="009B1BEC" w:rsidRDefault="000A70E9">
      <w:pPr>
        <w:pStyle w:val="Ttulo1"/>
        <w:rPr>
          <w:b w:val="0"/>
          <w:szCs w:val="24"/>
          <w:lang w:val="es-ES"/>
        </w:rPr>
      </w:pPr>
    </w:p>
    <w:p w:rsidR="009B1BEC" w:rsidRPr="009B1BEC" w:rsidRDefault="009B1BEC" w:rsidP="009B1BEC">
      <w:pPr>
        <w:spacing w:line="260" w:lineRule="exact"/>
        <w:rPr>
          <w:b/>
          <w:szCs w:val="24"/>
          <w:lang w:val="es-ES" w:eastAsia="en-US"/>
        </w:rPr>
      </w:pPr>
      <w:r w:rsidRPr="009B1BEC">
        <w:rPr>
          <w:szCs w:val="24"/>
          <w:lang w:val="es-ES" w:eastAsia="en-US"/>
        </w:rPr>
        <w:t>Área IV:</w:t>
      </w:r>
      <w:r w:rsidRPr="009B1BEC">
        <w:rPr>
          <w:b/>
          <w:szCs w:val="24"/>
          <w:lang w:val="es-ES" w:eastAsia="en-US"/>
        </w:rPr>
        <w:t xml:space="preserve"> Sistemas </w:t>
      </w:r>
    </w:p>
    <w:p w:rsidR="009B1BEC" w:rsidRPr="009B1BEC" w:rsidRDefault="009B1BEC" w:rsidP="009B1BEC">
      <w:pPr>
        <w:spacing w:line="260" w:lineRule="exact"/>
        <w:rPr>
          <w:b/>
          <w:szCs w:val="24"/>
          <w:lang w:val="es-ES" w:eastAsia="en-US"/>
        </w:rPr>
      </w:pPr>
    </w:p>
    <w:p w:rsidR="009B1BEC" w:rsidRPr="009B1BEC" w:rsidRDefault="009B1BEC" w:rsidP="009B1BEC">
      <w:pPr>
        <w:spacing w:line="260" w:lineRule="exact"/>
        <w:rPr>
          <w:b/>
          <w:szCs w:val="24"/>
          <w:lang w:val="es-ES" w:eastAsia="en-US"/>
        </w:rPr>
      </w:pPr>
      <w:r w:rsidRPr="009B1BEC">
        <w:rPr>
          <w:szCs w:val="24"/>
          <w:lang w:val="es-ES" w:eastAsia="en-US"/>
        </w:rPr>
        <w:t>Asignatura:</w:t>
      </w:r>
      <w:r w:rsidRPr="009B1BEC">
        <w:rPr>
          <w:b/>
          <w:szCs w:val="24"/>
          <w:lang w:val="es-ES" w:eastAsia="en-US"/>
        </w:rPr>
        <w:t xml:space="preserve"> Sistemas Operativos y Distribuidos (Cód. 7925)</w:t>
      </w:r>
    </w:p>
    <w:p w:rsidR="009B1BEC" w:rsidRPr="009B1BEC" w:rsidRDefault="009B1BEC" w:rsidP="009B1BEC">
      <w:pPr>
        <w:spacing w:line="260" w:lineRule="exact"/>
        <w:rPr>
          <w:b/>
          <w:szCs w:val="24"/>
          <w:lang w:val="es-ES" w:eastAsia="en-US"/>
        </w:rPr>
      </w:pPr>
      <w:r w:rsidRPr="009B1BEC">
        <w:rPr>
          <w:b/>
          <w:szCs w:val="24"/>
          <w:lang w:val="es-ES" w:eastAsia="en-US"/>
        </w:rPr>
        <w:t>Un (1) cargo de Profesor Adjunto con dedicación simple</w:t>
      </w:r>
    </w:p>
    <w:p w:rsidR="009B1BEC" w:rsidRPr="009B1BEC" w:rsidRDefault="009B1BEC" w:rsidP="009B1BEC">
      <w:pPr>
        <w:spacing w:line="260" w:lineRule="exact"/>
        <w:rPr>
          <w:b/>
          <w:szCs w:val="24"/>
          <w:lang w:val="es-ES" w:eastAsia="en-US"/>
        </w:rPr>
      </w:pPr>
    </w:p>
    <w:p w:rsidR="009B1BEC" w:rsidRPr="009B1BEC" w:rsidRDefault="009B1BEC" w:rsidP="009B1BEC">
      <w:pPr>
        <w:spacing w:line="260" w:lineRule="exact"/>
        <w:rPr>
          <w:szCs w:val="24"/>
          <w:lang w:val="es-ES" w:eastAsia="en-US"/>
        </w:rPr>
      </w:pPr>
      <w:r w:rsidRPr="009B1BEC">
        <w:rPr>
          <w:b/>
          <w:szCs w:val="24"/>
          <w:lang w:val="es-ES" w:eastAsia="en-US"/>
        </w:rPr>
        <w:t xml:space="preserve">ARTICULO 2º: </w:t>
      </w:r>
      <w:r w:rsidRPr="009B1BEC">
        <w:rPr>
          <w:szCs w:val="24"/>
          <w:lang w:val="es-ES" w:eastAsia="en-US"/>
        </w:rPr>
        <w:t>Proponer la designación como miembros de los Jurados que deberán entender en el concurso a que se hace referencia en el Art. 1</w:t>
      </w:r>
      <w:r w:rsidRPr="009B1BEC">
        <w:rPr>
          <w:szCs w:val="24"/>
          <w:lang w:eastAsia="en-US"/>
        </w:rPr>
        <w:sym w:font="Symbol" w:char="F0B0"/>
      </w:r>
      <w:r w:rsidRPr="009B1BEC">
        <w:rPr>
          <w:szCs w:val="24"/>
          <w:lang w:val="es-ES" w:eastAsia="en-US"/>
        </w:rPr>
        <w:t>):</w:t>
      </w:r>
    </w:p>
    <w:p w:rsidR="009B1BEC" w:rsidRDefault="009B1BEC" w:rsidP="009B1BEC">
      <w:pPr>
        <w:spacing w:line="260" w:lineRule="exact"/>
        <w:rPr>
          <w:b/>
          <w:szCs w:val="24"/>
          <w:lang w:val="es-ES" w:eastAsia="en-US"/>
        </w:rPr>
      </w:pPr>
    </w:p>
    <w:p w:rsidR="009B1BEC" w:rsidRDefault="009B1BEC" w:rsidP="009B1BEC">
      <w:pPr>
        <w:spacing w:line="260" w:lineRule="exact"/>
        <w:rPr>
          <w:b/>
          <w:szCs w:val="24"/>
          <w:lang w:val="es-ES" w:eastAsia="en-US"/>
        </w:rPr>
      </w:pPr>
    </w:p>
    <w:p w:rsidR="009B1BEC" w:rsidRDefault="009B1BEC" w:rsidP="009B1BEC">
      <w:pPr>
        <w:spacing w:line="260" w:lineRule="exact"/>
        <w:rPr>
          <w:b/>
          <w:szCs w:val="24"/>
          <w:lang w:val="es-ES" w:eastAsia="en-US"/>
        </w:rPr>
      </w:pPr>
    </w:p>
    <w:p w:rsidR="009B1BEC" w:rsidRDefault="009B1BEC" w:rsidP="009B1BEC">
      <w:pPr>
        <w:spacing w:line="260" w:lineRule="exact"/>
        <w:rPr>
          <w:b/>
          <w:szCs w:val="24"/>
          <w:lang w:val="es-ES" w:eastAsia="en-US"/>
        </w:rPr>
      </w:pPr>
    </w:p>
    <w:p w:rsidR="009B1BEC" w:rsidRPr="009B1BEC" w:rsidRDefault="009B1BEC" w:rsidP="009B1BEC">
      <w:pPr>
        <w:spacing w:line="260" w:lineRule="exact"/>
        <w:rPr>
          <w:b/>
          <w:szCs w:val="24"/>
          <w:lang w:val="es-ES" w:eastAsia="en-US"/>
        </w:rPr>
      </w:pPr>
    </w:p>
    <w:p w:rsidR="009B1BEC" w:rsidRDefault="00080096" w:rsidP="009B1BEC">
      <w:pPr>
        <w:rPr>
          <w:b/>
          <w:szCs w:val="24"/>
          <w:lang w:val="es-ES"/>
        </w:rPr>
      </w:pPr>
      <w:r>
        <w:rPr>
          <w:b/>
          <w:szCs w:val="24"/>
          <w:lang w:val="es-ES"/>
        </w:rPr>
        <w:lastRenderedPageBreak/>
        <w:t>///CDCIC-035</w:t>
      </w:r>
      <w:r w:rsidR="009B1BEC">
        <w:rPr>
          <w:b/>
          <w:szCs w:val="24"/>
          <w:lang w:val="es-ES"/>
        </w:rPr>
        <w:t>/21</w:t>
      </w:r>
    </w:p>
    <w:p w:rsidR="009B1BEC" w:rsidRDefault="009B1BEC" w:rsidP="009B1BEC">
      <w:pPr>
        <w:spacing w:line="260" w:lineRule="exact"/>
        <w:rPr>
          <w:b/>
          <w:szCs w:val="24"/>
          <w:lang w:val="es-ES" w:eastAsia="en-US"/>
        </w:rPr>
      </w:pPr>
    </w:p>
    <w:p w:rsidR="009B1BEC" w:rsidRPr="009B1BEC" w:rsidRDefault="009B1BEC" w:rsidP="009B1BEC">
      <w:pPr>
        <w:spacing w:line="260" w:lineRule="exact"/>
        <w:rPr>
          <w:b/>
          <w:szCs w:val="24"/>
          <w:lang w:val="pt-BR" w:eastAsia="en-US"/>
        </w:rPr>
      </w:pPr>
      <w:r w:rsidRPr="009B1BEC">
        <w:rPr>
          <w:b/>
          <w:szCs w:val="24"/>
          <w:lang w:val="es-ES" w:eastAsia="en-US"/>
        </w:rPr>
        <w:t>Sistemas Operativos y Distribuidos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4252"/>
      </w:tblGrid>
      <w:tr w:rsidR="009B1BEC" w:rsidRPr="009B1BEC" w:rsidTr="003C6DF6">
        <w:tc>
          <w:tcPr>
            <w:tcW w:w="4111" w:type="dxa"/>
            <w:shd w:val="clear" w:color="auto" w:fill="auto"/>
          </w:tcPr>
          <w:p w:rsidR="009B1BEC" w:rsidRPr="009B1BEC" w:rsidRDefault="009B1BEC" w:rsidP="009B1BEC">
            <w:pPr>
              <w:spacing w:line="260" w:lineRule="exact"/>
              <w:rPr>
                <w:b/>
                <w:bCs/>
                <w:szCs w:val="24"/>
                <w:lang w:val="pt-BR" w:eastAsia="en-US"/>
              </w:rPr>
            </w:pPr>
            <w:r w:rsidRPr="009B1BEC">
              <w:rPr>
                <w:b/>
                <w:bCs/>
                <w:szCs w:val="24"/>
                <w:lang w:val="pt-BR" w:eastAsia="en-US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9B1BEC" w:rsidRPr="009B1BEC" w:rsidRDefault="009B1BEC" w:rsidP="009B1BEC">
            <w:pPr>
              <w:spacing w:line="260" w:lineRule="exact"/>
              <w:rPr>
                <w:b/>
                <w:bCs/>
                <w:szCs w:val="24"/>
                <w:lang w:val="pt-BR" w:eastAsia="en-US"/>
              </w:rPr>
            </w:pPr>
            <w:r w:rsidRPr="009B1BEC">
              <w:rPr>
                <w:b/>
                <w:bCs/>
                <w:szCs w:val="24"/>
                <w:lang w:val="pt-BR" w:eastAsia="en-US"/>
              </w:rPr>
              <w:t>SUPLENTES</w:t>
            </w:r>
          </w:p>
        </w:tc>
      </w:tr>
      <w:tr w:rsidR="009B1BEC" w:rsidRPr="009B1BEC" w:rsidTr="003C6DF6">
        <w:tc>
          <w:tcPr>
            <w:tcW w:w="4111" w:type="dxa"/>
            <w:shd w:val="clear" w:color="auto" w:fill="auto"/>
          </w:tcPr>
          <w:p w:rsidR="009B1BEC" w:rsidRPr="009B1BEC" w:rsidRDefault="009B1BEC" w:rsidP="009B1BEC">
            <w:pPr>
              <w:spacing w:line="260" w:lineRule="exact"/>
              <w:rPr>
                <w:b/>
                <w:szCs w:val="24"/>
                <w:lang w:eastAsia="en-US"/>
              </w:rPr>
            </w:pPr>
            <w:r w:rsidRPr="009B1BEC">
              <w:rPr>
                <w:b/>
                <w:bCs/>
                <w:szCs w:val="24"/>
                <w:lang w:eastAsia="en-US"/>
              </w:rPr>
              <w:t>Dr. Ricardo Marcelo NAIOUF</w:t>
            </w:r>
          </w:p>
        </w:tc>
        <w:tc>
          <w:tcPr>
            <w:tcW w:w="4252" w:type="dxa"/>
            <w:shd w:val="clear" w:color="auto" w:fill="auto"/>
          </w:tcPr>
          <w:p w:rsidR="009B1BEC" w:rsidRPr="009B1BEC" w:rsidRDefault="009B1BEC" w:rsidP="009B1BEC">
            <w:pPr>
              <w:spacing w:line="260" w:lineRule="exact"/>
              <w:rPr>
                <w:b/>
                <w:bCs/>
                <w:szCs w:val="24"/>
                <w:lang w:val="pt-BR" w:eastAsia="en-US"/>
              </w:rPr>
            </w:pPr>
            <w:r w:rsidRPr="009B1BEC">
              <w:rPr>
                <w:b/>
                <w:bCs/>
                <w:szCs w:val="24"/>
                <w:lang w:val="es-ES" w:eastAsia="en-US"/>
              </w:rPr>
              <w:t>Dr. Javier DIAZ</w:t>
            </w:r>
          </w:p>
        </w:tc>
      </w:tr>
      <w:tr w:rsidR="009B1BEC" w:rsidRPr="009B1BEC" w:rsidTr="003C6DF6">
        <w:tc>
          <w:tcPr>
            <w:tcW w:w="4111" w:type="dxa"/>
            <w:shd w:val="clear" w:color="auto" w:fill="auto"/>
          </w:tcPr>
          <w:p w:rsidR="009B1BEC" w:rsidRPr="009B1BEC" w:rsidRDefault="009B1BEC" w:rsidP="009B1BEC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 w:rsidRPr="009B1BEC">
              <w:rPr>
                <w:b/>
                <w:bCs/>
                <w:szCs w:val="24"/>
                <w:lang w:val="es-AR" w:eastAsia="en-US"/>
              </w:rPr>
              <w:t>Lic. Carlos BUCKE</w:t>
            </w:r>
          </w:p>
        </w:tc>
        <w:tc>
          <w:tcPr>
            <w:tcW w:w="4252" w:type="dxa"/>
            <w:shd w:val="clear" w:color="auto" w:fill="auto"/>
          </w:tcPr>
          <w:p w:rsidR="009B1BEC" w:rsidRPr="009B1BEC" w:rsidRDefault="009B1BEC" w:rsidP="009B1BEC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 w:rsidRPr="009B1BEC">
              <w:rPr>
                <w:b/>
                <w:bCs/>
                <w:szCs w:val="24"/>
                <w:lang w:val="es-AR" w:eastAsia="en-US"/>
              </w:rPr>
              <w:t>Mg. Carlos Fabián LUGANI</w:t>
            </w:r>
          </w:p>
        </w:tc>
      </w:tr>
      <w:tr w:rsidR="009B1BEC" w:rsidRPr="009B1BEC" w:rsidTr="003C6DF6">
        <w:tc>
          <w:tcPr>
            <w:tcW w:w="4111" w:type="dxa"/>
            <w:shd w:val="clear" w:color="auto" w:fill="auto"/>
          </w:tcPr>
          <w:p w:rsidR="009B1BEC" w:rsidRPr="009B1BEC" w:rsidRDefault="009B1BEC" w:rsidP="009B1BEC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 w:rsidRPr="009B1BEC">
              <w:rPr>
                <w:b/>
                <w:bCs/>
                <w:szCs w:val="24"/>
                <w:lang w:eastAsia="en-US"/>
              </w:rPr>
              <w:t>Lic. Rodolfo BERTONE</w:t>
            </w:r>
          </w:p>
        </w:tc>
        <w:tc>
          <w:tcPr>
            <w:tcW w:w="4252" w:type="dxa"/>
            <w:shd w:val="clear" w:color="auto" w:fill="auto"/>
          </w:tcPr>
          <w:p w:rsidR="009B1BEC" w:rsidRPr="009B1BEC" w:rsidRDefault="009B1BEC" w:rsidP="009B1BEC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 w:rsidRPr="009B1BEC">
              <w:rPr>
                <w:b/>
                <w:bCs/>
                <w:szCs w:val="24"/>
                <w:lang w:val="es-ES" w:eastAsia="en-US"/>
              </w:rPr>
              <w:t>Dra. Alicia PRINTISTA</w:t>
            </w:r>
          </w:p>
        </w:tc>
      </w:tr>
    </w:tbl>
    <w:p w:rsidR="009B1BEC" w:rsidRPr="009B1BEC" w:rsidRDefault="009B1BEC" w:rsidP="009B1BEC">
      <w:pPr>
        <w:spacing w:line="260" w:lineRule="exact"/>
        <w:rPr>
          <w:b/>
          <w:szCs w:val="24"/>
          <w:lang w:val="es-ES" w:eastAsia="en-US"/>
        </w:rPr>
      </w:pPr>
    </w:p>
    <w:p w:rsidR="009B1BEC" w:rsidRDefault="009B1BEC">
      <w:pPr>
        <w:pStyle w:val="Ttulo1"/>
        <w:rPr>
          <w:color w:val="008000"/>
          <w:szCs w:val="24"/>
          <w:lang w:val="es-ES"/>
        </w:rPr>
      </w:pPr>
    </w:p>
    <w:p w:rsidR="005A2063" w:rsidRPr="009B1BEC" w:rsidRDefault="009B1BEC" w:rsidP="005A2063">
      <w:pPr>
        <w:rPr>
          <w:bCs/>
          <w:lang w:val="es-ES"/>
        </w:rPr>
      </w:pPr>
      <w:r>
        <w:rPr>
          <w:b/>
          <w:lang w:val="es-ES"/>
        </w:rPr>
        <w:t>ARTICULO</w:t>
      </w:r>
      <w:r w:rsidR="005A2063" w:rsidRPr="009B1BEC">
        <w:rPr>
          <w:b/>
          <w:lang w:val="es-ES"/>
        </w:rPr>
        <w:t xml:space="preserve"> 3</w:t>
      </w:r>
      <w:r w:rsidR="005A2063" w:rsidRPr="009B1BEC">
        <w:rPr>
          <w:b/>
        </w:rPr>
        <w:fldChar w:fldCharType="begin"/>
      </w:r>
      <w:r w:rsidR="005A2063" w:rsidRPr="009B1BEC">
        <w:rPr>
          <w:b/>
          <w:lang w:val="es-ES"/>
        </w:rPr>
        <w:instrText>SYMBOL 176 \f "Symbol" \s 12</w:instrText>
      </w:r>
      <w:r w:rsidR="005A2063" w:rsidRPr="009B1BEC">
        <w:rPr>
          <w:b/>
        </w:rPr>
        <w:fldChar w:fldCharType="separate"/>
      </w:r>
      <w:r w:rsidR="005A2063" w:rsidRPr="009B1BEC">
        <w:rPr>
          <w:b/>
          <w:lang w:val="es-ES"/>
        </w:rPr>
        <w:t>°</w:t>
      </w:r>
      <w:r w:rsidR="005A2063" w:rsidRPr="009B1BEC">
        <w:rPr>
          <w:b/>
        </w:rPr>
        <w:fldChar w:fldCharType="end"/>
      </w:r>
      <w:r>
        <w:rPr>
          <w:b/>
          <w:lang w:val="es-ES"/>
        </w:rPr>
        <w:t xml:space="preserve">: </w:t>
      </w:r>
      <w:r w:rsidR="005A2063" w:rsidRPr="009B1BEC">
        <w:rPr>
          <w:b/>
          <w:lang w:val="es-ES"/>
        </w:rPr>
        <w:t xml:space="preserve"> </w:t>
      </w:r>
      <w:r w:rsidR="005A2063" w:rsidRPr="009B1BEC">
        <w:rPr>
          <w:bCs/>
          <w:lang w:val="es-ES"/>
        </w:rPr>
        <w:t xml:space="preserve">Determinar que quienes se postulen, deberán presentar –en el momento de la inscripción- un </w:t>
      </w:r>
      <w:r w:rsidR="005A2063" w:rsidRPr="009B1BEC">
        <w:rPr>
          <w:b/>
          <w:bCs/>
          <w:lang w:val="es-ES"/>
        </w:rPr>
        <w:t>plan de actividad docente</w:t>
      </w:r>
      <w:r w:rsidR="005A2063" w:rsidRPr="009B1BEC">
        <w:rPr>
          <w:bCs/>
          <w:lang w:val="es-ES"/>
        </w:rPr>
        <w:t xml:space="preserve"> que el aspirante desarrollará en caso de obtener el cargo.-</w:t>
      </w:r>
    </w:p>
    <w:p w:rsidR="008D050A" w:rsidRPr="009B1BEC" w:rsidRDefault="008D050A" w:rsidP="00466DA3">
      <w:pPr>
        <w:rPr>
          <w:b/>
          <w:szCs w:val="24"/>
          <w:lang w:val="es-ES"/>
        </w:rPr>
      </w:pPr>
    </w:p>
    <w:p w:rsidR="003C6DF6" w:rsidRPr="003C6DF6" w:rsidRDefault="003C6DF6" w:rsidP="003C6DF6">
      <w:pPr>
        <w:spacing w:line="260" w:lineRule="exact"/>
        <w:rPr>
          <w:szCs w:val="24"/>
          <w:lang w:val="es-ES" w:eastAsia="en-US"/>
        </w:rPr>
      </w:pPr>
      <w:r w:rsidRPr="002D5A9E">
        <w:rPr>
          <w:b/>
          <w:szCs w:val="24"/>
          <w:lang w:val="es-ES" w:eastAsia="en-US"/>
        </w:rPr>
        <w:t>ARTICULO 4</w:t>
      </w:r>
      <w:r w:rsidRPr="002D5A9E">
        <w:rPr>
          <w:b/>
          <w:szCs w:val="24"/>
          <w:lang w:eastAsia="en-US"/>
        </w:rPr>
        <w:fldChar w:fldCharType="begin"/>
      </w:r>
      <w:r w:rsidRPr="002D5A9E">
        <w:rPr>
          <w:b/>
          <w:szCs w:val="24"/>
          <w:lang w:val="es-ES" w:eastAsia="en-US"/>
        </w:rPr>
        <w:instrText>SYMBOL 176 \f "Symbol" \s 12</w:instrText>
      </w:r>
      <w:r w:rsidRPr="002D5A9E">
        <w:rPr>
          <w:b/>
          <w:szCs w:val="24"/>
          <w:lang w:eastAsia="en-US"/>
        </w:rPr>
        <w:fldChar w:fldCharType="separate"/>
      </w:r>
      <w:r w:rsidRPr="002D5A9E">
        <w:rPr>
          <w:b/>
          <w:szCs w:val="24"/>
          <w:lang w:val="es-ES" w:eastAsia="en-US"/>
        </w:rPr>
        <w:t>°</w:t>
      </w:r>
      <w:r w:rsidRPr="002D5A9E">
        <w:rPr>
          <w:b/>
          <w:szCs w:val="24"/>
          <w:lang w:eastAsia="en-US"/>
        </w:rPr>
        <w:fldChar w:fldCharType="end"/>
      </w:r>
      <w:r w:rsidRPr="002D5A9E">
        <w:rPr>
          <w:b/>
          <w:szCs w:val="24"/>
          <w:lang w:val="es-ES" w:eastAsia="en-US"/>
        </w:rPr>
        <w:t>:</w:t>
      </w:r>
      <w:r w:rsidRPr="002D5A9E">
        <w:rPr>
          <w:szCs w:val="24"/>
          <w:lang w:val="es-ES" w:eastAsia="en-US"/>
        </w:rPr>
        <w:t xml:space="preserve"> Establecer que las inscripciones de postulantes se recibir</w:t>
      </w:r>
      <w:r w:rsidRPr="002D5A9E">
        <w:rPr>
          <w:szCs w:val="24"/>
          <w:lang w:val="es-AR" w:eastAsia="en-US"/>
        </w:rPr>
        <w:t>án desde el 22</w:t>
      </w:r>
      <w:r w:rsidR="00226344">
        <w:rPr>
          <w:szCs w:val="24"/>
          <w:lang w:val="es-AR" w:eastAsia="en-US"/>
        </w:rPr>
        <w:t xml:space="preserve"> de marzo</w:t>
      </w:r>
      <w:r w:rsidRPr="002D5A9E">
        <w:rPr>
          <w:szCs w:val="24"/>
          <w:lang w:val="es-AR" w:eastAsia="en-US"/>
        </w:rPr>
        <w:t xml:space="preserve"> al </w:t>
      </w:r>
      <w:r w:rsidR="002D5A9E" w:rsidRPr="002D5A9E">
        <w:rPr>
          <w:szCs w:val="24"/>
          <w:lang w:val="es-AR" w:eastAsia="en-US"/>
        </w:rPr>
        <w:t>20</w:t>
      </w:r>
      <w:r w:rsidRPr="002D5A9E">
        <w:rPr>
          <w:szCs w:val="24"/>
          <w:lang w:val="es-AR" w:eastAsia="en-US"/>
        </w:rPr>
        <w:t xml:space="preserve"> de </w:t>
      </w:r>
      <w:r w:rsidR="002D5A9E" w:rsidRPr="002D5A9E">
        <w:rPr>
          <w:szCs w:val="24"/>
          <w:lang w:val="es-AR" w:eastAsia="en-US"/>
        </w:rPr>
        <w:t>abril de 2021</w:t>
      </w:r>
      <w:r w:rsidRPr="002D5A9E">
        <w:rPr>
          <w:szCs w:val="24"/>
          <w:lang w:val="es-AR" w:eastAsia="en-US"/>
        </w:rPr>
        <w:t xml:space="preserve"> a través de la casilla de correo electrónico </w:t>
      </w:r>
      <w:hyperlink r:id="rId5" w:history="1">
        <w:r w:rsidRPr="002D5A9E">
          <w:rPr>
            <w:color w:val="0563C1"/>
            <w:szCs w:val="24"/>
            <w:u w:val="single"/>
            <w:lang w:val="es-AR" w:eastAsia="en-US"/>
          </w:rPr>
          <w:t>inscripción.concursos@cs.uns.edu.ar</w:t>
        </w:r>
      </w:hyperlink>
      <w:r w:rsidRPr="002D5A9E">
        <w:rPr>
          <w:szCs w:val="24"/>
          <w:lang w:val="es-AR" w:eastAsia="en-US"/>
        </w:rPr>
        <w:t xml:space="preserve"> perteneciente al Departamento de Ciencias e Ingeniería de la Computación.</w:t>
      </w:r>
      <w:r w:rsidRPr="003C6DF6">
        <w:rPr>
          <w:szCs w:val="24"/>
          <w:lang w:val="es-ES" w:eastAsia="en-US"/>
        </w:rPr>
        <w:t xml:space="preserve"> </w:t>
      </w:r>
    </w:p>
    <w:p w:rsidR="0002537C" w:rsidRPr="009B1BEC" w:rsidRDefault="0002537C" w:rsidP="0002537C">
      <w:pPr>
        <w:rPr>
          <w:lang w:val="es-ES"/>
        </w:rPr>
      </w:pPr>
    </w:p>
    <w:p w:rsidR="0017357B" w:rsidRPr="009B1BEC" w:rsidRDefault="003C6DF6" w:rsidP="0017357B">
      <w:pPr>
        <w:rPr>
          <w:lang w:val="es-ES"/>
        </w:rPr>
      </w:pPr>
      <w:r>
        <w:rPr>
          <w:b/>
          <w:lang w:val="es-ES_tradnl"/>
        </w:rPr>
        <w:t xml:space="preserve">ARTICULO </w:t>
      </w:r>
      <w:r w:rsidR="0002537C" w:rsidRPr="009B1BEC">
        <w:rPr>
          <w:b/>
          <w:lang w:val="es-ES_tradnl"/>
        </w:rPr>
        <w:t xml:space="preserve"> 5</w:t>
      </w:r>
      <w:r w:rsidR="0002537C" w:rsidRPr="009B1BEC">
        <w:rPr>
          <w:b/>
          <w:lang w:val="es-ES_tradnl"/>
        </w:rPr>
        <w:fldChar w:fldCharType="begin"/>
      </w:r>
      <w:r w:rsidR="0002537C" w:rsidRPr="009B1BEC">
        <w:rPr>
          <w:b/>
          <w:lang w:val="es-ES_tradnl"/>
        </w:rPr>
        <w:instrText>SYMBOL 176 \f "Symbol" \s 12</w:instrText>
      </w:r>
      <w:r w:rsidR="0002537C" w:rsidRPr="009B1BEC">
        <w:rPr>
          <w:b/>
          <w:lang w:val="es-ES_tradnl"/>
        </w:rPr>
        <w:fldChar w:fldCharType="separate"/>
      </w:r>
      <w:r w:rsidR="0002537C" w:rsidRPr="009B1BEC">
        <w:rPr>
          <w:b/>
          <w:lang w:val="es-ES_tradnl"/>
        </w:rPr>
        <w:t>°</w:t>
      </w:r>
      <w:r w:rsidR="0002537C" w:rsidRPr="009B1BEC">
        <w:rPr>
          <w:b/>
          <w:lang w:val="es-ES_tradnl"/>
        </w:rPr>
        <w:fldChar w:fldCharType="end"/>
      </w:r>
      <w:r>
        <w:rPr>
          <w:b/>
          <w:lang w:val="es-ES_tradnl"/>
        </w:rPr>
        <w:t>:</w:t>
      </w:r>
      <w:r w:rsidR="0002537C" w:rsidRPr="009B1BEC">
        <w:rPr>
          <w:lang w:val="es-ES_tradnl"/>
        </w:rPr>
        <w:t xml:space="preserve"> </w:t>
      </w:r>
      <w:r w:rsidR="0017357B" w:rsidRPr="009B1BEC">
        <w:rPr>
          <w:lang w:val="es-ES"/>
        </w:rPr>
        <w:t>Regístres</w:t>
      </w:r>
      <w:r>
        <w:rPr>
          <w:lang w:val="es-ES"/>
        </w:rPr>
        <w:t>e, agréguese al Expte. 2426/20</w:t>
      </w:r>
      <w:r w:rsidR="0017357B" w:rsidRPr="009B1BEC">
        <w:rPr>
          <w:lang w:val="es-ES"/>
        </w:rPr>
        <w:t xml:space="preserve">, dese a publicidad a través de los avisadores oficiales y de la página Web de la UNS. Cumplido, </w:t>
      </w:r>
      <w:r w:rsidRPr="009B1BEC">
        <w:rPr>
          <w:lang w:val="es-ES"/>
        </w:rPr>
        <w:t>resérvese. -------------------------</w:t>
      </w:r>
    </w:p>
    <w:p w:rsidR="000A70E9" w:rsidRPr="009B1BEC" w:rsidRDefault="000A70E9">
      <w:pPr>
        <w:rPr>
          <w:szCs w:val="24"/>
          <w:lang w:val="es-ES"/>
        </w:rPr>
      </w:pPr>
    </w:p>
    <w:sectPr w:rsidR="000A70E9" w:rsidRPr="009B1BEC" w:rsidSect="009B1BEC">
      <w:pgSz w:w="11909" w:h="16834" w:code="9"/>
      <w:pgMar w:top="2835" w:right="567" w:bottom="851" w:left="2268" w:header="0" w:footer="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063F3"/>
    <w:rsid w:val="0002537C"/>
    <w:rsid w:val="0005083F"/>
    <w:rsid w:val="00080096"/>
    <w:rsid w:val="000A70E9"/>
    <w:rsid w:val="00137940"/>
    <w:rsid w:val="0017357B"/>
    <w:rsid w:val="001A320C"/>
    <w:rsid w:val="001C0F14"/>
    <w:rsid w:val="001E489A"/>
    <w:rsid w:val="0020271E"/>
    <w:rsid w:val="00226344"/>
    <w:rsid w:val="0025498B"/>
    <w:rsid w:val="002D25B8"/>
    <w:rsid w:val="002D5A9E"/>
    <w:rsid w:val="0038720F"/>
    <w:rsid w:val="003C1F4B"/>
    <w:rsid w:val="003C6DF6"/>
    <w:rsid w:val="003E7E4D"/>
    <w:rsid w:val="003F40A3"/>
    <w:rsid w:val="00414453"/>
    <w:rsid w:val="00455D4B"/>
    <w:rsid w:val="00466DA3"/>
    <w:rsid w:val="004E54E4"/>
    <w:rsid w:val="004E6213"/>
    <w:rsid w:val="00562EF7"/>
    <w:rsid w:val="005A2063"/>
    <w:rsid w:val="005D5978"/>
    <w:rsid w:val="00615C34"/>
    <w:rsid w:val="0065750C"/>
    <w:rsid w:val="00667ACC"/>
    <w:rsid w:val="006827E4"/>
    <w:rsid w:val="006F6916"/>
    <w:rsid w:val="007035FD"/>
    <w:rsid w:val="007366C5"/>
    <w:rsid w:val="007409F1"/>
    <w:rsid w:val="007E567A"/>
    <w:rsid w:val="007F4E7A"/>
    <w:rsid w:val="00814FF2"/>
    <w:rsid w:val="00844073"/>
    <w:rsid w:val="0088587F"/>
    <w:rsid w:val="008C067D"/>
    <w:rsid w:val="008D050A"/>
    <w:rsid w:val="008E2F4D"/>
    <w:rsid w:val="0091028C"/>
    <w:rsid w:val="00927B9B"/>
    <w:rsid w:val="00955D4D"/>
    <w:rsid w:val="00970EA5"/>
    <w:rsid w:val="00996757"/>
    <w:rsid w:val="009B1BEC"/>
    <w:rsid w:val="009C6AB8"/>
    <w:rsid w:val="009F07D3"/>
    <w:rsid w:val="00A315D8"/>
    <w:rsid w:val="00A60C29"/>
    <w:rsid w:val="00A73EAE"/>
    <w:rsid w:val="00A85EBC"/>
    <w:rsid w:val="00AA4C21"/>
    <w:rsid w:val="00AC1495"/>
    <w:rsid w:val="00AC507A"/>
    <w:rsid w:val="00AD05CC"/>
    <w:rsid w:val="00B82EBD"/>
    <w:rsid w:val="00BB0E2B"/>
    <w:rsid w:val="00BF49FA"/>
    <w:rsid w:val="00C526B4"/>
    <w:rsid w:val="00C72B86"/>
    <w:rsid w:val="00CD46D9"/>
    <w:rsid w:val="00CD6950"/>
    <w:rsid w:val="00CF05DB"/>
    <w:rsid w:val="00D22DAC"/>
    <w:rsid w:val="00D235F0"/>
    <w:rsid w:val="00D402DE"/>
    <w:rsid w:val="00D6525B"/>
    <w:rsid w:val="00D829E2"/>
    <w:rsid w:val="00D964CF"/>
    <w:rsid w:val="00DA59C4"/>
    <w:rsid w:val="00E22767"/>
    <w:rsid w:val="00E53FD8"/>
    <w:rsid w:val="00E63D4E"/>
    <w:rsid w:val="00E80A4B"/>
    <w:rsid w:val="00EC6652"/>
    <w:rsid w:val="00F27BCC"/>
    <w:rsid w:val="00FB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scripci&#243;n.concursos@cs.uns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2391</CharactersWithSpaces>
  <SharedDoc>false</SharedDoc>
  <HLinks>
    <vt:vector size="6" baseType="variant">
      <vt:variant>
        <vt:i4>3145925</vt:i4>
      </vt:variant>
      <vt:variant>
        <vt:i4>6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2025-07-06T19:44:00Z</dcterms:created>
  <dcterms:modified xsi:type="dcterms:W3CDTF">2025-07-06T19:44:00Z</dcterms:modified>
</cp:coreProperties>
</file>