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00" w:rsidRDefault="00260D4D" w:rsidP="0061790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260D4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CDCIC-0</w:t>
      </w:r>
      <w:r w:rsidR="00FA3785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93</w:t>
      </w:r>
      <w:r w:rsidRPr="00260D4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617900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21</w:t>
      </w:r>
    </w:p>
    <w:p w:rsidR="00617900" w:rsidRDefault="00617900" w:rsidP="0061790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</w:p>
    <w:p w:rsidR="00260D4D" w:rsidRPr="00617900" w:rsidRDefault="00260D4D" w:rsidP="0061790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260D4D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260D4D" w:rsidRDefault="00260D4D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260D4D" w:rsidRDefault="00260D4D" w:rsidP="00BF570C">
      <w:pPr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VISTO</w:t>
      </w:r>
      <w:r w:rsidR="00DB33D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ab/>
      </w:r>
      <w:r w:rsidRPr="00260D4D">
        <w:rPr>
          <w:rFonts w:ascii="Times New Roman" w:hAnsi="Times New Roman"/>
          <w:color w:val="auto"/>
          <w:sz w:val="24"/>
          <w:szCs w:val="24"/>
        </w:rPr>
        <w:tab/>
      </w:r>
    </w:p>
    <w:p w:rsidR="00DB33DA" w:rsidRDefault="00617900" w:rsidP="00BF570C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 resolución DCIC-094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>/1</w:t>
      </w:r>
      <w:r>
        <w:rPr>
          <w:rFonts w:ascii="Times New Roman" w:hAnsi="Times New Roman"/>
          <w:color w:val="auto"/>
          <w:sz w:val="24"/>
          <w:szCs w:val="24"/>
        </w:rPr>
        <w:t>9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mediante la cual se designó a los representantes del Departamento de Ciencias e</w:t>
      </w:r>
      <w:r w:rsidR="00DB33DA">
        <w:rPr>
          <w:rFonts w:ascii="Times New Roman" w:hAnsi="Times New Roman"/>
          <w:color w:val="auto"/>
          <w:sz w:val="24"/>
          <w:szCs w:val="24"/>
        </w:rPr>
        <w:t xml:space="preserve"> Ingeniería de la Computación</w:t>
      </w:r>
      <w:r w:rsidR="00BF570C" w:rsidRPr="00260D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ante el Consejo Asesor de Investigación de la Secretaría General de Ciencia y Tecnología de la Universidad Nacional del Sur (CAICyT)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>;</w:t>
      </w:r>
      <w:r w:rsidR="00DB33DA">
        <w:rPr>
          <w:rFonts w:ascii="Times New Roman" w:hAnsi="Times New Roman"/>
          <w:color w:val="auto"/>
          <w:sz w:val="24"/>
          <w:szCs w:val="24"/>
        </w:rPr>
        <w:t>y</w:t>
      </w:r>
    </w:p>
    <w:p w:rsidR="00BF570C" w:rsidRPr="00260D4D" w:rsidRDefault="00BF570C" w:rsidP="00BF570C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CONSIDERANDO:</w:t>
      </w:r>
    </w:p>
    <w:p w:rsidR="00BF570C" w:rsidRPr="00260D4D" w:rsidRDefault="00BF570C" w:rsidP="00BF570C">
      <w:pPr>
        <w:tabs>
          <w:tab w:val="left" w:pos="1418"/>
        </w:tabs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Que es necesario mantener la representación de esta Unidad Acad</w:t>
      </w:r>
      <w:r w:rsidR="00DB33DA">
        <w:rPr>
          <w:rFonts w:ascii="Times New Roman" w:hAnsi="Times New Roman"/>
          <w:bCs/>
          <w:color w:val="auto"/>
          <w:sz w:val="24"/>
          <w:lang w:val="es-ES_tradnl" w:eastAsia="es-ES"/>
        </w:rPr>
        <w:t>émicA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ante el mencionado Consejo Asesor; </w:t>
      </w: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BF570C" w:rsidRDefault="00260D4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Que los Doctores Ignacio Ponzoni,</w:t>
      </w:r>
      <w:r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y Gerar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do Simari</w:t>
      </w:r>
      <w:r w:rsidR="00845F12">
        <w:rPr>
          <w:rFonts w:ascii="Times New Roman" w:hAnsi="Times New Roman"/>
          <w:bCs/>
          <w:color w:val="auto"/>
          <w:sz w:val="24"/>
          <w:lang w:val="es-ES_tradnl" w:eastAsia="es-ES"/>
        </w:rPr>
        <w:t>,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</w:t>
      </w:r>
      <w:r w:rsidRPr="00260D4D">
        <w:rPr>
          <w:rFonts w:ascii="Times New Roman" w:hAnsi="Times New Roman"/>
          <w:bCs/>
          <w:color w:val="auto"/>
          <w:sz w:val="24"/>
          <w:lang w:val="es-AR" w:eastAsia="es-ES"/>
        </w:rPr>
        <w:t>dieron su consentimiento para</w:t>
      </w:r>
      <w:r w:rsidRPr="00260D4D">
        <w:rPr>
          <w:rFonts w:ascii="Times New Roman" w:hAnsi="Times New Roman"/>
          <w:bCs/>
          <w:color w:val="auto"/>
          <w:sz w:val="24"/>
          <w:lang w:eastAsia="es-ES"/>
        </w:rPr>
        <w:t xml:space="preserve"> continuar en sus funciones</w:t>
      </w:r>
      <w:r w:rsidR="00E35B8D">
        <w:rPr>
          <w:rFonts w:ascii="Times New Roman" w:hAnsi="Times New Roman"/>
          <w:bCs/>
          <w:color w:val="auto"/>
          <w:sz w:val="24"/>
          <w:lang w:eastAsia="es-ES"/>
        </w:rPr>
        <w:t xml:space="preserve"> </w:t>
      </w:r>
      <w:r w:rsidR="00BF570C"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representante ante la CAICyT; </w:t>
      </w:r>
    </w:p>
    <w:p w:rsidR="00E35B8D" w:rsidRDefault="00E35B8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</w:p>
    <w:p w:rsidR="00E35B8D" w:rsidRPr="00260D4D" w:rsidRDefault="00E35B8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Que el Consejo Departamental aprobó, en su reunión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ordinaria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fecha </w:t>
      </w:r>
      <w:r w:rsidR="00DB33DA">
        <w:rPr>
          <w:rFonts w:ascii="Times New Roman" w:eastAsia="Arial Unicode MS" w:hAnsi="Times New Roman"/>
          <w:bCs/>
          <w:color w:val="auto"/>
          <w:sz w:val="24"/>
          <w:lang w:eastAsia="es-ES"/>
        </w:rPr>
        <w:t>20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abril</w:t>
      </w:r>
      <w:r w:rsidR="00DB33DA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de 2021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, dichos representantes</w:t>
      </w:r>
      <w:r w:rsidR="00845F12">
        <w:rPr>
          <w:rFonts w:ascii="Times New Roman" w:eastAsia="Arial Unicode MS" w:hAnsi="Times New Roman"/>
          <w:bCs/>
          <w:color w:val="auto"/>
          <w:sz w:val="24"/>
          <w:lang w:eastAsia="es-ES"/>
        </w:rPr>
        <w:t>;</w:t>
      </w:r>
    </w:p>
    <w:p w:rsidR="00BF570C" w:rsidRPr="00260D4D" w:rsidRDefault="00BF570C" w:rsidP="00BF570C">
      <w:pPr>
        <w:tabs>
          <w:tab w:val="left" w:pos="1418"/>
        </w:tabs>
        <w:ind w:firstLine="1418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E22730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P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OR ELLO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>,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                        </w:t>
      </w:r>
    </w:p>
    <w:p w:rsidR="00BF570C" w:rsidRDefault="00BF570C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E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L CONSEJO DEPARTAMENTAL DE CIENCIAS E INGENIERÍA DE LA COMPUTACIÓN</w:t>
      </w:r>
    </w:p>
    <w:p w:rsidR="00E35B8D" w:rsidRPr="00260D4D" w:rsidRDefault="00E35B8D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DB33DA" w:rsidP="00BF570C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RESUELVE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>:</w:t>
      </w:r>
    </w:p>
    <w:p w:rsidR="00BF570C" w:rsidRDefault="00BF570C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845F12" w:rsidRPr="00260D4D" w:rsidRDefault="00845F12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E35B8D" w:rsidRPr="00E35B8D" w:rsidRDefault="00DB33DA" w:rsidP="00E35B8D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ARTICULO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 xml:space="preserve"> 1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</w:rPr>
        <w:t>: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Designar al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Dr. Ignacio Ponzoni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(Leg.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AR"/>
        </w:rPr>
        <w:t>8447)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y al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Dr. Gerardo Ignacio Simari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(Leg. 9707) 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como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>representantes titular y suplente respectivamente, del Departamento de Ciencias e Ing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eniería de la Computación ante el Consejo Asesor de Investigación de la Secretaría General de Ciencia y Tecnología de la Universidad Nacional del Sur (CAICyT)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>.-</w:t>
      </w:r>
    </w:p>
    <w:p w:rsidR="00BF570C" w:rsidRPr="00260D4D" w:rsidRDefault="00BF570C" w:rsidP="00BF5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</w:rPr>
      </w:pPr>
    </w:p>
    <w:p w:rsidR="0014123D" w:rsidRPr="00260D4D" w:rsidRDefault="00DB33DA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Regístrese; comuníquese; pase a conocimiento de la Secretaría General de Ciencia y Tecnología; cumplido, archívese.-------------------------------------------------------------</w:t>
      </w:r>
      <w:r>
        <w:rPr>
          <w:rFonts w:ascii="Times New Roman" w:hAnsi="Times New Roman"/>
          <w:color w:val="auto"/>
          <w:sz w:val="24"/>
          <w:szCs w:val="24"/>
        </w:rPr>
        <w:t>-----</w:t>
      </w:r>
    </w:p>
    <w:sectPr w:rsidR="0014123D" w:rsidRPr="00260D4D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60D4D"/>
    <w:rsid w:val="002D1E1D"/>
    <w:rsid w:val="002D239D"/>
    <w:rsid w:val="002D7509"/>
    <w:rsid w:val="002E7710"/>
    <w:rsid w:val="002F37F6"/>
    <w:rsid w:val="003106FD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C1DB6"/>
    <w:rsid w:val="005E24C3"/>
    <w:rsid w:val="006034A8"/>
    <w:rsid w:val="006175A9"/>
    <w:rsid w:val="00617900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665B5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45F12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A51A7"/>
    <w:rsid w:val="00AA7FBC"/>
    <w:rsid w:val="00AB29F2"/>
    <w:rsid w:val="00AB5D34"/>
    <w:rsid w:val="00B02381"/>
    <w:rsid w:val="00B21734"/>
    <w:rsid w:val="00B36187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33DA"/>
    <w:rsid w:val="00DB7265"/>
    <w:rsid w:val="00DC40B9"/>
    <w:rsid w:val="00E03C37"/>
    <w:rsid w:val="00E22730"/>
    <w:rsid w:val="00E35B8D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3785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2019-04-12T16:06:00Z</cp:lastPrinted>
  <dcterms:created xsi:type="dcterms:W3CDTF">2025-07-06T19:46:00Z</dcterms:created>
  <dcterms:modified xsi:type="dcterms:W3CDTF">2025-07-06T19:46:00Z</dcterms:modified>
</cp:coreProperties>
</file>