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844807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CDCIC-097</w:t>
      </w:r>
      <w:r w:rsidR="008C5540" w:rsidRPr="00D22D3D">
        <w:rPr>
          <w:b/>
          <w:lang w:val="es-AR"/>
        </w:rPr>
        <w:t>/</w:t>
      </w:r>
      <w:r w:rsidR="00B61952">
        <w:rPr>
          <w:b/>
          <w:lang w:val="es-AR"/>
        </w:rPr>
        <w:t>21</w:t>
      </w:r>
    </w:p>
    <w:p w:rsidR="000A5098" w:rsidRPr="00D22D3D" w:rsidRDefault="000A5098" w:rsidP="00DA6E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D312FE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 </w:t>
      </w:r>
      <w:r w:rsidR="00431FBF">
        <w:rPr>
          <w:rFonts w:ascii="Times New Roman" w:hAnsi="Times New Roman" w:cs="Times New Roman"/>
          <w:sz w:val="24"/>
          <w:szCs w:val="24"/>
          <w:lang w:val="es-ES_tradnl"/>
        </w:rPr>
        <w:t>La solicitud de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782398">
        <w:rPr>
          <w:rFonts w:ascii="Times New Roman" w:hAnsi="Times New Roman" w:cs="Times New Roman"/>
          <w:sz w:val="24"/>
          <w:szCs w:val="24"/>
          <w:lang w:val="es-ES_tradnl"/>
        </w:rPr>
        <w:t xml:space="preserve">reválidas y </w:t>
      </w:r>
      <w:r w:rsidR="00B61952">
        <w:rPr>
          <w:rFonts w:ascii="Times New Roman" w:hAnsi="Times New Roman" w:cs="Times New Roman"/>
          <w:sz w:val="24"/>
          <w:szCs w:val="24"/>
          <w:lang w:val="es-ES_tradnl"/>
        </w:rPr>
        <w:t>equivalencias presentada por la</w:t>
      </w:r>
      <w:r w:rsidR="00431FBF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B61952">
        <w:rPr>
          <w:rFonts w:ascii="Times New Roman" w:hAnsi="Times New Roman" w:cs="Times New Roman"/>
          <w:sz w:val="24"/>
          <w:szCs w:val="24"/>
          <w:lang w:val="es-ES_tradnl"/>
        </w:rPr>
        <w:t>lumna Verónica Antunez (LU: 51853</w:t>
      </w:r>
      <w:r w:rsidR="00431FBF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431FBF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431FBF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31FBF" w:rsidRPr="004B7BE4" w:rsidRDefault="00431FBF" w:rsidP="00D312FE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31FBF" w:rsidRDefault="00431FBF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782398" w:rsidRPr="002162FB" w:rsidRDefault="00782398" w:rsidP="00782398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B61952">
        <w:rPr>
          <w:lang w:val="es-ES"/>
        </w:rPr>
        <w:t>ue la Srta. Antunez</w:t>
      </w:r>
      <w:r>
        <w:rPr>
          <w:lang w:val="es-ES"/>
        </w:rPr>
        <w:t xml:space="preserve"> </w:t>
      </w:r>
      <w:r w:rsidRPr="002162FB">
        <w:rPr>
          <w:lang w:val="es-ES"/>
        </w:rPr>
        <w:t>ingresó a la Universidad</w:t>
      </w:r>
      <w:r w:rsidR="00B61952">
        <w:rPr>
          <w:lang w:val="es-ES"/>
        </w:rPr>
        <w:t xml:space="preserve"> Nacional del Sur en el año 1998</w:t>
      </w:r>
      <w:r w:rsidRPr="002162FB">
        <w:rPr>
          <w:lang w:val="es-ES"/>
        </w:rPr>
        <w:t xml:space="preserve"> como alumno de la carre</w:t>
      </w:r>
      <w:r>
        <w:rPr>
          <w:lang w:val="es-ES"/>
        </w:rPr>
        <w:t>ra de Licenciatura en Ciencias de la Computación</w:t>
      </w:r>
      <w:r w:rsidRPr="002162FB">
        <w:rPr>
          <w:lang w:val="es-ES"/>
        </w:rPr>
        <w:t xml:space="preserve">;  </w:t>
      </w:r>
    </w:p>
    <w:p w:rsidR="00782398" w:rsidRPr="002162FB" w:rsidRDefault="00782398" w:rsidP="00782398">
      <w:pPr>
        <w:jc w:val="both"/>
        <w:rPr>
          <w:color w:val="FF0000"/>
          <w:lang w:val="es-ES"/>
        </w:rPr>
      </w:pPr>
    </w:p>
    <w:p w:rsidR="00782398" w:rsidRPr="0001195E" w:rsidRDefault="00B61952" w:rsidP="00782398">
      <w:pPr>
        <w:ind w:firstLine="720"/>
        <w:jc w:val="both"/>
        <w:rPr>
          <w:lang w:val="es-ES"/>
        </w:rPr>
      </w:pPr>
      <w:r>
        <w:rPr>
          <w:lang w:val="es-ES"/>
        </w:rPr>
        <w:t>Que en marzo de 2012 le dieron la baja como alumna</w:t>
      </w:r>
      <w:r w:rsidR="00782398" w:rsidRPr="0001195E">
        <w:rPr>
          <w:lang w:val="es-ES"/>
        </w:rPr>
        <w:t xml:space="preserve"> regular por no a</w:t>
      </w:r>
      <w:r w:rsidR="00782398" w:rsidRPr="0001195E">
        <w:rPr>
          <w:lang w:val="es-AR"/>
        </w:rPr>
        <w:t xml:space="preserve">probar </w:t>
      </w:r>
      <w:r w:rsidR="00782398">
        <w:rPr>
          <w:lang w:val="es-AR"/>
        </w:rPr>
        <w:t xml:space="preserve">al </w:t>
      </w:r>
      <w:r w:rsidR="00782398" w:rsidRPr="0001195E">
        <w:rPr>
          <w:lang w:val="es-AR"/>
        </w:rPr>
        <w:t xml:space="preserve"> menos un</w:t>
      </w:r>
      <w:r w:rsidR="00782398">
        <w:rPr>
          <w:lang w:val="es-AR"/>
        </w:rPr>
        <w:t xml:space="preserve">a materia en dos años corridos; </w:t>
      </w:r>
    </w:p>
    <w:p w:rsidR="00782398" w:rsidRDefault="00782398" w:rsidP="00782398">
      <w:pPr>
        <w:ind w:firstLine="709"/>
        <w:jc w:val="both"/>
        <w:rPr>
          <w:lang w:val="es-ES"/>
        </w:rPr>
      </w:pPr>
    </w:p>
    <w:p w:rsidR="00782398" w:rsidRPr="0001195E" w:rsidRDefault="00782398" w:rsidP="00782398">
      <w:pPr>
        <w:ind w:firstLine="709"/>
        <w:jc w:val="both"/>
        <w:rPr>
          <w:color w:val="FF0000"/>
          <w:lang w:val="es-ES"/>
        </w:rPr>
      </w:pPr>
      <w:r w:rsidRPr="0001195E">
        <w:rPr>
          <w:lang w:val="es-ES"/>
        </w:rPr>
        <w:t>Que</w:t>
      </w:r>
      <w:r w:rsidR="00B61952">
        <w:rPr>
          <w:lang w:val="es-ES"/>
        </w:rPr>
        <w:t xml:space="preserve"> la misma fue reincorporada</w:t>
      </w:r>
      <w:r>
        <w:rPr>
          <w:lang w:val="es-ES"/>
        </w:rPr>
        <w:t xml:space="preserve">, de acuerdo a lo establecido por la reglamentación vigente, al </w:t>
      </w:r>
      <w:r>
        <w:rPr>
          <w:i/>
          <w:lang w:val="es-ES"/>
        </w:rPr>
        <w:t>Plan 2012</w:t>
      </w:r>
      <w:r w:rsidRPr="008447C2">
        <w:rPr>
          <w:i/>
          <w:lang w:val="es-ES"/>
        </w:rPr>
        <w:t xml:space="preserve"> de</w:t>
      </w:r>
      <w:r>
        <w:rPr>
          <w:lang w:val="es-ES"/>
        </w:rPr>
        <w:t xml:space="preserve"> la carrera</w:t>
      </w:r>
      <w:r>
        <w:rPr>
          <w:i/>
          <w:lang w:val="es-ES"/>
        </w:rPr>
        <w:t xml:space="preserve">; </w:t>
      </w:r>
    </w:p>
    <w:p w:rsidR="00782398" w:rsidRDefault="00782398" w:rsidP="00782398">
      <w:pPr>
        <w:ind w:firstLine="720"/>
        <w:jc w:val="both"/>
        <w:rPr>
          <w:lang w:val="es-ES"/>
        </w:rPr>
      </w:pPr>
    </w:p>
    <w:p w:rsidR="00782398" w:rsidRPr="0001195E" w:rsidRDefault="00782398" w:rsidP="00782398">
      <w:pPr>
        <w:ind w:firstLine="720"/>
        <w:jc w:val="both"/>
        <w:rPr>
          <w:lang w:val="es-ES"/>
        </w:rPr>
      </w:pPr>
      <w:r>
        <w:rPr>
          <w:lang w:val="es-ES"/>
        </w:rPr>
        <w:t>Que para poder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782398" w:rsidRDefault="00782398" w:rsidP="00782398">
      <w:pPr>
        <w:jc w:val="both"/>
        <w:rPr>
          <w:lang w:val="es-ES"/>
        </w:rPr>
      </w:pPr>
    </w:p>
    <w:p w:rsidR="00431FBF" w:rsidRPr="00C013D8" w:rsidRDefault="00431FBF" w:rsidP="00782398">
      <w:pPr>
        <w:pStyle w:val="justified"/>
        <w:ind w:firstLine="709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>suntos Académicos consultó a los profesores de las distintas asignaturas sobre las equivalencias solicitadas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782398" w:rsidP="00431FBF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="00431FBF" w:rsidRPr="003D6FAB">
        <w:rPr>
          <w:rStyle w:val="textoComun"/>
          <w:rFonts w:ascii="Times New Roman" w:hAnsi="Times New Roman" w:cs="Times New Roman"/>
        </w:rPr>
        <w:t>Que el Consejo Depa</w:t>
      </w:r>
      <w:r w:rsidR="00431FBF">
        <w:rPr>
          <w:rStyle w:val="textoComun"/>
          <w:rFonts w:ascii="Times New Roman" w:hAnsi="Times New Roman" w:cs="Times New Roman"/>
        </w:rPr>
        <w:t>rtamental aprobó</w:t>
      </w:r>
      <w:r w:rsidR="00431FBF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431FBF">
        <w:rPr>
          <w:rStyle w:val="textoComun"/>
          <w:rFonts w:ascii="Times New Roman" w:hAnsi="Times New Roman" w:cs="Times New Roman"/>
        </w:rPr>
        <w:t xml:space="preserve">ordinaria </w:t>
      </w:r>
      <w:r w:rsidR="00431FBF" w:rsidRPr="003D6FAB">
        <w:rPr>
          <w:rStyle w:val="textoComun"/>
          <w:rFonts w:ascii="Times New Roman" w:hAnsi="Times New Roman" w:cs="Times New Roman"/>
        </w:rPr>
        <w:t xml:space="preserve">de fecha </w:t>
      </w:r>
      <w:r w:rsidR="00B61952">
        <w:rPr>
          <w:rStyle w:val="textoComun"/>
          <w:rFonts w:ascii="Times New Roman" w:hAnsi="Times New Roman" w:cs="Times New Roman"/>
        </w:rPr>
        <w:t>20</w:t>
      </w:r>
      <w:r w:rsidR="00431FBF" w:rsidRPr="003D6FAB">
        <w:rPr>
          <w:rStyle w:val="textoComun"/>
          <w:rFonts w:ascii="Times New Roman" w:hAnsi="Times New Roman" w:cs="Times New Roman"/>
        </w:rPr>
        <w:t xml:space="preserve"> de </w:t>
      </w:r>
      <w:r w:rsidR="00B61952">
        <w:rPr>
          <w:rStyle w:val="textoComun"/>
          <w:rFonts w:ascii="Times New Roman" w:hAnsi="Times New Roman" w:cs="Times New Roman"/>
        </w:rPr>
        <w:t>abril</w:t>
      </w:r>
      <w:r w:rsidR="00431FBF">
        <w:rPr>
          <w:rStyle w:val="textoComun"/>
          <w:rFonts w:ascii="Times New Roman" w:hAnsi="Times New Roman" w:cs="Times New Roman"/>
        </w:rPr>
        <w:t xml:space="preserve"> </w:t>
      </w:r>
      <w:r w:rsidR="00B61952">
        <w:rPr>
          <w:rStyle w:val="textoComun"/>
          <w:rFonts w:ascii="Times New Roman" w:hAnsi="Times New Roman" w:cs="Times New Roman"/>
        </w:rPr>
        <w:t>de 2021</w:t>
      </w:r>
      <w:r w:rsidR="00431FBF">
        <w:rPr>
          <w:rStyle w:val="textoComun"/>
          <w:rFonts w:ascii="Times New Roman" w:hAnsi="Times New Roman" w:cs="Times New Roman"/>
        </w:rPr>
        <w:t xml:space="preserve"> lo aconsejado por la comisión antes mencionada</w:t>
      </w:r>
      <w:r w:rsidR="00431FBF"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782398" w:rsidRDefault="00782398" w:rsidP="00782398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</w:t>
      </w:r>
      <w:r w:rsidR="00B61952">
        <w:rPr>
          <w:lang w:val="es-ES"/>
        </w:rPr>
        <w:t xml:space="preserve"> </w:t>
      </w:r>
      <w:r w:rsidRPr="002162FB">
        <w:rPr>
          <w:lang w:val="es-ES"/>
        </w:rPr>
        <w:t>l</w:t>
      </w:r>
      <w:r w:rsidR="00B61952">
        <w:rPr>
          <w:lang w:val="es-ES"/>
        </w:rPr>
        <w:t>a</w:t>
      </w:r>
      <w:r w:rsidRPr="002162FB">
        <w:rPr>
          <w:lang w:val="es-ES"/>
        </w:rPr>
        <w:t xml:space="preserve"> </w:t>
      </w:r>
      <w:r w:rsidR="00B61952">
        <w:rPr>
          <w:lang w:val="es-ES"/>
        </w:rPr>
        <w:t>alumna</w:t>
      </w:r>
      <w:r w:rsidR="00B61952">
        <w:rPr>
          <w:b/>
          <w:lang w:val="es-ES"/>
        </w:rPr>
        <w:t xml:space="preserve"> Verónica </w:t>
      </w:r>
      <w:r w:rsidR="004A13C7">
        <w:rPr>
          <w:b/>
          <w:lang w:val="es-ES"/>
        </w:rPr>
        <w:t>A</w:t>
      </w:r>
      <w:r w:rsidR="00B61952">
        <w:rPr>
          <w:b/>
          <w:lang w:val="es-ES"/>
        </w:rPr>
        <w:t>NTUNEZ (LU: 51853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las asignaturas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detallan a continuación.</w:t>
      </w:r>
      <w:r w:rsidRPr="002162FB">
        <w:rPr>
          <w:lang w:val="es-ES"/>
        </w:rPr>
        <w:t xml:space="preserve"> </w:t>
      </w:r>
    </w:p>
    <w:p w:rsidR="00146D8F" w:rsidRDefault="00146D8F" w:rsidP="00782398">
      <w:pPr>
        <w:jc w:val="both"/>
        <w:rPr>
          <w:lang w:val="es-ES"/>
        </w:rPr>
      </w:pPr>
    </w:p>
    <w:p w:rsidR="00146D8F" w:rsidRDefault="00146D8F" w:rsidP="00782398">
      <w:pPr>
        <w:jc w:val="both"/>
        <w:rPr>
          <w:lang w:val="es-ES"/>
        </w:rPr>
      </w:pPr>
    </w:p>
    <w:p w:rsidR="00146D8F" w:rsidRDefault="00146D8F" w:rsidP="00782398">
      <w:pPr>
        <w:jc w:val="both"/>
        <w:rPr>
          <w:lang w:val="es-ES"/>
        </w:rPr>
      </w:pPr>
    </w:p>
    <w:p w:rsidR="00DE5835" w:rsidRDefault="00844807" w:rsidP="00782398">
      <w:pPr>
        <w:jc w:val="both"/>
        <w:rPr>
          <w:b/>
          <w:lang w:val="es-ES"/>
        </w:rPr>
      </w:pPr>
      <w:r>
        <w:rPr>
          <w:b/>
          <w:lang w:val="es-ES"/>
        </w:rPr>
        <w:t>/</w:t>
      </w:r>
    </w:p>
    <w:p w:rsidR="00C219FB" w:rsidRPr="00146D8F" w:rsidRDefault="00844807" w:rsidP="00782398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//CDCIC-097</w:t>
      </w:r>
      <w:r w:rsidR="00B61952">
        <w:rPr>
          <w:b/>
          <w:lang w:val="es-ES"/>
        </w:rPr>
        <w:t>/21</w:t>
      </w:r>
    </w:p>
    <w:p w:rsidR="00C219FB" w:rsidRDefault="00C219FB" w:rsidP="00782398">
      <w:pPr>
        <w:jc w:val="both"/>
        <w:rPr>
          <w:lang w:val="es-ES"/>
        </w:rPr>
      </w:pPr>
    </w:p>
    <w:tbl>
      <w:tblPr>
        <w:tblW w:w="7200" w:type="dxa"/>
        <w:jc w:val="center"/>
        <w:tblInd w:w="75" w:type="dxa"/>
        <w:tblCellMar>
          <w:left w:w="70" w:type="dxa"/>
          <w:right w:w="70" w:type="dxa"/>
        </w:tblCellMar>
        <w:tblLook w:val="04A0"/>
      </w:tblPr>
      <w:tblGrid>
        <w:gridCol w:w="759"/>
        <w:gridCol w:w="3898"/>
        <w:gridCol w:w="2599"/>
      </w:tblGrid>
      <w:tr w:rsidR="00B61952" w:rsidTr="00B61952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B61952" w:rsidTr="00B61952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 en Ciencias de la Computación</w:t>
            </w:r>
          </w:p>
        </w:tc>
      </w:tr>
      <w:tr w:rsidR="00B61952" w:rsidTr="00B61952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B61952" w:rsidTr="00B61952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 de aprobación</w:t>
            </w:r>
          </w:p>
        </w:tc>
      </w:tr>
      <w:tr w:rsidR="00B61952" w:rsidTr="00B61952">
        <w:trPr>
          <w:trHeight w:val="345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5534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Análisis y Diseño de Sistemas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  <w:tr w:rsidR="00B61952" w:rsidTr="00B61952">
        <w:trPr>
          <w:trHeight w:val="345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5561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Arquitectura de Computadoras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2009</w:t>
            </w:r>
          </w:p>
        </w:tc>
      </w:tr>
      <w:tr w:rsidR="00B61952" w:rsidTr="00B61952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7631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Desarrollo Ágil de Software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B61952" w:rsidTr="00B61952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5587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Diseño y Desarrollo de Software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</w:tr>
      <w:tr w:rsidR="00B61952" w:rsidTr="00B61952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 de Programación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</w:tr>
      <w:tr w:rsidR="00B61952" w:rsidTr="00B61952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Estructuras de Datos y Algoritmos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B61952" w:rsidTr="00B61952">
        <w:trPr>
          <w:trHeight w:val="58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Fundamentos de Ciencias de la Computación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B61952" w:rsidTr="00B61952">
        <w:trPr>
          <w:trHeight w:val="58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5704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Lógica para Ciencias de la Computación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  <w:tr w:rsidR="00B61952" w:rsidTr="00B61952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7815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Mineria de la Web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B61952" w:rsidTr="00B61952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5744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Organización de Computadoras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  <w:tr w:rsidR="00B61952" w:rsidTr="00B61952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 Orientada a Objetos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</w:tr>
      <w:tr w:rsidR="00B61952" w:rsidTr="00B61952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Resolución de Problemas y Algoritmos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1998</w:t>
            </w:r>
          </w:p>
        </w:tc>
      </w:tr>
      <w:tr w:rsidR="00B61952" w:rsidTr="00B61952">
        <w:trPr>
          <w:trHeight w:val="345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5954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Teoría y Diseño de Bases de Datos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</w:tr>
    </w:tbl>
    <w:p w:rsidR="00782398" w:rsidRDefault="00782398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B61952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 w:rsidR="00A00216">
        <w:rPr>
          <w:rStyle w:val="textoNegrita"/>
          <w:lang w:val="es-AR"/>
        </w:rPr>
        <w:t>2</w:t>
      </w:r>
      <w:r>
        <w:rPr>
          <w:rStyle w:val="textoNegrita"/>
          <w:lang w:val="es-AR"/>
        </w:rPr>
        <w:t>º:</w:t>
      </w:r>
      <w:r w:rsidRPr="00431FBF">
        <w:rPr>
          <w:rStyle w:val="textoComun"/>
          <w:lang w:val="es-AR"/>
        </w:rPr>
        <w:t xml:space="preserve"> </w:t>
      </w:r>
      <w:r w:rsidR="001816B0" w:rsidRPr="001816B0">
        <w:rPr>
          <w:b/>
          <w:lang w:val="es-ES_tradnl" w:eastAsia="es-ES"/>
        </w:rPr>
        <w:t>OTORGAR</w:t>
      </w:r>
      <w:r w:rsidR="001816B0">
        <w:rPr>
          <w:lang w:val="es-ES_tradnl" w:eastAsia="es-ES"/>
        </w:rPr>
        <w:t xml:space="preserve"> a</w:t>
      </w:r>
      <w:r w:rsidR="00B61952">
        <w:rPr>
          <w:lang w:val="es-ES_tradnl" w:eastAsia="es-ES"/>
        </w:rPr>
        <w:t xml:space="preserve"> la alumna</w:t>
      </w:r>
      <w:r>
        <w:rPr>
          <w:lang w:val="es-ES_tradnl" w:eastAsia="es-ES"/>
        </w:rPr>
        <w:t xml:space="preserve"> </w:t>
      </w:r>
      <w:r w:rsidR="00B61952">
        <w:rPr>
          <w:b/>
          <w:lang w:val="es-ES_tradnl" w:eastAsia="es-ES"/>
        </w:rPr>
        <w:t>Verónica ANTUNEZ (LU: 51853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</w:t>
      </w:r>
      <w:r w:rsidR="001816B0">
        <w:rPr>
          <w:lang w:val="es-ES_tradnl" w:eastAsia="es-ES"/>
        </w:rPr>
        <w:t>s</w:t>
      </w:r>
      <w:r>
        <w:rPr>
          <w:lang w:val="es-ES_tradnl" w:eastAsia="es-ES"/>
        </w:rPr>
        <w:t xml:space="preserve"> equivalencia</w:t>
      </w:r>
      <w:r w:rsidR="001816B0">
        <w:rPr>
          <w:lang w:val="es-ES_tradnl" w:eastAsia="es-ES"/>
        </w:rPr>
        <w:t>s</w:t>
      </w:r>
      <w:r>
        <w:rPr>
          <w:lang w:val="es-ES_tradnl" w:eastAsia="es-ES"/>
        </w:rPr>
        <w:t xml:space="preserve"> que se detalla</w:t>
      </w:r>
      <w:r w:rsidR="001816B0">
        <w:rPr>
          <w:lang w:val="es-ES_tradnl" w:eastAsia="es-ES"/>
        </w:rPr>
        <w:t>n</w:t>
      </w:r>
      <w:r w:rsidR="00146D8F">
        <w:rPr>
          <w:lang w:val="es-ES_tradnl" w:eastAsia="es-ES"/>
        </w:rPr>
        <w:t xml:space="preserve"> a continuación.</w:t>
      </w:r>
    </w:p>
    <w:tbl>
      <w:tblPr>
        <w:tblW w:w="10022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207"/>
        <w:gridCol w:w="631"/>
        <w:gridCol w:w="2053"/>
        <w:gridCol w:w="488"/>
        <w:gridCol w:w="868"/>
        <w:gridCol w:w="488"/>
        <w:gridCol w:w="368"/>
        <w:gridCol w:w="488"/>
        <w:gridCol w:w="1716"/>
        <w:gridCol w:w="494"/>
        <w:gridCol w:w="562"/>
        <w:gridCol w:w="665"/>
      </w:tblGrid>
      <w:tr w:rsidR="00B61952" w:rsidTr="00B5426B">
        <w:trPr>
          <w:gridAfter w:val="1"/>
          <w:wAfter w:w="671" w:type="dxa"/>
          <w:trHeight w:val="360"/>
        </w:trPr>
        <w:tc>
          <w:tcPr>
            <w:tcW w:w="935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B61952" w:rsidTr="00B5426B">
        <w:trPr>
          <w:gridAfter w:val="1"/>
          <w:wAfter w:w="671" w:type="dxa"/>
          <w:trHeight w:val="290"/>
        </w:trPr>
        <w:tc>
          <w:tcPr>
            <w:tcW w:w="52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 en Ciencias de la Computación</w:t>
            </w:r>
          </w:p>
        </w:tc>
        <w:tc>
          <w:tcPr>
            <w:tcW w:w="41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 en Ciencias de la Computacion</w:t>
            </w:r>
          </w:p>
        </w:tc>
      </w:tr>
      <w:tr w:rsidR="00B61952" w:rsidTr="00B5426B">
        <w:trPr>
          <w:gridAfter w:val="1"/>
          <w:wAfter w:w="671" w:type="dxa"/>
          <w:trHeight w:val="270"/>
        </w:trPr>
        <w:tc>
          <w:tcPr>
            <w:tcW w:w="52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  <w:tc>
          <w:tcPr>
            <w:tcW w:w="41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B61952" w:rsidTr="00B5426B">
        <w:trPr>
          <w:gridAfter w:val="1"/>
          <w:wAfter w:w="671" w:type="dxa"/>
          <w:trHeight w:val="29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0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B61952" w:rsidTr="00B5426B">
        <w:trPr>
          <w:gridAfter w:val="1"/>
          <w:wAfter w:w="671" w:type="dxa"/>
          <w:trHeight w:val="58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 de Programación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5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7713</w:t>
            </w:r>
          </w:p>
        </w:tc>
        <w:tc>
          <w:tcPr>
            <w:tcW w:w="220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 a la Programación Orientada a Objetos</w:t>
            </w:r>
          </w:p>
        </w:tc>
        <w:tc>
          <w:tcPr>
            <w:tcW w:w="104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B61952" w:rsidTr="00B5426B">
        <w:trPr>
          <w:gridAfter w:val="1"/>
          <w:wAfter w:w="671" w:type="dxa"/>
          <w:trHeight w:val="58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 Orientada a Objetos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952" w:rsidRDefault="00B619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952" w:rsidRDefault="00B619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952" w:rsidRDefault="00B619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61952" w:rsidTr="00B5426B">
        <w:trPr>
          <w:gridAfter w:val="1"/>
          <w:wAfter w:w="671" w:type="dxa"/>
          <w:trHeight w:val="58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Estructuras de Datos y Algoritmos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5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7655</w:t>
            </w:r>
          </w:p>
        </w:tc>
        <w:tc>
          <w:tcPr>
            <w:tcW w:w="220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Estructuras de Datos</w:t>
            </w:r>
          </w:p>
        </w:tc>
        <w:tc>
          <w:tcPr>
            <w:tcW w:w="104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B61952" w:rsidTr="00B5426B">
        <w:trPr>
          <w:gridAfter w:val="1"/>
          <w:wAfter w:w="671" w:type="dxa"/>
          <w:trHeight w:val="58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 Orientada a Objetos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952" w:rsidRDefault="00B619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952" w:rsidRDefault="00B619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952" w:rsidRDefault="00B619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61952" w:rsidTr="00B5426B">
        <w:trPr>
          <w:gridAfter w:val="1"/>
          <w:wAfter w:w="671" w:type="dxa"/>
          <w:trHeight w:val="820"/>
        </w:trPr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Fundamentos de Ciencias de la Computación</w:t>
            </w:r>
          </w:p>
        </w:tc>
        <w:tc>
          <w:tcPr>
            <w:tcW w:w="135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7791</w:t>
            </w:r>
          </w:p>
        </w:tc>
        <w:tc>
          <w:tcPr>
            <w:tcW w:w="2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Lenguajes Formales y Autómatas</w:t>
            </w:r>
          </w:p>
        </w:tc>
        <w:tc>
          <w:tcPr>
            <w:tcW w:w="104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B5426B" w:rsidTr="00B5426B">
        <w:trPr>
          <w:gridAfter w:val="1"/>
          <w:wAfter w:w="671" w:type="dxa"/>
          <w:trHeight w:val="945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5721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Matemática Discreta</w:t>
            </w:r>
          </w:p>
        </w:tc>
        <w:tc>
          <w:tcPr>
            <w:tcW w:w="13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952" w:rsidRDefault="00B619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7949</w:t>
            </w:r>
          </w:p>
        </w:tc>
        <w:tc>
          <w:tcPr>
            <w:tcW w:w="2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Teoría de la Computabilidad</w:t>
            </w:r>
          </w:p>
        </w:tc>
        <w:tc>
          <w:tcPr>
            <w:tcW w:w="104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952" w:rsidRDefault="00B619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61952" w:rsidTr="00B5426B">
        <w:trPr>
          <w:trHeight w:val="580"/>
        </w:trPr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5426B" w:rsidRPr="00146D8F" w:rsidRDefault="00844807" w:rsidP="00B5426B">
            <w:pPr>
              <w:ind w:right="-497"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///CDCIC-097</w:t>
            </w:r>
            <w:r w:rsidR="00B5426B">
              <w:rPr>
                <w:b/>
                <w:lang w:val="es-ES"/>
              </w:rPr>
              <w:t>/211</w:t>
            </w:r>
          </w:p>
          <w:p w:rsidR="00B5426B" w:rsidRDefault="00B5426B" w:rsidP="00B5426B">
            <w:pPr>
              <w:widowControl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4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1952" w:rsidRDefault="00B61952" w:rsidP="00B5426B">
            <w:pPr>
              <w:widowControl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5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1952" w:rsidRDefault="00B61952" w:rsidP="00B5426B">
            <w:pPr>
              <w:widowControl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1952" w:rsidRDefault="00B61952" w:rsidP="00B5426B">
            <w:pPr>
              <w:widowControl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1952" w:rsidRDefault="00B61952" w:rsidP="00B5426B">
            <w:pPr>
              <w:widowControl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1952" w:rsidRDefault="00B61952" w:rsidP="00B5426B">
            <w:pPr>
              <w:widowControl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5426B" w:rsidTr="00B5426B">
        <w:trPr>
          <w:gridAfter w:val="1"/>
          <w:wAfter w:w="671" w:type="dxa"/>
          <w:trHeight w:val="58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 Orientada a Objetos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7951</w:t>
            </w:r>
          </w:p>
        </w:tc>
        <w:tc>
          <w:tcPr>
            <w:tcW w:w="22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Tecnología de Programación</w:t>
            </w:r>
          </w:p>
        </w:tc>
        <w:tc>
          <w:tcPr>
            <w:tcW w:w="10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B61952" w:rsidTr="00B5426B">
        <w:trPr>
          <w:gridAfter w:val="1"/>
          <w:wAfter w:w="671" w:type="dxa"/>
          <w:trHeight w:val="58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5587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Diseño y Desarrollo de Software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952" w:rsidRDefault="00B619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952" w:rsidRDefault="00B619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952" w:rsidRDefault="00B619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61952" w:rsidTr="00B5426B">
        <w:trPr>
          <w:gridAfter w:val="1"/>
          <w:wAfter w:w="671" w:type="dxa"/>
          <w:trHeight w:val="58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5954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Teoría y Diseño de Bases de Daros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7552</w:t>
            </w:r>
          </w:p>
        </w:tc>
        <w:tc>
          <w:tcPr>
            <w:tcW w:w="2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Bases de Datos</w:t>
            </w:r>
          </w:p>
        </w:tc>
        <w:tc>
          <w:tcPr>
            <w:tcW w:w="10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B61952" w:rsidTr="00B5426B">
        <w:trPr>
          <w:gridAfter w:val="1"/>
          <w:wAfter w:w="671" w:type="dxa"/>
          <w:trHeight w:val="116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7815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Mineria de la Web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A539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8013</w:t>
            </w:r>
          </w:p>
        </w:tc>
        <w:tc>
          <w:tcPr>
            <w:tcW w:w="2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A539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 CO (Electiva)</w:t>
            </w:r>
          </w:p>
        </w:tc>
        <w:tc>
          <w:tcPr>
            <w:tcW w:w="10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B61952" w:rsidTr="00B5426B">
        <w:trPr>
          <w:gridAfter w:val="1"/>
          <w:wAfter w:w="671" w:type="dxa"/>
          <w:trHeight w:val="116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7631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Desarrollo Ágil de Software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A539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8058</w:t>
            </w:r>
          </w:p>
        </w:tc>
        <w:tc>
          <w:tcPr>
            <w:tcW w:w="2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A539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 CO (Electiva) 2</w:t>
            </w:r>
          </w:p>
        </w:tc>
        <w:tc>
          <w:tcPr>
            <w:tcW w:w="10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431FBF" w:rsidRDefault="00431FBF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1816B0" w:rsidRDefault="001816B0" w:rsidP="001816B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 w:rsidR="00146D8F">
        <w:rPr>
          <w:rStyle w:val="textoNegrita"/>
          <w:lang w:val="es-AR"/>
        </w:rPr>
        <w:t>3</w:t>
      </w:r>
      <w:r>
        <w:rPr>
          <w:rStyle w:val="textoNegrita"/>
          <w:lang w:val="es-AR"/>
        </w:rPr>
        <w:t>º:</w:t>
      </w:r>
      <w:r w:rsidRPr="00431FBF">
        <w:rPr>
          <w:rStyle w:val="textoComun"/>
          <w:lang w:val="es-AR"/>
        </w:rPr>
        <w:t xml:space="preserve"> </w:t>
      </w:r>
      <w:r w:rsidRPr="001816B0">
        <w:rPr>
          <w:rStyle w:val="textoComun"/>
          <w:b/>
          <w:lang w:val="es-AR"/>
        </w:rPr>
        <w:t xml:space="preserve">NO </w:t>
      </w:r>
      <w:r w:rsidRPr="001816B0">
        <w:rPr>
          <w:b/>
          <w:lang w:val="es-ES_tradnl" w:eastAsia="es-ES"/>
        </w:rPr>
        <w:t>OTORGAR</w:t>
      </w:r>
      <w:r>
        <w:rPr>
          <w:lang w:val="es-ES_tradnl" w:eastAsia="es-ES"/>
        </w:rPr>
        <w:t xml:space="preserve"> a</w:t>
      </w:r>
      <w:r w:rsidR="00B61952">
        <w:rPr>
          <w:lang w:val="es-ES_tradnl" w:eastAsia="es-ES"/>
        </w:rPr>
        <w:t xml:space="preserve"> </w:t>
      </w:r>
      <w:r>
        <w:rPr>
          <w:lang w:val="es-ES_tradnl" w:eastAsia="es-ES"/>
        </w:rPr>
        <w:t>l</w:t>
      </w:r>
      <w:r w:rsidR="00B61952">
        <w:rPr>
          <w:lang w:val="es-ES_tradnl" w:eastAsia="es-ES"/>
        </w:rPr>
        <w:t>a alumna</w:t>
      </w:r>
      <w:r>
        <w:rPr>
          <w:lang w:val="es-ES_tradnl" w:eastAsia="es-ES"/>
        </w:rPr>
        <w:t xml:space="preserve"> </w:t>
      </w:r>
      <w:r w:rsidR="00B61952">
        <w:rPr>
          <w:b/>
          <w:lang w:val="es-ES_tradnl" w:eastAsia="es-ES"/>
        </w:rPr>
        <w:t>Verónica ANTUNEZ (LU: 51853</w:t>
      </w:r>
      <w:r w:rsidRPr="00A173AE">
        <w:rPr>
          <w:b/>
          <w:lang w:val="es-ES_tradnl" w:eastAsia="es-ES"/>
        </w:rPr>
        <w:t>)</w:t>
      </w:r>
      <w:r w:rsidR="00B61952">
        <w:rPr>
          <w:lang w:val="es-ES_tradnl" w:eastAsia="es-ES"/>
        </w:rPr>
        <w:t xml:space="preserve"> la equivalencia que se detalla</w:t>
      </w:r>
      <w:r>
        <w:rPr>
          <w:lang w:val="es-ES_tradnl" w:eastAsia="es-ES"/>
        </w:rPr>
        <w:t xml:space="preserve"> a continuación.-</w:t>
      </w:r>
    </w:p>
    <w:tbl>
      <w:tblPr>
        <w:tblW w:w="904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818"/>
        <w:gridCol w:w="2428"/>
        <w:gridCol w:w="1296"/>
        <w:gridCol w:w="818"/>
        <w:gridCol w:w="2106"/>
        <w:gridCol w:w="1574"/>
      </w:tblGrid>
      <w:tr w:rsidR="00B61952" w:rsidTr="00B61952">
        <w:trPr>
          <w:trHeight w:val="350"/>
        </w:trPr>
        <w:tc>
          <w:tcPr>
            <w:tcW w:w="9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B61952" w:rsidTr="00B61952">
        <w:trPr>
          <w:trHeight w:val="410"/>
        </w:trPr>
        <w:tc>
          <w:tcPr>
            <w:tcW w:w="4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 en Ciencias de la Computación</w:t>
            </w:r>
          </w:p>
        </w:tc>
        <w:tc>
          <w:tcPr>
            <w:tcW w:w="44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 en Ciencias de la Computacion</w:t>
            </w:r>
          </w:p>
        </w:tc>
      </w:tr>
      <w:tr w:rsidR="00B61952" w:rsidTr="00B61952">
        <w:trPr>
          <w:trHeight w:val="290"/>
        </w:trPr>
        <w:tc>
          <w:tcPr>
            <w:tcW w:w="4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  <w:tc>
          <w:tcPr>
            <w:tcW w:w="44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B61952" w:rsidTr="00B61952">
        <w:trPr>
          <w:trHeight w:val="290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952" w:rsidRDefault="00B619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B61952" w:rsidTr="00B61952">
        <w:trPr>
          <w:trHeight w:val="940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5765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Probabilidad y Estadística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7810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Métodos de Computación Cientifica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952" w:rsidRDefault="00B619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 OTORGAR</w:t>
            </w:r>
          </w:p>
        </w:tc>
      </w:tr>
    </w:tbl>
    <w:p w:rsidR="001816B0" w:rsidRDefault="001816B0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8E7259" w:rsidRPr="003D6FAB" w:rsidRDefault="008E7259" w:rsidP="008E725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4º: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</w:p>
    <w:p w:rsidR="00431FBF" w:rsidRPr="00D22D3D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sectPr w:rsidR="00431FBF" w:rsidRPr="00D22D3D" w:rsidSect="00CF061B">
      <w:headerReference w:type="default" r:id="rId7"/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ACE" w:rsidRDefault="00582ACE" w:rsidP="00E04403">
      <w:r>
        <w:separator/>
      </w:r>
    </w:p>
  </w:endnote>
  <w:endnote w:type="continuationSeparator" w:id="1">
    <w:p w:rsidR="00582ACE" w:rsidRDefault="00582ACE" w:rsidP="00E044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ACE" w:rsidRDefault="00582ACE" w:rsidP="00E04403">
      <w:r>
        <w:separator/>
      </w:r>
    </w:p>
  </w:footnote>
  <w:footnote w:type="continuationSeparator" w:id="1">
    <w:p w:rsidR="00582ACE" w:rsidRDefault="00582ACE" w:rsidP="00E044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1192E"/>
    <w:rsid w:val="00017B15"/>
    <w:rsid w:val="00020062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0E08E2"/>
    <w:rsid w:val="00107CF7"/>
    <w:rsid w:val="001123AA"/>
    <w:rsid w:val="00115E13"/>
    <w:rsid w:val="00117D5E"/>
    <w:rsid w:val="00121AE1"/>
    <w:rsid w:val="001438E7"/>
    <w:rsid w:val="00146D8F"/>
    <w:rsid w:val="001743BE"/>
    <w:rsid w:val="001816B0"/>
    <w:rsid w:val="00182022"/>
    <w:rsid w:val="00184073"/>
    <w:rsid w:val="00196E61"/>
    <w:rsid w:val="001A136B"/>
    <w:rsid w:val="001E1FC3"/>
    <w:rsid w:val="001E49B6"/>
    <w:rsid w:val="00202750"/>
    <w:rsid w:val="00245079"/>
    <w:rsid w:val="002573E2"/>
    <w:rsid w:val="00260345"/>
    <w:rsid w:val="00294D7D"/>
    <w:rsid w:val="002A31FC"/>
    <w:rsid w:val="002D5548"/>
    <w:rsid w:val="002D710C"/>
    <w:rsid w:val="00305C97"/>
    <w:rsid w:val="0031578F"/>
    <w:rsid w:val="00323F1B"/>
    <w:rsid w:val="00352AEE"/>
    <w:rsid w:val="003737B7"/>
    <w:rsid w:val="00386FD9"/>
    <w:rsid w:val="003A39DD"/>
    <w:rsid w:val="003A5C99"/>
    <w:rsid w:val="003A7101"/>
    <w:rsid w:val="003C0978"/>
    <w:rsid w:val="003C2F05"/>
    <w:rsid w:val="003C5DDD"/>
    <w:rsid w:val="003C5E4D"/>
    <w:rsid w:val="00431FBF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13C7"/>
    <w:rsid w:val="004A60EB"/>
    <w:rsid w:val="004C2435"/>
    <w:rsid w:val="004F2622"/>
    <w:rsid w:val="004F789B"/>
    <w:rsid w:val="0050015C"/>
    <w:rsid w:val="0051276A"/>
    <w:rsid w:val="00581D37"/>
    <w:rsid w:val="00582ACE"/>
    <w:rsid w:val="005C4C51"/>
    <w:rsid w:val="00656461"/>
    <w:rsid w:val="00667DED"/>
    <w:rsid w:val="00677A44"/>
    <w:rsid w:val="006956A2"/>
    <w:rsid w:val="006B6BB3"/>
    <w:rsid w:val="006E199F"/>
    <w:rsid w:val="006E5C5C"/>
    <w:rsid w:val="0071690A"/>
    <w:rsid w:val="00723948"/>
    <w:rsid w:val="00782398"/>
    <w:rsid w:val="00796CC8"/>
    <w:rsid w:val="00831DEA"/>
    <w:rsid w:val="00837B39"/>
    <w:rsid w:val="00844807"/>
    <w:rsid w:val="0086104E"/>
    <w:rsid w:val="00861757"/>
    <w:rsid w:val="0088554C"/>
    <w:rsid w:val="008920BC"/>
    <w:rsid w:val="008A2DCC"/>
    <w:rsid w:val="008A62E3"/>
    <w:rsid w:val="008C5540"/>
    <w:rsid w:val="008D3C9D"/>
    <w:rsid w:val="008D6DD2"/>
    <w:rsid w:val="008E1466"/>
    <w:rsid w:val="008E7259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9E2DC2"/>
    <w:rsid w:val="009E3747"/>
    <w:rsid w:val="00A00216"/>
    <w:rsid w:val="00A03E95"/>
    <w:rsid w:val="00A03FF3"/>
    <w:rsid w:val="00A05CDB"/>
    <w:rsid w:val="00A10CC6"/>
    <w:rsid w:val="00A403B2"/>
    <w:rsid w:val="00A45193"/>
    <w:rsid w:val="00A52E02"/>
    <w:rsid w:val="00A539B7"/>
    <w:rsid w:val="00A57401"/>
    <w:rsid w:val="00A6627A"/>
    <w:rsid w:val="00A6718B"/>
    <w:rsid w:val="00A76CC0"/>
    <w:rsid w:val="00A84D80"/>
    <w:rsid w:val="00AB0943"/>
    <w:rsid w:val="00AB529C"/>
    <w:rsid w:val="00AC64CE"/>
    <w:rsid w:val="00B02DC7"/>
    <w:rsid w:val="00B30337"/>
    <w:rsid w:val="00B33991"/>
    <w:rsid w:val="00B46BD4"/>
    <w:rsid w:val="00B53694"/>
    <w:rsid w:val="00B5426B"/>
    <w:rsid w:val="00B57018"/>
    <w:rsid w:val="00B61952"/>
    <w:rsid w:val="00B84B85"/>
    <w:rsid w:val="00B914D8"/>
    <w:rsid w:val="00BA39E9"/>
    <w:rsid w:val="00BA51E0"/>
    <w:rsid w:val="00BF24A1"/>
    <w:rsid w:val="00C219FB"/>
    <w:rsid w:val="00C33168"/>
    <w:rsid w:val="00C42E9E"/>
    <w:rsid w:val="00C51CC0"/>
    <w:rsid w:val="00C65437"/>
    <w:rsid w:val="00C809BC"/>
    <w:rsid w:val="00CB21A7"/>
    <w:rsid w:val="00CC655C"/>
    <w:rsid w:val="00CF061B"/>
    <w:rsid w:val="00CF2D90"/>
    <w:rsid w:val="00D1653B"/>
    <w:rsid w:val="00D22D3D"/>
    <w:rsid w:val="00D25900"/>
    <w:rsid w:val="00D312FE"/>
    <w:rsid w:val="00D47354"/>
    <w:rsid w:val="00D5646C"/>
    <w:rsid w:val="00D80690"/>
    <w:rsid w:val="00D85D9B"/>
    <w:rsid w:val="00DA6EB2"/>
    <w:rsid w:val="00DD78F8"/>
    <w:rsid w:val="00DE5835"/>
    <w:rsid w:val="00DF2A5A"/>
    <w:rsid w:val="00E033BC"/>
    <w:rsid w:val="00E04403"/>
    <w:rsid w:val="00E23512"/>
    <w:rsid w:val="00E35D60"/>
    <w:rsid w:val="00E44EA0"/>
    <w:rsid w:val="00E84921"/>
    <w:rsid w:val="00EB0419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Textodeglobo">
    <w:name w:val="Balloon Text"/>
    <w:basedOn w:val="Normal"/>
    <w:link w:val="TextodegloboCar"/>
    <w:rsid w:val="00E044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04403"/>
    <w:rPr>
      <w:rFonts w:ascii="Segoe UI" w:hAnsi="Segoe UI" w:cs="Segoe UI"/>
      <w:sz w:val="18"/>
      <w:szCs w:val="18"/>
      <w:lang w:val="en-US" w:eastAsia="en-US"/>
    </w:rPr>
  </w:style>
  <w:style w:type="paragraph" w:styleId="Encabezado">
    <w:name w:val="header"/>
    <w:basedOn w:val="Normal"/>
    <w:link w:val="EncabezadoCar"/>
    <w:rsid w:val="00E044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E04403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E044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04403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3156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2019-04-12T17:03:00Z</cp:lastPrinted>
  <dcterms:created xsi:type="dcterms:W3CDTF">2025-07-06T19:46:00Z</dcterms:created>
  <dcterms:modified xsi:type="dcterms:W3CDTF">2025-07-06T19:46:00Z</dcterms:modified>
</cp:coreProperties>
</file>