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D9256E">
        <w:rPr>
          <w:rFonts w:ascii="Times New Roman" w:hAnsi="Times New Roman"/>
          <w:lang w:val="es-AR"/>
        </w:rPr>
        <w:t>205</w:t>
      </w:r>
      <w:r w:rsidR="00300610" w:rsidRPr="00AB68EA">
        <w:rPr>
          <w:rFonts w:ascii="Times New Roman" w:hAnsi="Times New Roman"/>
          <w:lang w:val="es-AR"/>
        </w:rPr>
        <w:t>/</w:t>
      </w:r>
      <w:r w:rsidR="00D9256E">
        <w:rPr>
          <w:rFonts w:ascii="Times New Roman" w:hAnsi="Times New Roman"/>
          <w:lang w:val="es-AR"/>
        </w:rPr>
        <w:t>21</w:t>
      </w:r>
    </w:p>
    <w:p w:rsidR="00D9256E" w:rsidRDefault="00D9256E" w:rsidP="00D9256E">
      <w:pPr>
        <w:rPr>
          <w:lang w:val="es-AR" w:eastAsia="es-ES"/>
        </w:rPr>
      </w:pPr>
    </w:p>
    <w:p w:rsidR="00D9256E" w:rsidRPr="00D9256E" w:rsidRDefault="00D9256E" w:rsidP="00D9256E">
      <w:pPr>
        <w:ind w:firstLine="3402"/>
        <w:rPr>
          <w:b/>
          <w:sz w:val="24"/>
          <w:szCs w:val="24"/>
          <w:lang w:val="es-AR" w:eastAsia="es-ES"/>
        </w:rPr>
      </w:pPr>
      <w:r w:rsidRPr="00D9256E">
        <w:rPr>
          <w:b/>
          <w:sz w:val="24"/>
          <w:szCs w:val="24"/>
          <w:lang w:val="es-AR" w:eastAsia="es-ES"/>
        </w:rPr>
        <w:t>Corresponde al Expe. N°1500/2020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5712C3" w:rsidP="00BE7E8D">
      <w:pPr>
        <w:ind w:firstLine="851"/>
        <w:jc w:val="both"/>
        <w:rPr>
          <w:sz w:val="24"/>
          <w:szCs w:val="24"/>
          <w:lang w:val="es-AR"/>
        </w:rPr>
      </w:pPr>
      <w:r w:rsidRPr="005712C3">
        <w:rPr>
          <w:sz w:val="24"/>
          <w:szCs w:val="24"/>
          <w:lang w:val="es-AR" w:eastAsia="es-AR"/>
        </w:rPr>
        <w:t xml:space="preserve">Que los miembros del Consejo </w:t>
      </w:r>
      <w:r>
        <w:rPr>
          <w:sz w:val="24"/>
          <w:szCs w:val="24"/>
          <w:lang w:val="es-AR" w:eastAsia="es-AR"/>
        </w:rPr>
        <w:t>Departamental coinciden que</w:t>
      </w:r>
      <w:r w:rsidRPr="005712C3">
        <w:rPr>
          <w:sz w:val="24"/>
          <w:szCs w:val="24"/>
          <w:lang w:val="es-AR"/>
        </w:rPr>
        <w:t xml:space="preserve"> la</w:t>
      </w:r>
      <w:r w:rsidR="00BE7E8D" w:rsidRPr="005712C3">
        <w:rPr>
          <w:sz w:val="24"/>
          <w:szCs w:val="24"/>
          <w:lang w:val="es-AR"/>
        </w:rPr>
        <w:t xml:space="preserve"> </w:t>
      </w:r>
      <w:r w:rsidR="00AB68EA" w:rsidRPr="005712C3">
        <w:rPr>
          <w:sz w:val="24"/>
          <w:szCs w:val="24"/>
          <w:lang w:val="es-AR"/>
        </w:rPr>
        <w:t>Sr</w:t>
      </w:r>
      <w:r w:rsidRPr="005712C3">
        <w:rPr>
          <w:sz w:val="24"/>
          <w:szCs w:val="24"/>
          <w:lang w:val="es-AR"/>
        </w:rPr>
        <w:t>ta. A. Antonini</w:t>
      </w:r>
      <w:r w:rsidR="00BE7E8D" w:rsidRPr="005712C3">
        <w:rPr>
          <w:sz w:val="24"/>
          <w:szCs w:val="24"/>
          <w:lang w:val="es-AR"/>
        </w:rPr>
        <w:t xml:space="preserve"> reúne</w:t>
      </w:r>
      <w:r w:rsidR="00BE7E8D" w:rsidRPr="00AB68EA">
        <w:rPr>
          <w:sz w:val="24"/>
          <w:szCs w:val="24"/>
          <w:lang w:val="es-AR"/>
        </w:rPr>
        <w:t xml:space="preserve"> antecedentes adecuados para cumplir funciones de Ayudante de Docencia en la mencionad</w:t>
      </w:r>
      <w:r>
        <w:rPr>
          <w:sz w:val="24"/>
          <w:szCs w:val="24"/>
          <w:lang w:val="es-AR"/>
        </w:rPr>
        <w:t>a asignatura</w:t>
      </w:r>
      <w:r w:rsidR="00BE7E8D" w:rsidRPr="00AB68EA">
        <w:rPr>
          <w:sz w:val="24"/>
          <w:szCs w:val="24"/>
          <w:lang w:val="es-AR"/>
        </w:rPr>
        <w:t xml:space="preserve">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AB68EA" w:rsidRDefault="00D9256E" w:rsidP="00D9256E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 Que por resolución CSU-577/20</w:t>
      </w:r>
      <w:r w:rsidRPr="001821A0">
        <w:rPr>
          <w:sz w:val="24"/>
          <w:lang w:val="es-AR" w:eastAsia="es-ES"/>
        </w:rPr>
        <w:t xml:space="preserve"> se crearon los cargos para cubrir temporariamente las demandas docentes que requieran el dictado de las carreras de </w:t>
      </w:r>
      <w:r>
        <w:rPr>
          <w:sz w:val="24"/>
          <w:lang w:val="es-AR" w:eastAsia="es-ES"/>
        </w:rPr>
        <w:t>la UNS durante el ejercicio 2020</w:t>
      </w:r>
      <w:r w:rsidRPr="001821A0">
        <w:rPr>
          <w:sz w:val="24"/>
          <w:lang w:val="es-AR" w:eastAsia="es-ES"/>
        </w:rPr>
        <w:t xml:space="preserve">;  </w:t>
      </w: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D9256E">
        <w:rPr>
          <w:bCs/>
          <w:sz w:val="24"/>
          <w:szCs w:val="24"/>
          <w:lang w:val="es-ES_tradnl" w:eastAsia="es-AR"/>
        </w:rPr>
        <w:t>midad, en su reunión de fecha 10 de agosto de 2021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</w:t>
      </w:r>
      <w:r w:rsidR="005712C3">
        <w:rPr>
          <w:sz w:val="24"/>
          <w:szCs w:val="24"/>
          <w:lang w:val="es-AR"/>
        </w:rPr>
        <w:t xml:space="preserve"> </w:t>
      </w:r>
      <w:r w:rsidR="00BE7E8D" w:rsidRPr="00AB68EA">
        <w:rPr>
          <w:sz w:val="24"/>
          <w:szCs w:val="24"/>
          <w:lang w:val="es-AR"/>
        </w:rPr>
        <w:t>l</w:t>
      </w:r>
      <w:r w:rsidR="005712C3">
        <w:rPr>
          <w:sz w:val="24"/>
          <w:szCs w:val="24"/>
          <w:lang w:val="es-AR"/>
        </w:rPr>
        <w:t>a</w:t>
      </w:r>
      <w:r w:rsidR="00BE7E8D" w:rsidRPr="00AB68EA">
        <w:rPr>
          <w:sz w:val="24"/>
          <w:szCs w:val="24"/>
          <w:lang w:val="es-AR"/>
        </w:rPr>
        <w:t xml:space="preserve"> </w:t>
      </w:r>
      <w:r>
        <w:rPr>
          <w:b/>
          <w:sz w:val="24"/>
          <w:szCs w:val="24"/>
          <w:lang w:val="es-AR"/>
        </w:rPr>
        <w:t>Señor</w:t>
      </w:r>
      <w:r w:rsidR="005712C3">
        <w:rPr>
          <w:b/>
          <w:sz w:val="24"/>
          <w:szCs w:val="24"/>
          <w:lang w:val="es-AR"/>
        </w:rPr>
        <w:t>ita Antonella Soledad ANTONINI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5712C3">
        <w:rPr>
          <w:b/>
          <w:sz w:val="24"/>
          <w:lang w:val="es-ES_tradnl"/>
        </w:rPr>
        <w:t>Leg. 14550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(Cod.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D9256E">
        <w:rPr>
          <w:sz w:val="24"/>
          <w:lang w:val="es-ES_tradnl"/>
        </w:rPr>
        <w:t>a de la Computación, desde el 17 de agosto</w:t>
      </w:r>
      <w:r w:rsidR="00BE7E8D" w:rsidRPr="008A060A">
        <w:rPr>
          <w:sz w:val="24"/>
          <w:lang w:val="es-ES_tradnl"/>
        </w:rPr>
        <w:t xml:space="preserve"> </w:t>
      </w:r>
      <w:r w:rsidR="00D9256E">
        <w:rPr>
          <w:sz w:val="24"/>
          <w:lang w:val="es-ES_tradnl"/>
        </w:rPr>
        <w:t>y hasta el 03</w:t>
      </w:r>
      <w:r w:rsidR="005712C3">
        <w:rPr>
          <w:sz w:val="24"/>
          <w:lang w:val="es-ES_tradnl"/>
        </w:rPr>
        <w:t xml:space="preserve"> de diciembre</w:t>
      </w:r>
      <w:r w:rsidR="00D9256E">
        <w:rPr>
          <w:sz w:val="24"/>
          <w:lang w:val="es-ES_tradnl"/>
        </w:rPr>
        <w:t xml:space="preserve"> de 2021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C453A9" w:rsidRPr="009A49DB" w:rsidRDefault="00C453A9" w:rsidP="00C453A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9A49DB">
        <w:rPr>
          <w:b/>
          <w:sz w:val="24"/>
          <w:szCs w:val="24"/>
          <w:lang w:val="es-AR" w:eastAsia="es-ES"/>
        </w:rPr>
        <w:lastRenderedPageBreak/>
        <w:t>ARTICULO. 3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AR" w:eastAsia="es-ES"/>
        </w:rPr>
        <w:t>:</w:t>
      </w:r>
      <w:r w:rsidRPr="009A49DB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>
        <w:rPr>
          <w:sz w:val="24"/>
          <w:szCs w:val="24"/>
          <w:lang w:val="es-AR" w:eastAsia="es-ES"/>
        </w:rPr>
        <w:t>rgentes de la resolución CSU-577/20</w:t>
      </w:r>
      <w:r w:rsidRPr="009A49DB">
        <w:rPr>
          <w:sz w:val="24"/>
          <w:szCs w:val="24"/>
          <w:lang w:val="es-AR" w:eastAsia="es-ES"/>
        </w:rPr>
        <w:t>.-</w:t>
      </w:r>
    </w:p>
    <w:p w:rsidR="00C453A9" w:rsidRPr="009A49DB" w:rsidRDefault="00C453A9" w:rsidP="00C453A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453A9" w:rsidRPr="007F4BF4" w:rsidRDefault="00C453A9" w:rsidP="00C453A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 CDCIC-205/21</w:t>
      </w:r>
    </w:p>
    <w:p w:rsidR="00C453A9" w:rsidRDefault="00C453A9" w:rsidP="00C453A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453A9" w:rsidRPr="009A49DB" w:rsidRDefault="00C453A9" w:rsidP="00C453A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9A49DB">
        <w:rPr>
          <w:b/>
          <w:sz w:val="24"/>
          <w:szCs w:val="24"/>
          <w:lang w:val="es-ES" w:eastAsia="es-ES"/>
        </w:rPr>
        <w:t>ARTICULO 4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ES" w:eastAsia="es-ES"/>
        </w:rPr>
        <w:t>:</w:t>
      </w:r>
      <w:r w:rsidRPr="009A49DB">
        <w:rPr>
          <w:sz w:val="24"/>
          <w:szCs w:val="24"/>
          <w:lang w:val="es-ES" w:eastAsia="es-ES"/>
        </w:rPr>
        <w:t xml:space="preserve"> </w:t>
      </w:r>
      <w:r w:rsidRPr="009A49DB">
        <w:rPr>
          <w:sz w:val="24"/>
          <w:szCs w:val="24"/>
          <w:lang w:val="es-AR" w:eastAsia="es-ES"/>
        </w:rPr>
        <w:t xml:space="preserve">Regístrese; </w:t>
      </w:r>
      <w:r>
        <w:rPr>
          <w:sz w:val="24"/>
          <w:szCs w:val="24"/>
          <w:lang w:val="es-AR" w:eastAsia="es-ES"/>
        </w:rPr>
        <w:t>comuníquese; pase a la</w:t>
      </w:r>
      <w:r w:rsidRPr="009A49DB">
        <w:rPr>
          <w:sz w:val="24"/>
          <w:szCs w:val="24"/>
          <w:lang w:val="es-AR" w:eastAsia="es-ES"/>
        </w:rPr>
        <w:t xml:space="preserve"> Dirección General de Economía y Finanzas (Dirección de Programación Presupuestaria) para su conocimiento y a los fines que corresponda; tomen razón la Dirección General de Personal; cumplido, archívese.---------------</w:t>
      </w: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highlight w:val="yellow"/>
          <w:lang w:val="es-ES" w:eastAsia="es-AR"/>
        </w:rPr>
      </w:pPr>
    </w:p>
    <w:p w:rsidR="007F4BF4" w:rsidRPr="007F4BF4" w:rsidRDefault="007F4BF4" w:rsidP="007F4BF4">
      <w:pPr>
        <w:jc w:val="both"/>
        <w:rPr>
          <w:b/>
          <w:sz w:val="24"/>
          <w:szCs w:val="24"/>
          <w:lang w:val="es-ES_tradnl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lang w:val="es-AR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712C3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B6FC0"/>
    <w:rsid w:val="006F2910"/>
    <w:rsid w:val="006F52AA"/>
    <w:rsid w:val="007752F9"/>
    <w:rsid w:val="007B6B70"/>
    <w:rsid w:val="007F4BF4"/>
    <w:rsid w:val="00801C34"/>
    <w:rsid w:val="00893205"/>
    <w:rsid w:val="008A060A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B40BCB"/>
    <w:rsid w:val="00B46A6F"/>
    <w:rsid w:val="00B65F21"/>
    <w:rsid w:val="00B67529"/>
    <w:rsid w:val="00BE7E8D"/>
    <w:rsid w:val="00C2785A"/>
    <w:rsid w:val="00C453A9"/>
    <w:rsid w:val="00C805FC"/>
    <w:rsid w:val="00CE4208"/>
    <w:rsid w:val="00CF68E5"/>
    <w:rsid w:val="00D01F99"/>
    <w:rsid w:val="00D50404"/>
    <w:rsid w:val="00D9256E"/>
    <w:rsid w:val="00DF0CEB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2025-07-06T19:49:00Z</dcterms:created>
  <dcterms:modified xsi:type="dcterms:W3CDTF">2025-07-06T19:49:00Z</dcterms:modified>
</cp:coreProperties>
</file>