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45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463645">
        <w:rPr>
          <w:b/>
          <w:bCs/>
          <w:sz w:val="24"/>
          <w:lang w:val="es-ES_tradnl"/>
        </w:rPr>
        <w:t>235</w:t>
      </w:r>
      <w:r w:rsidR="00FF5AD1" w:rsidRPr="001526F1">
        <w:rPr>
          <w:b/>
          <w:bCs/>
          <w:sz w:val="24"/>
          <w:lang w:val="es-ES_tradnl"/>
        </w:rPr>
        <w:t>/</w:t>
      </w:r>
      <w:r w:rsidR="00463645">
        <w:rPr>
          <w:b/>
          <w:bCs/>
          <w:sz w:val="24"/>
          <w:lang w:val="es-ES_tradnl"/>
        </w:rPr>
        <w:t>21</w:t>
      </w:r>
    </w:p>
    <w:p w:rsidR="00463645" w:rsidRDefault="00463645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806C0F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N°2699</w:t>
      </w:r>
      <w:r w:rsidR="00463645">
        <w:rPr>
          <w:b/>
          <w:bCs/>
          <w:sz w:val="24"/>
          <w:lang w:val="es-ES_tradnl"/>
        </w:rPr>
        <w:t>/21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8266B3">
        <w:rPr>
          <w:b/>
          <w:sz w:val="24"/>
          <w:lang w:val="es-AR"/>
        </w:rPr>
        <w:t>Administración de Proyectos de Software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DC72C9">
        <w:rPr>
          <w:sz w:val="24"/>
          <w:lang w:val="es-AR"/>
        </w:rPr>
        <w:t>segundo</w:t>
      </w:r>
      <w:r w:rsidR="008266B3">
        <w:rPr>
          <w:sz w:val="24"/>
          <w:lang w:val="es-AR"/>
        </w:rPr>
        <w:t xml:space="preserve"> cuatrimestre para alumnos de 4° año de la carrera de </w:t>
      </w:r>
      <w:r w:rsidR="00A40CB3">
        <w:rPr>
          <w:sz w:val="24"/>
          <w:lang w:val="es-ES_tradnl"/>
        </w:rPr>
        <w:t>Licenciatura en Ciencias de la Computa</w:t>
      </w:r>
      <w:r w:rsidR="008266B3">
        <w:rPr>
          <w:sz w:val="24"/>
          <w:lang w:val="es-ES_tradnl"/>
        </w:rPr>
        <w:t>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591EA7" w:rsidP="00591EA7">
      <w:pPr>
        <w:ind w:firstLine="851"/>
        <w:jc w:val="both"/>
        <w:rPr>
          <w:sz w:val="24"/>
          <w:lang w:val="es-ES_tradnl"/>
        </w:rPr>
      </w:pPr>
      <w:r w:rsidRPr="00591EA7">
        <w:rPr>
          <w:sz w:val="24"/>
          <w:lang w:val="es-ES_tradnl"/>
        </w:rPr>
        <w:t xml:space="preserve">Que la mencionada asignatura no cuenta con Asistente de docencia debido a que su titular, </w:t>
      </w:r>
      <w:r>
        <w:rPr>
          <w:sz w:val="24"/>
          <w:lang w:val="es-ES_tradnl"/>
        </w:rPr>
        <w:t>la Lic. Haydée Ferreira (Leg. 7196</w:t>
      </w:r>
      <w:r w:rsidRPr="00591EA7">
        <w:rPr>
          <w:sz w:val="24"/>
          <w:lang w:val="es-ES_tradnl"/>
        </w:rPr>
        <w:t xml:space="preserve">), se encuentra con licencia sin goce de haberes durante el presente cuatrimestre; </w:t>
      </w:r>
    </w:p>
    <w:p w:rsidR="00591EA7" w:rsidRDefault="00591EA7" w:rsidP="00591EA7">
      <w:pPr>
        <w:ind w:firstLine="851"/>
        <w:jc w:val="both"/>
        <w:rPr>
          <w:sz w:val="24"/>
          <w:lang w:val="es-ES_tradnl"/>
        </w:rPr>
      </w:pPr>
    </w:p>
    <w:p w:rsidR="00591EA7" w:rsidRPr="00591EA7" w:rsidRDefault="00591EA7" w:rsidP="00591EA7">
      <w:pPr>
        <w:ind w:firstLine="851"/>
        <w:jc w:val="both"/>
        <w:rPr>
          <w:sz w:val="24"/>
          <w:lang w:val="es-ES_tradnl"/>
        </w:rPr>
      </w:pPr>
      <w:r w:rsidRPr="00591EA7">
        <w:rPr>
          <w:sz w:val="24"/>
          <w:lang w:val="es-ES_tradnl"/>
        </w:rPr>
        <w:t>Que es indispensable contar con un Asistente de Docencia que supervise el desarrollo de las clases prácticas de la citada materia;</w:t>
      </w:r>
    </w:p>
    <w:p w:rsidR="00591EA7" w:rsidRDefault="00591EA7" w:rsidP="000A1639">
      <w:pPr>
        <w:ind w:firstLine="851"/>
        <w:jc w:val="both"/>
        <w:rPr>
          <w:sz w:val="24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Depart</w:t>
      </w:r>
      <w:r w:rsidR="00704D7A">
        <w:rPr>
          <w:sz w:val="24"/>
          <w:lang w:val="es-ES_tradnl"/>
        </w:rPr>
        <w:t>amental coinciden en q</w:t>
      </w:r>
      <w:r w:rsidR="00591EA7">
        <w:rPr>
          <w:sz w:val="24"/>
          <w:lang w:val="es-ES_tradnl"/>
        </w:rPr>
        <w:t>ue la Ing. Eainer</w:t>
      </w:r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>pa</w:t>
      </w:r>
      <w:r w:rsidR="00591EA7">
        <w:rPr>
          <w:sz w:val="24"/>
          <w:lang w:val="es-ES_tradnl"/>
        </w:rPr>
        <w:t>ra cumplir funciones de Asistente</w:t>
      </w:r>
      <w:r w:rsidR="00AC5E6F" w:rsidRPr="001526F1">
        <w:rPr>
          <w:sz w:val="24"/>
          <w:lang w:val="es-ES_tradnl"/>
        </w:rPr>
        <w:t xml:space="preserve">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591EA7" w:rsidRPr="00591EA7" w:rsidRDefault="009814EC" w:rsidP="00591EA7">
      <w:pPr>
        <w:ind w:firstLine="851"/>
        <w:jc w:val="both"/>
        <w:rPr>
          <w:sz w:val="24"/>
          <w:szCs w:val="24"/>
          <w:lang w:val="es-ES"/>
        </w:rPr>
      </w:pPr>
      <w:r w:rsidRPr="009814EC">
        <w:rPr>
          <w:sz w:val="24"/>
          <w:szCs w:val="24"/>
          <w:lang w:val="es-ES" w:eastAsia="es-ES"/>
        </w:rPr>
        <w:t xml:space="preserve">   </w:t>
      </w:r>
      <w:r w:rsidR="00591EA7" w:rsidRPr="00591EA7">
        <w:rPr>
          <w:bCs/>
          <w:sz w:val="24"/>
          <w:szCs w:val="24"/>
          <w:lang w:val="es-ES_tradnl"/>
        </w:rPr>
        <w:t>Que por resolución CSU-</w:t>
      </w:r>
      <w:r w:rsidR="00591EA7" w:rsidRPr="00591EA7">
        <w:rPr>
          <w:sz w:val="24"/>
          <w:szCs w:val="24"/>
          <w:lang w:val="es-ES_tradnl"/>
        </w:rPr>
        <w:t>577/20</w:t>
      </w:r>
      <w:r w:rsidR="00591EA7" w:rsidRPr="00591EA7">
        <w:rPr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2021;  </w:t>
      </w:r>
    </w:p>
    <w:p w:rsidR="00EF6F79" w:rsidRDefault="00EF6F79" w:rsidP="009814EC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591EA7">
        <w:rPr>
          <w:rFonts w:ascii="Times New Roman" w:hAnsi="Times New Roman"/>
          <w:bCs/>
          <w:color w:val="000000"/>
          <w:lang w:val="es-ES_tradnl"/>
        </w:rPr>
        <w:t>extraordinaria de fecha 17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591EA7">
        <w:rPr>
          <w:rFonts w:ascii="Times New Roman" w:hAnsi="Times New Roman"/>
          <w:bCs/>
          <w:color w:val="000000"/>
          <w:lang w:val="es-ES_tradnl"/>
        </w:rPr>
        <w:t>agosto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591EA7">
        <w:rPr>
          <w:rFonts w:ascii="Times New Roman" w:hAnsi="Times New Roman"/>
          <w:bCs/>
          <w:color w:val="000000"/>
          <w:lang w:val="es-ES_tradnl"/>
        </w:rPr>
        <w:t xml:space="preserve"> 2021 dicha asignación</w:t>
      </w:r>
      <w:r>
        <w:rPr>
          <w:rFonts w:ascii="Times New Roman" w:hAnsi="Times New Roman"/>
          <w:bCs/>
          <w:color w:val="000000"/>
          <w:lang w:val="es-ES_tradnl"/>
        </w:rPr>
        <w:t>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591EA7">
        <w:rPr>
          <w:sz w:val="24"/>
          <w:lang w:val="es-ES_tradnl"/>
        </w:rPr>
        <w:t>Establecer una asignación complementaria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591EA7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591EA7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591EA7">
        <w:rPr>
          <w:b/>
          <w:sz w:val="24"/>
          <w:lang w:val="es-ES_tradnl"/>
        </w:rPr>
        <w:t>Ingeniera Nadia Wainer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591EA7">
        <w:rPr>
          <w:b/>
          <w:sz w:val="24"/>
          <w:lang w:val="es-ES_tradnl"/>
        </w:rPr>
        <w:t>Leg. 11034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591EA7">
        <w:rPr>
          <w:sz w:val="24"/>
          <w:lang w:val="es-ES_tradnl"/>
        </w:rPr>
        <w:t>sistente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8266B3">
        <w:rPr>
          <w:sz w:val="24"/>
          <w:lang w:val="es-ES_tradnl"/>
        </w:rPr>
        <w:t>II</w:t>
      </w:r>
      <w:r w:rsidR="00D65474" w:rsidRPr="001526F1">
        <w:rPr>
          <w:sz w:val="24"/>
          <w:lang w:val="es-ES_tradnl"/>
        </w:rPr>
        <w:t xml:space="preserve">, Disciplina: </w:t>
      </w:r>
      <w:r w:rsidR="008266B3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8266B3">
        <w:rPr>
          <w:b/>
          <w:sz w:val="24"/>
          <w:lang w:val="es-ES_tradnl"/>
        </w:rPr>
        <w:t>“Administración de Proyectos de Software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8266B3">
        <w:rPr>
          <w:b/>
          <w:bCs/>
          <w:sz w:val="24"/>
          <w:lang w:val="es-ES_tradnl"/>
        </w:rPr>
        <w:t>7502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591EA7">
        <w:rPr>
          <w:sz w:val="24"/>
          <w:lang w:val="es-ES_tradnl"/>
        </w:rPr>
        <w:t xml:space="preserve"> a partir de 17 de agosto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591EA7">
        <w:rPr>
          <w:sz w:val="24"/>
          <w:lang w:val="es-ES_tradnl"/>
        </w:rPr>
        <w:t>13</w:t>
      </w:r>
      <w:r w:rsidR="00B35225" w:rsidRPr="001526F1">
        <w:rPr>
          <w:sz w:val="24"/>
          <w:lang w:val="es-ES_tradnl"/>
        </w:rPr>
        <w:t xml:space="preserve"> de </w:t>
      </w:r>
      <w:r w:rsidR="00704D7A">
        <w:rPr>
          <w:sz w:val="24"/>
          <w:lang w:val="es-ES_tradnl"/>
        </w:rPr>
        <w:t>dic</w:t>
      </w:r>
      <w:r w:rsidR="007E5DA3">
        <w:rPr>
          <w:sz w:val="24"/>
          <w:lang w:val="es-ES_tradnl"/>
        </w:rPr>
        <w:t>iembre</w:t>
      </w:r>
      <w:r w:rsidR="00B35225" w:rsidRPr="001526F1">
        <w:rPr>
          <w:sz w:val="24"/>
          <w:lang w:val="es-ES_tradnl"/>
        </w:rPr>
        <w:t xml:space="preserve"> de 20</w:t>
      </w:r>
      <w:r w:rsidR="00591EA7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704D7A" w:rsidRPr="00591EA7" w:rsidRDefault="0044212B" w:rsidP="00591EA7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</w:t>
      </w:r>
      <w:r w:rsidR="00591EA7">
        <w:rPr>
          <w:sz w:val="24"/>
          <w:lang w:val="es-ES_tradnl"/>
        </w:rPr>
        <w:t>o de Asistente de Docencia</w:t>
      </w:r>
      <w:r w:rsidR="00704D7A">
        <w:rPr>
          <w:sz w:val="24"/>
          <w:lang w:val="es-ES_tradnl"/>
        </w:rPr>
        <w:t xml:space="preserve"> con dedicación simple</w:t>
      </w:r>
      <w:r w:rsidR="00591EA7">
        <w:rPr>
          <w:sz w:val="24"/>
          <w:lang w:val="es-ES_tradnl"/>
        </w:rPr>
        <w:t>.</w:t>
      </w:r>
    </w:p>
    <w:p w:rsidR="00910E23" w:rsidRDefault="00910E23" w:rsidP="00704D7A">
      <w:pPr>
        <w:jc w:val="both"/>
        <w:rPr>
          <w:sz w:val="24"/>
          <w:lang w:val="es-AR" w:eastAsia="es-ES"/>
        </w:rPr>
      </w:pPr>
    </w:p>
    <w:p w:rsidR="00910E23" w:rsidRDefault="00591EA7" w:rsidP="00910E23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235</w:t>
      </w:r>
      <w:r w:rsidR="00910E23">
        <w:rPr>
          <w:b/>
          <w:sz w:val="24"/>
          <w:szCs w:val="24"/>
          <w:lang w:val="es-AR" w:eastAsia="es-ES"/>
        </w:rPr>
        <w:t>/2</w:t>
      </w:r>
      <w:r>
        <w:rPr>
          <w:b/>
          <w:sz w:val="24"/>
          <w:szCs w:val="24"/>
          <w:lang w:val="es-AR" w:eastAsia="es-ES"/>
        </w:rPr>
        <w:t>1</w:t>
      </w:r>
      <w:r w:rsidR="00910E23" w:rsidRPr="00EF6F79">
        <w:rPr>
          <w:sz w:val="24"/>
          <w:szCs w:val="24"/>
          <w:lang w:val="es-AR" w:eastAsia="es-ES"/>
        </w:rPr>
        <w:t xml:space="preserve"> </w:t>
      </w:r>
    </w:p>
    <w:p w:rsidR="00910E23" w:rsidRDefault="00910E23" w:rsidP="00704D7A">
      <w:pPr>
        <w:jc w:val="both"/>
        <w:rPr>
          <w:sz w:val="24"/>
          <w:lang w:val="es-AR" w:eastAsia="es-ES"/>
        </w:rPr>
      </w:pPr>
    </w:p>
    <w:p w:rsidR="00591EA7" w:rsidRPr="00591EA7" w:rsidRDefault="00591EA7" w:rsidP="00591EA7">
      <w:pPr>
        <w:spacing w:line="260" w:lineRule="exact"/>
        <w:jc w:val="both"/>
        <w:rPr>
          <w:sz w:val="24"/>
          <w:szCs w:val="24"/>
          <w:lang w:val="es-ES" w:eastAsia="es-ES"/>
        </w:rPr>
      </w:pPr>
      <w:r w:rsidRPr="00591EA7">
        <w:rPr>
          <w:b/>
          <w:sz w:val="24"/>
          <w:szCs w:val="24"/>
          <w:lang w:val="es-ES" w:eastAsia="es-ES"/>
        </w:rPr>
        <w:t>ARTICULO 3</w:t>
      </w:r>
      <w:r w:rsidRPr="00591EA7">
        <w:rPr>
          <w:b/>
          <w:sz w:val="24"/>
          <w:szCs w:val="24"/>
          <w:lang w:val="es-ES" w:eastAsia="es-ES"/>
        </w:rPr>
        <w:sym w:font="Symbol" w:char="F0B0"/>
      </w:r>
      <w:r w:rsidRPr="00591EA7">
        <w:rPr>
          <w:b/>
          <w:sz w:val="24"/>
          <w:szCs w:val="24"/>
          <w:lang w:val="es-ES" w:eastAsia="es-ES"/>
        </w:rPr>
        <w:t>:</w:t>
      </w:r>
      <w:r w:rsidRPr="00591EA7">
        <w:rPr>
          <w:sz w:val="24"/>
          <w:szCs w:val="24"/>
          <w:lang w:val="es-ES" w:eastAsia="es-ES"/>
        </w:rPr>
        <w:t xml:space="preserve"> La financiación de la asignación mencionada será erogada utilizando los fondos dos emergentes de la resolución CSU-577/20.-</w:t>
      </w:r>
    </w:p>
    <w:p w:rsidR="00591EA7" w:rsidRDefault="00591EA7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591EA7" w:rsidRPr="00591EA7" w:rsidRDefault="00591EA7" w:rsidP="00591EA7">
      <w:pPr>
        <w:jc w:val="both"/>
        <w:rPr>
          <w:sz w:val="24"/>
          <w:szCs w:val="24"/>
          <w:lang w:val="es-ES_tradnl" w:eastAsia="es-AR"/>
        </w:rPr>
      </w:pPr>
      <w:r w:rsidRPr="00591EA7">
        <w:rPr>
          <w:b/>
          <w:sz w:val="24"/>
          <w:szCs w:val="24"/>
          <w:lang w:val="es-ES" w:eastAsia="es-AR"/>
        </w:rPr>
        <w:t>ARTICULO 4</w:t>
      </w:r>
      <w:r w:rsidRPr="00591EA7">
        <w:rPr>
          <w:b/>
          <w:sz w:val="24"/>
          <w:szCs w:val="24"/>
          <w:lang w:val="es-ES" w:eastAsia="es-AR"/>
        </w:rPr>
        <w:sym w:font="Symbol" w:char="F0B0"/>
      </w:r>
      <w:r w:rsidRPr="00591EA7">
        <w:rPr>
          <w:b/>
          <w:sz w:val="24"/>
          <w:szCs w:val="24"/>
          <w:lang w:val="es-ES" w:eastAsia="es-AR"/>
        </w:rPr>
        <w:t>:</w:t>
      </w:r>
      <w:r w:rsidRPr="00591EA7">
        <w:rPr>
          <w:sz w:val="24"/>
          <w:szCs w:val="24"/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221E6"/>
    <w:rsid w:val="00073949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B6CA9"/>
    <w:rsid w:val="003B7201"/>
    <w:rsid w:val="003D6CAB"/>
    <w:rsid w:val="00431732"/>
    <w:rsid w:val="0044212B"/>
    <w:rsid w:val="00444E46"/>
    <w:rsid w:val="00463645"/>
    <w:rsid w:val="004809E3"/>
    <w:rsid w:val="004A624D"/>
    <w:rsid w:val="004B6135"/>
    <w:rsid w:val="004B714A"/>
    <w:rsid w:val="00521E18"/>
    <w:rsid w:val="00546CAA"/>
    <w:rsid w:val="00553F80"/>
    <w:rsid w:val="00591EA7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06C0F"/>
    <w:rsid w:val="0081694D"/>
    <w:rsid w:val="008266B3"/>
    <w:rsid w:val="00890B68"/>
    <w:rsid w:val="008E1CF3"/>
    <w:rsid w:val="00910E23"/>
    <w:rsid w:val="00963F30"/>
    <w:rsid w:val="009814EC"/>
    <w:rsid w:val="009C0A8F"/>
    <w:rsid w:val="00A1518C"/>
    <w:rsid w:val="00A31854"/>
    <w:rsid w:val="00A40CB3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2025-07-06T19:50:00Z</dcterms:created>
  <dcterms:modified xsi:type="dcterms:W3CDTF">2025-07-06T19:50:00Z</dcterms:modified>
</cp:coreProperties>
</file>