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6B" w:rsidRPr="001B576B" w:rsidRDefault="001B576B" w:rsidP="001B576B">
      <w:pPr>
        <w:ind w:firstLine="3402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 w:rsidR="00073729">
        <w:rPr>
          <w:b/>
          <w:szCs w:val="20"/>
          <w:lang w:val="es-ES"/>
        </w:rPr>
        <w:t xml:space="preserve">  </w:t>
      </w:r>
      <w:r w:rsidR="009025E0">
        <w:rPr>
          <w:b/>
          <w:szCs w:val="20"/>
          <w:lang w:val="es-ES"/>
        </w:rPr>
        <w:t>CDCIC-244</w:t>
      </w:r>
      <w:r w:rsidR="00596FF4">
        <w:rPr>
          <w:b/>
          <w:szCs w:val="20"/>
          <w:lang w:val="es-ES"/>
        </w:rPr>
        <w:t>/21</w:t>
      </w:r>
    </w:p>
    <w:p w:rsidR="001B576B" w:rsidRPr="001B576B" w:rsidRDefault="001B576B" w:rsidP="001B576B">
      <w:pPr>
        <w:ind w:firstLine="3402"/>
        <w:rPr>
          <w:szCs w:val="20"/>
          <w:lang w:val="es-ES"/>
        </w:rPr>
      </w:pPr>
    </w:p>
    <w:p w:rsidR="001B576B" w:rsidRPr="001B576B" w:rsidRDefault="001B576B" w:rsidP="001B576B">
      <w:pPr>
        <w:ind w:firstLine="3402"/>
        <w:rPr>
          <w:szCs w:val="20"/>
          <w:lang w:val="es-ES"/>
        </w:rPr>
      </w:pPr>
      <w:r w:rsidRPr="001B576B">
        <w:rPr>
          <w:b/>
          <w:szCs w:val="20"/>
          <w:lang w:val="es-ES"/>
        </w:rPr>
        <w:t>BAHIA BLANCA</w:t>
      </w:r>
      <w:r w:rsidR="000252F7">
        <w:rPr>
          <w:szCs w:val="20"/>
          <w:lang w:val="es-ES"/>
        </w:rPr>
        <w:t xml:space="preserve">, </w:t>
      </w:r>
    </w:p>
    <w:p w:rsidR="001B576B" w:rsidRPr="001B576B" w:rsidRDefault="001B576B" w:rsidP="001B576B">
      <w:pPr>
        <w:rPr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0252F7" w:rsidRPr="001B576B" w:rsidRDefault="001B576B" w:rsidP="000252F7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0252F7" w:rsidRPr="00285AFB" w:rsidRDefault="000252F7" w:rsidP="000252F7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 w:rsidR="009025E0">
        <w:rPr>
          <w:lang w:val="es-ES_tradnl"/>
        </w:rPr>
        <w:t>resolución DCIC-010</w:t>
      </w:r>
      <w:r w:rsidR="00596FF4">
        <w:rPr>
          <w:lang w:val="es-ES_tradnl"/>
        </w:rPr>
        <w:t>/21</w:t>
      </w:r>
      <w:r w:rsidRPr="000252F7">
        <w:rPr>
          <w:lang w:val="es-ES_tradnl"/>
        </w:rPr>
        <w:t xml:space="preserve">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</w:p>
    <w:p w:rsidR="001B576B" w:rsidRPr="001B576B" w:rsidRDefault="001B576B" w:rsidP="001B576B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1B576B" w:rsidRPr="001B576B" w:rsidRDefault="001B576B" w:rsidP="001B576B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596FF4" w:rsidRPr="00B3787D" w:rsidRDefault="00596FF4" w:rsidP="00596FF4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="00420652">
        <w:rPr>
          <w:lang w:val="es-ES"/>
        </w:rPr>
        <w:t xml:space="preserve"> mediante dicha resolución se procuró agilizar el avance en su carrera de los estudiantes que fueron alcanzados por los términos de la Resolución CDCIC-036/21; </w:t>
      </w:r>
    </w:p>
    <w:p w:rsidR="001B576B" w:rsidRPr="001B576B" w:rsidRDefault="001B576B" w:rsidP="001B576B">
      <w:pPr>
        <w:ind w:firstLine="720"/>
        <w:jc w:val="both"/>
        <w:rPr>
          <w:szCs w:val="20"/>
          <w:lang w:val="es-ES"/>
        </w:rPr>
      </w:pPr>
    </w:p>
    <w:p w:rsidR="000252F7" w:rsidRPr="00285AFB" w:rsidRDefault="000252F7" w:rsidP="000252F7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 w:rsidR="00596FF4">
        <w:rPr>
          <w:lang w:val="es-AR"/>
        </w:rPr>
        <w:t xml:space="preserve">probó, en su reunión </w:t>
      </w:r>
      <w:r w:rsidR="00AB6C66">
        <w:rPr>
          <w:lang w:val="es-AR"/>
        </w:rPr>
        <w:t>extraordinaria de fecha 17</w:t>
      </w:r>
      <w:bookmarkStart w:id="0" w:name="_GoBack"/>
      <w:bookmarkEnd w:id="0"/>
      <w:r w:rsidR="00596FF4">
        <w:rPr>
          <w:lang w:val="es-AR"/>
        </w:rPr>
        <w:t xml:space="preserve"> de agosto de 2021</w:t>
      </w:r>
      <w:r w:rsidRPr="00285AFB">
        <w:rPr>
          <w:lang w:val="es-AR"/>
        </w:rPr>
        <w:t>, ratificar la mencionada resolución;</w:t>
      </w:r>
    </w:p>
    <w:p w:rsidR="000252F7" w:rsidRDefault="000252F7" w:rsidP="000252F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252F7" w:rsidRPr="006B11B1" w:rsidRDefault="000252F7" w:rsidP="000252F7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0252F7" w:rsidRPr="004B3D21" w:rsidRDefault="000252F7" w:rsidP="000252F7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EL CONSEJO DEPARTAMENTAL DE CIENCIAS E INGENIERIA DE LA COMPUTACION</w:t>
      </w:r>
    </w:p>
    <w:p w:rsidR="001B576B" w:rsidRPr="000252F7" w:rsidRDefault="001B576B" w:rsidP="001B576B">
      <w:pPr>
        <w:jc w:val="both"/>
        <w:rPr>
          <w:rFonts w:ascii="Arial" w:hAnsi="Arial"/>
          <w:b/>
          <w:lang w:val="es-ES" w:eastAsia="es-ES"/>
        </w:rPr>
      </w:pPr>
    </w:p>
    <w:p w:rsidR="001B576B" w:rsidRPr="001B576B" w:rsidRDefault="001B576B" w:rsidP="001B576B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073729" w:rsidRDefault="00073729" w:rsidP="00073729">
      <w:pPr>
        <w:jc w:val="both"/>
        <w:rPr>
          <w:rFonts w:eastAsia="Calibri"/>
          <w:b/>
          <w:lang w:val="es-AR"/>
        </w:rPr>
      </w:pPr>
    </w:p>
    <w:p w:rsidR="009025E0" w:rsidRPr="009025E0" w:rsidRDefault="000252F7" w:rsidP="009025E0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 w:rsidR="009025E0">
        <w:rPr>
          <w:rFonts w:eastAsia="Calibri"/>
          <w:lang w:val="es-AR"/>
        </w:rPr>
        <w:t>Ratificar la Resolución DCIC-010</w:t>
      </w:r>
      <w:r w:rsidR="00596FF4">
        <w:rPr>
          <w:rFonts w:eastAsia="Calibri"/>
          <w:lang w:val="es-AR"/>
        </w:rPr>
        <w:t>/21</w:t>
      </w:r>
      <w:r>
        <w:rPr>
          <w:rFonts w:eastAsia="Calibri"/>
          <w:lang w:val="es-AR"/>
        </w:rPr>
        <w:t xml:space="preserve"> mediante la cual </w:t>
      </w:r>
      <w:r w:rsidR="009025E0">
        <w:rPr>
          <w:rFonts w:eastAsia="Calibri"/>
          <w:lang w:val="es-AR"/>
        </w:rPr>
        <w:t>se solicitó</w:t>
      </w:r>
      <w:r w:rsidR="009025E0" w:rsidRPr="009025E0">
        <w:rPr>
          <w:rFonts w:eastAsia="Calibri"/>
          <w:lang w:val="es-AR"/>
        </w:rPr>
        <w:t xml:space="preserve"> la baja de la inscripción en materias del 1° Cuatrimestre de 2021 de los alumnos de la carrera Ingeniería en Sistema</w:t>
      </w:r>
      <w:r w:rsidR="009025E0">
        <w:rPr>
          <w:rFonts w:eastAsia="Calibri"/>
          <w:lang w:val="es-AR"/>
        </w:rPr>
        <w:t xml:space="preserve">s de Computación Plan - 2007 V2 alcanzados por la Resolución CDCIC-036/21 </w:t>
      </w:r>
      <w:r w:rsidR="009025E0" w:rsidRPr="009025E0">
        <w:rPr>
          <w:rFonts w:eastAsia="Calibri"/>
          <w:lang w:val="es-AR"/>
        </w:rPr>
        <w:t xml:space="preserve">y su inscripción </w:t>
      </w:r>
      <w:r w:rsidR="009025E0" w:rsidRPr="009025E0">
        <w:rPr>
          <w:rFonts w:eastAsia="Calibri"/>
          <w:i/>
          <w:lang w:val="es-AR"/>
        </w:rPr>
        <w:t>fuera de término</w:t>
      </w:r>
      <w:r w:rsidR="009025E0" w:rsidRPr="009025E0">
        <w:rPr>
          <w:rFonts w:eastAsia="Calibri"/>
          <w:lang w:val="es-AR"/>
        </w:rPr>
        <w:t xml:space="preserve"> en las mismas materias y en el mismo período para la carrera Ingeniería en Computación - Plan 2013 V1</w:t>
      </w:r>
      <w:r w:rsidR="009025E0">
        <w:rPr>
          <w:rFonts w:eastAsia="Calibri"/>
          <w:lang w:val="es-AR"/>
        </w:rPr>
        <w:t>.</w:t>
      </w:r>
      <w:r w:rsidR="009025E0" w:rsidRPr="009025E0">
        <w:rPr>
          <w:rFonts w:eastAsia="Calibri"/>
          <w:lang w:val="es-AR"/>
        </w:rPr>
        <w:t xml:space="preserve"> </w:t>
      </w:r>
    </w:p>
    <w:p w:rsidR="00596FF4" w:rsidRDefault="00596FF4" w:rsidP="001B576B">
      <w:pPr>
        <w:jc w:val="both"/>
        <w:rPr>
          <w:rFonts w:eastAsia="Calibri"/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 w:rsidR="000252F7"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596FF4">
        <w:rPr>
          <w:lang w:val="es-AR"/>
        </w:rPr>
        <w:t>-------------</w:t>
      </w:r>
    </w:p>
    <w:p w:rsidR="001B576B" w:rsidRPr="001B576B" w:rsidRDefault="001B576B" w:rsidP="001B576B">
      <w:pPr>
        <w:jc w:val="both"/>
        <w:rPr>
          <w:lang w:val="es-AR"/>
        </w:rPr>
      </w:pPr>
    </w:p>
    <w:p w:rsidR="001B576B" w:rsidRPr="001B576B" w:rsidRDefault="001B576B" w:rsidP="001B576B">
      <w:pPr>
        <w:jc w:val="both"/>
        <w:rPr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0252F7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22" w:rsidRDefault="00916722">
      <w:r>
        <w:separator/>
      </w:r>
    </w:p>
  </w:endnote>
  <w:endnote w:type="continuationSeparator" w:id="0">
    <w:p w:rsidR="00916722" w:rsidRDefault="0091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22" w:rsidRDefault="00916722">
      <w:r>
        <w:separator/>
      </w:r>
    </w:p>
  </w:footnote>
  <w:footnote w:type="continuationSeparator" w:id="0">
    <w:p w:rsidR="00916722" w:rsidRDefault="0091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52F7"/>
    <w:rsid w:val="00031E5E"/>
    <w:rsid w:val="00073729"/>
    <w:rsid w:val="000B1D7A"/>
    <w:rsid w:val="001B576B"/>
    <w:rsid w:val="001C46FB"/>
    <w:rsid w:val="00207857"/>
    <w:rsid w:val="00213AEA"/>
    <w:rsid w:val="00214603"/>
    <w:rsid w:val="002225C1"/>
    <w:rsid w:val="00384819"/>
    <w:rsid w:val="00387856"/>
    <w:rsid w:val="00400C49"/>
    <w:rsid w:val="00420652"/>
    <w:rsid w:val="00440707"/>
    <w:rsid w:val="00445B1D"/>
    <w:rsid w:val="004F4851"/>
    <w:rsid w:val="00502871"/>
    <w:rsid w:val="00590DF0"/>
    <w:rsid w:val="00596FF4"/>
    <w:rsid w:val="005A42B6"/>
    <w:rsid w:val="0065177F"/>
    <w:rsid w:val="00694E0B"/>
    <w:rsid w:val="006970EA"/>
    <w:rsid w:val="00722599"/>
    <w:rsid w:val="00752935"/>
    <w:rsid w:val="00833557"/>
    <w:rsid w:val="0083434E"/>
    <w:rsid w:val="008F11B6"/>
    <w:rsid w:val="009025E0"/>
    <w:rsid w:val="0090431C"/>
    <w:rsid w:val="0091461A"/>
    <w:rsid w:val="00916722"/>
    <w:rsid w:val="00930023"/>
    <w:rsid w:val="00AB6C66"/>
    <w:rsid w:val="00AC49BB"/>
    <w:rsid w:val="00B2608A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45315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4183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2021-08-30T16:32:00Z</dcterms:created>
  <dcterms:modified xsi:type="dcterms:W3CDTF">2021-08-31T12:18:00Z</dcterms:modified>
</cp:coreProperties>
</file>