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5" w:rsidRDefault="005C24B1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9C34FB">
        <w:rPr>
          <w:rFonts w:ascii="Times New Roman" w:hAnsi="Times New Roman"/>
          <w:b/>
        </w:rPr>
        <w:t>266</w:t>
      </w:r>
      <w:r w:rsidR="001651E9" w:rsidRPr="008E3DB5">
        <w:rPr>
          <w:rFonts w:ascii="Times New Roman" w:hAnsi="Times New Roman"/>
          <w:b/>
        </w:rPr>
        <w:t>/</w:t>
      </w:r>
      <w:r w:rsidR="008E3DB5">
        <w:rPr>
          <w:rFonts w:ascii="Times New Roman" w:hAnsi="Times New Roman"/>
          <w:b/>
        </w:rPr>
        <w:t>21</w:t>
      </w:r>
    </w:p>
    <w:p w:rsidR="008E3DB5" w:rsidRDefault="008E3DB5">
      <w:pPr>
        <w:ind w:firstLine="3402"/>
        <w:jc w:val="both"/>
        <w:rPr>
          <w:rFonts w:ascii="Times New Roman" w:hAnsi="Times New Roman"/>
          <w:b/>
        </w:rPr>
      </w:pPr>
    </w:p>
    <w:p w:rsidR="005C24B1" w:rsidRPr="008E3DB5" w:rsidRDefault="00BF3646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2860</w:t>
      </w:r>
      <w:r w:rsidR="008E3DB5">
        <w:rPr>
          <w:rFonts w:ascii="Times New Roman" w:hAnsi="Times New Roman"/>
          <w:b/>
        </w:rPr>
        <w:t>/21</w:t>
      </w:r>
      <w:r w:rsidR="005C24B1" w:rsidRPr="008E3DB5">
        <w:rPr>
          <w:rFonts w:ascii="Times New Roman" w:hAnsi="Times New Roman"/>
        </w:rPr>
        <w:t xml:space="preserve">                       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El llamado a concurso sustanciado por el Departamento de Ciencias e Ingeniería </w:t>
      </w:r>
      <w:r w:rsidR="003B1349" w:rsidRPr="008E3DB5">
        <w:rPr>
          <w:rFonts w:ascii="Times New Roman" w:hAnsi="Times New Roman"/>
          <w:snapToGrid w:val="0"/>
        </w:rPr>
        <w:t>d</w:t>
      </w:r>
      <w:r w:rsidR="007911FE" w:rsidRPr="008E3DB5">
        <w:rPr>
          <w:rFonts w:ascii="Times New Roman" w:hAnsi="Times New Roman"/>
          <w:snapToGrid w:val="0"/>
        </w:rPr>
        <w:t>e la Computación para cubrir un</w:t>
      </w:r>
      <w:r w:rsidRPr="008E3DB5">
        <w:rPr>
          <w:rFonts w:ascii="Times New Roman" w:hAnsi="Times New Roman"/>
          <w:snapToGrid w:val="0"/>
        </w:rPr>
        <w:t xml:space="preserve"> cargo de </w:t>
      </w:r>
      <w:r w:rsidR="00702569" w:rsidRPr="008E3DB5">
        <w:rPr>
          <w:rFonts w:ascii="Times New Roman" w:hAnsi="Times New Roman"/>
          <w:snapToGrid w:val="0"/>
        </w:rPr>
        <w:t xml:space="preserve">Ayudante de </w:t>
      </w:r>
      <w:r w:rsidRPr="008E3DB5">
        <w:rPr>
          <w:rFonts w:ascii="Times New Roman" w:hAnsi="Times New Roman"/>
          <w:snapToGrid w:val="0"/>
        </w:rPr>
        <w:t xml:space="preserve">Docencia </w:t>
      </w:r>
      <w:r w:rsidR="00702569" w:rsidRPr="008E3DB5">
        <w:rPr>
          <w:rFonts w:ascii="Times New Roman" w:hAnsi="Times New Roman"/>
          <w:snapToGrid w:val="0"/>
        </w:rPr>
        <w:t xml:space="preserve">“A” </w:t>
      </w:r>
      <w:r w:rsidRPr="008E3DB5">
        <w:rPr>
          <w:rFonts w:ascii="Times New Roman" w:hAnsi="Times New Roman"/>
          <w:snapToGrid w:val="0"/>
        </w:rPr>
        <w:t>con dedicación simple en el Área: VI: Disciplina: Aplicaciones</w:t>
      </w:r>
      <w:r w:rsidR="007911FE" w:rsidRPr="008E3DB5">
        <w:rPr>
          <w:rFonts w:ascii="Times New Roman" w:hAnsi="Times New Roman"/>
          <w:snapToGrid w:val="0"/>
        </w:rPr>
        <w:t>, </w:t>
      </w:r>
      <w:r w:rsidRPr="008E3DB5">
        <w:rPr>
          <w:rFonts w:ascii="Times New Roman" w:hAnsi="Times New Roman"/>
          <w:snapToGrid w:val="0"/>
        </w:rPr>
        <w:t xml:space="preserve">asignatura: </w:t>
      </w:r>
      <w:r w:rsidRPr="008E3DB5">
        <w:rPr>
          <w:rFonts w:ascii="Times New Roman" w:hAnsi="Times New Roman"/>
          <w:i/>
          <w:iCs/>
          <w:snapToGrid w:val="0"/>
        </w:rPr>
        <w:t>“Simulación”</w:t>
      </w:r>
      <w:r w:rsidRPr="008E3DB5">
        <w:rPr>
          <w:rFonts w:ascii="Times New Roman" w:hAnsi="Times New Roman"/>
          <w:snapToGrid w:val="0"/>
        </w:rPr>
        <w:t xml:space="preserve"> (Expte</w:t>
      </w:r>
      <w:r w:rsidR="008E3DB5">
        <w:rPr>
          <w:rFonts w:ascii="Times New Roman" w:hAnsi="Times New Roman"/>
          <w:snapToGrid w:val="0"/>
        </w:rPr>
        <w:t>. 2094/21 * resolución CDCIC-166/21</w:t>
      </w:r>
      <w:r w:rsidRPr="008E3DB5">
        <w:rPr>
          <w:rFonts w:ascii="Times New Roman" w:hAnsi="Times New Roman"/>
          <w:snapToGrid w:val="0"/>
        </w:rPr>
        <w:t>); y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>Que el cargo motivo de las presentes actuaciones se encuentra ocupado po</w:t>
      </w:r>
      <w:r w:rsidR="008E3DB5">
        <w:rPr>
          <w:rFonts w:ascii="Times New Roman" w:hAnsi="Times New Roman"/>
          <w:snapToGrid w:val="0"/>
          <w:lang w:val="es-AR"/>
        </w:rPr>
        <w:t>r renuncia de la Dra. Julieta Sol Dussaut</w:t>
      </w:r>
      <w:r w:rsidRPr="008E3DB5">
        <w:rPr>
          <w:rFonts w:ascii="Times New Roman" w:hAnsi="Times New Roman"/>
          <w:snapToGrid w:val="0"/>
          <w:lang w:val="es-AR"/>
        </w:rPr>
        <w:t xml:space="preserve"> (</w:t>
      </w:r>
      <w:r w:rsidR="008E3DB5">
        <w:rPr>
          <w:rFonts w:ascii="Times New Roman" w:hAnsi="Times New Roman"/>
        </w:rPr>
        <w:t>Leg. 13475</w:t>
      </w:r>
      <w:r w:rsidR="007911FE" w:rsidRPr="008E3DB5">
        <w:rPr>
          <w:rFonts w:ascii="Times New Roman" w:hAnsi="Times New Roman"/>
        </w:rPr>
        <w:t xml:space="preserve"> *Ca</w:t>
      </w:r>
      <w:r w:rsidR="008E3DB5">
        <w:rPr>
          <w:rFonts w:ascii="Times New Roman" w:hAnsi="Times New Roman"/>
        </w:rPr>
        <w:t>rgo de planta 27028785</w:t>
      </w:r>
      <w:r w:rsidRPr="008E3DB5">
        <w:rPr>
          <w:rFonts w:ascii="Times New Roman" w:hAnsi="Times New Roman"/>
          <w:snapToGrid w:val="0"/>
        </w:rPr>
        <w:t xml:space="preserve">); </w:t>
      </w: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napToGrid w:val="0"/>
          <w:lang w:val="es-AR"/>
        </w:rPr>
        <w:t>Que la tramitación de las presentes actuaciones se ajus</w:t>
      </w:r>
      <w:r w:rsidRPr="008E3DB5">
        <w:rPr>
          <w:rFonts w:ascii="Times New Roman" w:hAnsi="Times New Roman"/>
          <w:snapToGrid w:val="0"/>
          <w:lang w:val="es-AR"/>
        </w:rPr>
        <w:softHyphen/>
        <w:t>tó al Reglamento de Concursos de Asistentes y Ayudantes (resolución CSU-512/10)</w:t>
      </w:r>
      <w:r w:rsidRPr="008E3DB5">
        <w:rPr>
          <w:rFonts w:ascii="Times New Roman" w:hAnsi="Times New Roman"/>
          <w:szCs w:val="24"/>
          <w:lang w:val="es-ES"/>
        </w:rPr>
        <w:t xml:space="preserve"> </w:t>
      </w:r>
      <w:r w:rsidRPr="008E3DB5">
        <w:rPr>
          <w:rFonts w:ascii="Times New Roman" w:hAnsi="Times New Roman"/>
          <w:snapToGrid w:val="0"/>
          <w:lang w:val="es-ES"/>
        </w:rPr>
        <w:t>y su modificatoria CSU-749/12</w:t>
      </w:r>
      <w:r w:rsidR="00D1457B" w:rsidRPr="00D1457B">
        <w:rPr>
          <w:lang w:val="es-ES"/>
        </w:rPr>
        <w:t xml:space="preserve"> </w:t>
      </w:r>
      <w:r w:rsidR="00D1457B" w:rsidRPr="00D1457B">
        <w:rPr>
          <w:rFonts w:ascii="Times New Roman" w:hAnsi="Times New Roman"/>
          <w:szCs w:val="24"/>
        </w:rPr>
        <w:t>y CSU-309/16</w:t>
      </w:r>
      <w:r w:rsidRPr="00D1457B">
        <w:rPr>
          <w:rFonts w:ascii="Times New Roman" w:hAnsi="Times New Roman"/>
          <w:szCs w:val="24"/>
        </w:rPr>
        <w:t>;</w:t>
      </w:r>
      <w:r w:rsidRPr="008E3DB5">
        <w:rPr>
          <w:rFonts w:ascii="Times New Roman" w:hAnsi="Times New Roman"/>
          <w:szCs w:val="24"/>
        </w:rPr>
        <w:t xml:space="preserve">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zCs w:val="24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</w:p>
    <w:p w:rsidR="008969CD" w:rsidRPr="008E3DB5" w:rsidRDefault="004407BB" w:rsidP="008E3DB5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8E3DB5">
        <w:rPr>
          <w:rFonts w:ascii="Times New Roman" w:hAnsi="Times New Roman"/>
          <w:bCs/>
          <w:snapToGrid w:val="0"/>
          <w:lang w:val="es-ES"/>
        </w:rPr>
        <w:t xml:space="preserve">Que se encuentra vigente, a </w:t>
      </w:r>
      <w:r w:rsidR="008E3DB5">
        <w:rPr>
          <w:rFonts w:ascii="Times New Roman" w:hAnsi="Times New Roman"/>
          <w:snapToGrid w:val="0"/>
          <w:lang w:val="es-ES"/>
        </w:rPr>
        <w:t xml:space="preserve">partir del 3 de julio de 2015, </w:t>
      </w:r>
      <w:r w:rsidRPr="008E3DB5">
        <w:rPr>
          <w:rFonts w:ascii="Times New Roman" w:hAnsi="Times New Roman"/>
          <w:snapToGrid w:val="0"/>
          <w:lang w:val="es-ES"/>
        </w:rPr>
        <w:t>el Convenio Colectivo de Trabajo para los Docentes de las Universidades Nacionales, homologado por Decreto Nº 1246/2015;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Que el Jurado en función de los antecedentes presentados y la entrevista realizada, por unanimidad, recomienda la designación de la </w:t>
      </w:r>
      <w:r w:rsidR="008E3DB5">
        <w:rPr>
          <w:rFonts w:ascii="Times New Roman" w:hAnsi="Times New Roman"/>
          <w:snapToGrid w:val="0"/>
        </w:rPr>
        <w:t>Dra. Fiorella Cravero</w:t>
      </w:r>
      <w:r w:rsidRPr="008E3DB5">
        <w:rPr>
          <w:rFonts w:ascii="Times New Roman" w:hAnsi="Times New Roman"/>
          <w:snapToGrid w:val="0"/>
        </w:rPr>
        <w:t>;</w:t>
      </w:r>
      <w:r w:rsidRPr="008E3DB5">
        <w:rPr>
          <w:rFonts w:ascii="Times New Roman" w:hAnsi="Times New Roman"/>
          <w:snapToGrid w:val="0"/>
          <w:lang w:val="es-AR"/>
        </w:rPr>
        <w:t xml:space="preserve"> </w:t>
      </w: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>
        <w:rPr>
          <w:rFonts w:ascii="Times New Roman" w:hAnsi="Times New Roman"/>
          <w:szCs w:val="24"/>
          <w:lang w:val="es-ES"/>
        </w:rPr>
        <w:t>su reunión ordinaria de fecha 07 de septiembre de 2021 dicha designación;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4407BB" w:rsidRDefault="008E3DB5" w:rsidP="00D1457B">
      <w:pPr>
        <w:jc w:val="both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FE47E5" w:rsidRPr="008E3DB5">
        <w:rPr>
          <w:rFonts w:ascii="Times New Roman" w:hAnsi="Times New Roman"/>
          <w:snapToGrid w:val="0"/>
        </w:rPr>
        <w:t>Designar a la</w:t>
      </w:r>
      <w:r w:rsidR="00702569" w:rsidRPr="008E3DB5">
        <w:rPr>
          <w:rFonts w:ascii="Times New Roman" w:hAnsi="Times New Roman"/>
        </w:rPr>
        <w:t xml:space="preserve"> </w:t>
      </w:r>
      <w:r w:rsidR="009A4729">
        <w:rPr>
          <w:rFonts w:ascii="Times New Roman" w:hAnsi="Times New Roman"/>
          <w:b/>
          <w:bCs/>
          <w:snapToGrid w:val="0"/>
        </w:rPr>
        <w:t>Dra. Fiorella CRAVERO</w:t>
      </w:r>
      <w:r w:rsidR="00702569" w:rsidRPr="008E3DB5">
        <w:rPr>
          <w:rFonts w:ascii="Times New Roman" w:hAnsi="Times New Roman"/>
          <w:snapToGrid w:val="0"/>
        </w:rPr>
        <w:t xml:space="preserve"> (</w:t>
      </w:r>
      <w:r w:rsidR="009A4729">
        <w:rPr>
          <w:rFonts w:ascii="Times New Roman" w:hAnsi="Times New Roman"/>
          <w:snapToGrid w:val="0"/>
        </w:rPr>
        <w:t>Leg. 15404</w:t>
      </w:r>
      <w:r w:rsidR="007911FE" w:rsidRPr="008E3DB5">
        <w:rPr>
          <w:rFonts w:ascii="Times New Roman" w:hAnsi="Times New Roman"/>
          <w:snapToGrid w:val="0"/>
        </w:rPr>
        <w:t xml:space="preserve"> *Cargo de Planta 27028419</w:t>
      </w:r>
      <w:r w:rsidR="00702569" w:rsidRPr="008E3DB5">
        <w:rPr>
          <w:rFonts w:ascii="Times New Roman" w:hAnsi="Times New Roman"/>
          <w:snapToGrid w:val="0"/>
        </w:rPr>
        <w:t>), en un cargo de Ayudante de Docencia “A” con dedicación simple, en el Área: V</w:t>
      </w:r>
      <w:r w:rsidR="00702569" w:rsidRPr="008E3DB5">
        <w:rPr>
          <w:rFonts w:ascii="Times New Roman" w:hAnsi="Times New Roman"/>
        </w:rPr>
        <w:t>I, Disciplina: Aplicaciones,</w:t>
      </w:r>
      <w:r w:rsidR="00702569" w:rsidRPr="008E3DB5">
        <w:rPr>
          <w:rFonts w:ascii="Times New Roman" w:hAnsi="Times New Roman"/>
          <w:szCs w:val="24"/>
        </w:rPr>
        <w:t xml:space="preserve"> en la asignatura </w:t>
      </w:r>
      <w:r w:rsidR="00702569" w:rsidRPr="008E3DB5">
        <w:rPr>
          <w:rFonts w:ascii="Times New Roman" w:hAnsi="Times New Roman"/>
          <w:b/>
          <w:szCs w:val="24"/>
        </w:rPr>
        <w:t>“</w:t>
      </w:r>
      <w:r w:rsidR="003473D4" w:rsidRPr="008E3DB5">
        <w:rPr>
          <w:rFonts w:ascii="Times New Roman" w:hAnsi="Times New Roman"/>
          <w:b/>
          <w:szCs w:val="24"/>
        </w:rPr>
        <w:t>Simulación</w:t>
      </w:r>
      <w:r w:rsidR="00D1457B">
        <w:rPr>
          <w:rFonts w:ascii="Times New Roman" w:hAnsi="Times New Roman"/>
          <w:b/>
          <w:szCs w:val="24"/>
        </w:rPr>
        <w:t>” (C</w:t>
      </w:r>
      <w:r w:rsidR="004407BB" w:rsidRPr="008E3DB5">
        <w:rPr>
          <w:rFonts w:ascii="Times New Roman" w:hAnsi="Times New Roman"/>
          <w:b/>
          <w:szCs w:val="24"/>
        </w:rPr>
        <w:t>ó</w:t>
      </w:r>
      <w:r w:rsidR="00702569" w:rsidRPr="008E3DB5">
        <w:rPr>
          <w:rFonts w:ascii="Times New Roman" w:hAnsi="Times New Roman"/>
          <w:b/>
          <w:szCs w:val="24"/>
        </w:rPr>
        <w:t>d. 5946</w:t>
      </w:r>
      <w:r w:rsidR="00702569" w:rsidRPr="008E3DB5">
        <w:rPr>
          <w:rFonts w:ascii="Times New Roman" w:hAnsi="Times New Roman"/>
          <w:b/>
          <w:szCs w:val="24"/>
          <w:lang w:val="es-AR"/>
        </w:rPr>
        <w:t xml:space="preserve">), </w:t>
      </w:r>
      <w:r w:rsidR="00702569" w:rsidRPr="008E3DB5">
        <w:rPr>
          <w:rFonts w:ascii="Times New Roman" w:hAnsi="Times New Roman"/>
        </w:rPr>
        <w:t xml:space="preserve">en el Departamento de Ciencias e Ingeniería de la Computación </w:t>
      </w:r>
      <w:r w:rsidR="004407BB" w:rsidRPr="008E3DB5">
        <w:rPr>
          <w:rFonts w:ascii="Times New Roman" w:hAnsi="Times New Roman"/>
          <w:snapToGrid w:val="0"/>
        </w:rPr>
        <w:t>a partir</w:t>
      </w:r>
      <w:r w:rsidR="007911FE" w:rsidRPr="008E3DB5">
        <w:rPr>
          <w:rFonts w:ascii="Times New Roman" w:hAnsi="Times New Roman"/>
          <w:snapToGrid w:val="0"/>
        </w:rPr>
        <w:t xml:space="preserve"> </w:t>
      </w:r>
      <w:r w:rsidR="004407BB" w:rsidRPr="008E3DB5">
        <w:rPr>
          <w:rFonts w:ascii="Times New Roman" w:hAnsi="Times New Roman"/>
          <w:snapToGrid w:val="0"/>
        </w:rPr>
        <w:t>d</w:t>
      </w:r>
      <w:r w:rsidR="00D1457B">
        <w:rPr>
          <w:rFonts w:ascii="Times New Roman" w:hAnsi="Times New Roman"/>
          <w:snapToGrid w:val="0"/>
        </w:rPr>
        <w:t>el 7 de septiembre de 2021</w:t>
      </w:r>
      <w:r w:rsidR="004407BB" w:rsidRPr="008E3DB5">
        <w:rPr>
          <w:rFonts w:ascii="Times New Roman" w:hAnsi="Times New Roman"/>
          <w:snapToGrid w:val="0"/>
        </w:rPr>
        <w:t xml:space="preserve">, </w:t>
      </w:r>
      <w:r w:rsidR="004407BB" w:rsidRPr="008E3DB5">
        <w:rPr>
          <w:rFonts w:ascii="Times New Roman" w:hAnsi="Times New Roman"/>
          <w:snapToGrid w:val="0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</w:t>
      </w:r>
      <w:r w:rsidR="00D1457B">
        <w:rPr>
          <w:rFonts w:ascii="Times New Roman" w:hAnsi="Times New Roman"/>
          <w:snapToGrid w:val="0"/>
          <w:lang w:val="es-ES"/>
        </w:rPr>
        <w:t xml:space="preserve"> y CSU-309/16</w:t>
      </w:r>
      <w:r w:rsidR="004407BB" w:rsidRPr="008E3DB5">
        <w:rPr>
          <w:rFonts w:ascii="Times New Roman" w:hAnsi="Times New Roman"/>
          <w:snapToGrid w:val="0"/>
          <w:lang w:val="es-ES"/>
        </w:rPr>
        <w:t>).-</w:t>
      </w: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Pr="008E3DB5" w:rsidRDefault="009C34F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lastRenderedPageBreak/>
        <w:t>///CDCIC-266</w:t>
      </w:r>
      <w:r w:rsidR="00D1457B">
        <w:rPr>
          <w:rFonts w:ascii="Times New Roman" w:hAnsi="Times New Roman"/>
          <w:b/>
          <w:snapToGrid w:val="0"/>
          <w:szCs w:val="24"/>
          <w:lang w:val="es-ES"/>
        </w:rPr>
        <w:t>/21</w:t>
      </w:r>
    </w:p>
    <w:p w:rsidR="001E58B1" w:rsidRPr="008E3DB5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  <w:r>
        <w:rPr>
          <w:rFonts w:ascii="Times New Roman" w:hAnsi="Times New Roman"/>
          <w:snapToGrid w:val="0"/>
          <w:lang w:val="es-AR"/>
        </w:rPr>
        <w:t>----</w:t>
      </w: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510C62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911FE"/>
    <w:rsid w:val="007B3199"/>
    <w:rsid w:val="00803287"/>
    <w:rsid w:val="00806243"/>
    <w:rsid w:val="008969CD"/>
    <w:rsid w:val="008E3DB5"/>
    <w:rsid w:val="00935F0B"/>
    <w:rsid w:val="009A4729"/>
    <w:rsid w:val="009C34FB"/>
    <w:rsid w:val="00A52776"/>
    <w:rsid w:val="00A9664F"/>
    <w:rsid w:val="00B74DD9"/>
    <w:rsid w:val="00B90287"/>
    <w:rsid w:val="00BC0D2F"/>
    <w:rsid w:val="00BC7EAA"/>
    <w:rsid w:val="00BF3646"/>
    <w:rsid w:val="00C71017"/>
    <w:rsid w:val="00C76487"/>
    <w:rsid w:val="00C86629"/>
    <w:rsid w:val="00D013A1"/>
    <w:rsid w:val="00D1191C"/>
    <w:rsid w:val="00D1457B"/>
    <w:rsid w:val="00E6686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2025-07-06T19:52:00Z</dcterms:created>
  <dcterms:modified xsi:type="dcterms:W3CDTF">2025-07-06T19:52:00Z</dcterms:modified>
</cp:coreProperties>
</file>