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C27A4A">
        <w:rPr>
          <w:b/>
          <w:sz w:val="24"/>
          <w:lang w:val="es-AR"/>
        </w:rPr>
        <w:t>303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75657A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3003</w:t>
      </w:r>
      <w:r w:rsidR="005D2A0C">
        <w:rPr>
          <w:rStyle w:val="textoNegrita"/>
        </w:rPr>
        <w:t>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75657A">
        <w:rPr>
          <w:sz w:val="24"/>
          <w:szCs w:val="24"/>
          <w:lang w:eastAsia="en-US"/>
        </w:rPr>
        <w:t>l Ing. Martín E. Burón Brarda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D2A0C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D2A0C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75657A">
        <w:rPr>
          <w:sz w:val="24"/>
          <w:szCs w:val="24"/>
          <w:lang w:eastAsia="en-US"/>
        </w:rPr>
        <w:t>ignatura “Lógica para Ciencias de la Computación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75657A">
        <w:rPr>
          <w:sz w:val="24"/>
          <w:szCs w:val="24"/>
          <w:lang w:eastAsia="en-US"/>
        </w:rPr>
        <w:t>22</w:t>
      </w:r>
      <w:r w:rsidR="005D2A0C">
        <w:rPr>
          <w:sz w:val="24"/>
          <w:szCs w:val="24"/>
          <w:lang w:eastAsia="en-US"/>
        </w:rPr>
        <w:t xml:space="preserve"> de diciembre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5D2A0C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5D2A0C">
        <w:rPr>
          <w:rStyle w:val="textoComun"/>
        </w:rPr>
        <w:t>noviembre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75657A">
        <w:rPr>
          <w:b/>
          <w:sz w:val="24"/>
          <w:lang w:val="es-ES_tradnl" w:eastAsia="en-US"/>
        </w:rPr>
        <w:t>Ingeniero Martín Ezequiel BURON BRARDA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75657A">
        <w:rPr>
          <w:b/>
          <w:sz w:val="24"/>
          <w:lang w:val="es-ES_tradnl"/>
        </w:rPr>
        <w:t xml:space="preserve"> 14465 *Cargo de planta 27026011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D2A0C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D2A0C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5D2A0C">
        <w:rPr>
          <w:sz w:val="24"/>
          <w:lang w:val="es-ES_tradnl"/>
        </w:rPr>
        <w:t>II, Disciplina: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75657A">
        <w:rPr>
          <w:b/>
          <w:sz w:val="24"/>
          <w:lang w:val="es-ES_tradnl"/>
        </w:rPr>
        <w:t>Lógica para Ciencias de la Computación</w:t>
      </w:r>
      <w:r w:rsidR="00E14C20">
        <w:rPr>
          <w:b/>
          <w:sz w:val="24"/>
          <w:lang w:val="es-ES_tradnl"/>
        </w:rPr>
        <w:t>” (Có</w:t>
      </w:r>
      <w:r w:rsidR="0075657A">
        <w:rPr>
          <w:b/>
          <w:sz w:val="24"/>
          <w:lang w:val="es-ES_tradnl"/>
        </w:rPr>
        <w:t>d. 5704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75657A">
        <w:rPr>
          <w:sz w:val="24"/>
          <w:lang w:val="es-ES_tradnl"/>
        </w:rPr>
        <w:t>22</w:t>
      </w:r>
      <w:r w:rsidR="005D2A0C">
        <w:rPr>
          <w:sz w:val="24"/>
          <w:lang w:val="es-ES_tradnl"/>
        </w:rPr>
        <w:t xml:space="preserve"> de diciembre </w:t>
      </w:r>
      <w:r w:rsidR="00E14C20">
        <w:rPr>
          <w:sz w:val="24"/>
          <w:lang w:val="es-ES_tradnl"/>
        </w:rPr>
        <w:t>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5D2A0C"/>
    <w:rsid w:val="00605AE1"/>
    <w:rsid w:val="006549CB"/>
    <w:rsid w:val="006C35F1"/>
    <w:rsid w:val="006D7A92"/>
    <w:rsid w:val="0070729D"/>
    <w:rsid w:val="007160DF"/>
    <w:rsid w:val="0073396D"/>
    <w:rsid w:val="0075657A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E7DC8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7A4A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2025-07-06T19:53:00Z</dcterms:created>
  <dcterms:modified xsi:type="dcterms:W3CDTF">2025-07-06T19:53:00Z</dcterms:modified>
</cp:coreProperties>
</file>