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AA" w:rsidRPr="009F59BD" w:rsidRDefault="00C136AA" w:rsidP="00D638BF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9F59BD">
        <w:rPr>
          <w:rFonts w:eastAsia="Arial"/>
          <w:b/>
          <w:lang w:val="es-AR" w:eastAsia="es-AR"/>
        </w:rPr>
        <w:t xml:space="preserve">           REGISTRADO BAJO DCIC-015/21</w:t>
      </w:r>
    </w:p>
    <w:p w:rsidR="00C136AA" w:rsidRPr="009F59BD" w:rsidRDefault="00C136AA" w:rsidP="00D638BF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9F59BD">
        <w:rPr>
          <w:rFonts w:eastAsia="Arial"/>
          <w:b/>
          <w:lang w:val="es-AR" w:eastAsia="es-AR"/>
        </w:rPr>
        <w:t xml:space="preserve">Corresponde </w:t>
      </w:r>
      <w:r w:rsidR="00F638C1">
        <w:rPr>
          <w:rFonts w:eastAsia="Arial"/>
          <w:b/>
          <w:lang w:val="es-AR" w:eastAsia="es-AR"/>
        </w:rPr>
        <w:t>al Legajo de Compra Nº 102</w:t>
      </w:r>
      <w:r w:rsidRPr="009F59BD">
        <w:rPr>
          <w:rFonts w:eastAsia="Arial"/>
          <w:b/>
          <w:lang w:val="es-AR" w:eastAsia="es-AR"/>
        </w:rPr>
        <w:t>/2021</w:t>
      </w:r>
    </w:p>
    <w:p w:rsidR="00C136AA" w:rsidRPr="009F59BD" w:rsidRDefault="00C136AA" w:rsidP="00D638BF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9F59BD">
        <w:rPr>
          <w:rFonts w:eastAsia="Arial"/>
          <w:b/>
          <w:lang w:val="es-AR" w:eastAsia="es-AR"/>
        </w:rPr>
        <w:t xml:space="preserve">           BAHIA BLANCA, 11 de noviembre de 2021</w:t>
      </w:r>
    </w:p>
    <w:p w:rsidR="009F59BD" w:rsidRPr="009F59BD" w:rsidRDefault="009F59BD" w:rsidP="009F59BD">
      <w:pPr>
        <w:pStyle w:val="justified"/>
        <w:rPr>
          <w:rStyle w:val="textoNegrita"/>
        </w:rPr>
      </w:pPr>
      <w:r w:rsidRPr="009F59BD">
        <w:rPr>
          <w:rStyle w:val="textoNegrita"/>
          <w:rFonts w:ascii="Times New Roman" w:hAnsi="Times New Roman" w:cs="Times New Roman"/>
        </w:rPr>
        <w:t xml:space="preserve">VISTO: </w:t>
      </w:r>
    </w:p>
    <w:p w:rsidR="009F59BD" w:rsidRPr="009F59BD" w:rsidRDefault="009F59BD" w:rsidP="009F59BD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9F59BD">
        <w:rPr>
          <w:rStyle w:val="textoComun"/>
          <w:rFonts w:ascii="Times New Roman" w:hAnsi="Times New Roman" w:cs="Times New Roman"/>
        </w:rPr>
        <w:t xml:space="preserve">                El Legajo de Compra Nº 102/21  mediante la cual se tramita </w:t>
      </w:r>
      <w:r w:rsidRPr="009F59BD">
        <w:rPr>
          <w:rFonts w:ascii="Times New Roman" w:hAnsi="Times New Roman" w:cs="Times New Roman"/>
          <w:sz w:val="24"/>
          <w:szCs w:val="24"/>
        </w:rPr>
        <w:t>adquisición de discos de estado sólido y PCs para actualización de equipos en los laboratorios del Departamento de Ciencias</w:t>
      </w:r>
      <w:r w:rsidR="00F638C1">
        <w:rPr>
          <w:rFonts w:ascii="Times New Roman" w:hAnsi="Times New Roman" w:cs="Times New Roman"/>
          <w:sz w:val="24"/>
          <w:szCs w:val="24"/>
        </w:rPr>
        <w:t xml:space="preserve"> e Ingeniería de la Computación;</w:t>
      </w:r>
    </w:p>
    <w:p w:rsidR="009F59BD" w:rsidRPr="009F59BD" w:rsidRDefault="009F59BD" w:rsidP="009F59BD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9F59BD">
        <w:rPr>
          <w:rStyle w:val="textoComun"/>
          <w:rFonts w:ascii="Times New Roman" w:hAnsi="Times New Roman" w:cs="Times New Roman"/>
        </w:rPr>
        <w:t xml:space="preserve">El Decreto 1023/01 que aprueba el Régimen de Contrataciones de la Administración Nacional; </w:t>
      </w:r>
    </w:p>
    <w:p w:rsidR="009F59BD" w:rsidRPr="009F59BD" w:rsidRDefault="009F59BD" w:rsidP="009F59BD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 w:rsidRPr="009F59BD">
        <w:rPr>
          <w:rStyle w:val="textoComun"/>
          <w:rFonts w:ascii="Times New Roman" w:hAnsi="Times New Roman" w:cs="Times New Roman"/>
        </w:rPr>
        <w:t>El Decreto 1030/16 que reglamenta el Decreto 1023/01 y sus modificatorias; y</w:t>
      </w:r>
      <w:r w:rsidRPr="009F59BD">
        <w:rPr>
          <w:b/>
          <w:sz w:val="24"/>
          <w:szCs w:val="24"/>
        </w:rPr>
        <w:t xml:space="preserve">                                                </w:t>
      </w:r>
    </w:p>
    <w:p w:rsidR="009F59BD" w:rsidRPr="009F59BD" w:rsidRDefault="009F59BD" w:rsidP="009F59BD">
      <w:pPr>
        <w:jc w:val="both"/>
        <w:rPr>
          <w:rFonts w:ascii="Arial" w:hAnsi="Arial" w:cs="Arial"/>
          <w:lang w:val="es-AR"/>
        </w:rPr>
      </w:pPr>
    </w:p>
    <w:p w:rsidR="009F59BD" w:rsidRPr="009F59BD" w:rsidRDefault="009F59BD" w:rsidP="009F59BD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9F59BD">
        <w:rPr>
          <w:rStyle w:val="textoNegrita"/>
          <w:rFonts w:ascii="Times New Roman" w:hAnsi="Times New Roman" w:cs="Times New Roman"/>
        </w:rPr>
        <w:t xml:space="preserve">CONSIDERANDO: </w:t>
      </w:r>
    </w:p>
    <w:p w:rsidR="009F59BD" w:rsidRPr="009F59BD" w:rsidRDefault="009F59BD" w:rsidP="00F638C1">
      <w:pPr>
        <w:pStyle w:val="Textoindependiente"/>
        <w:ind w:firstLine="993"/>
        <w:rPr>
          <w:lang w:val="es-AR"/>
        </w:rPr>
      </w:pPr>
      <w:r w:rsidRPr="009F59BD">
        <w:rPr>
          <w:lang w:val="es-AR"/>
        </w:rPr>
        <w:t>Que dado el monto y el tipo de bienes a adquirir podía realizarse una contratación Directa por compulsa abreviada encuadrando la misma dentro de lo establecido por el art. 25º inc. d) ap. 1 del Decr. 1023/01 y Decr. 1030/16;</w:t>
      </w:r>
    </w:p>
    <w:p w:rsidR="009F59BD" w:rsidRPr="009F59BD" w:rsidRDefault="009F59BD" w:rsidP="00F638C1">
      <w:pPr>
        <w:pStyle w:val="Textoindependiente"/>
        <w:ind w:firstLine="993"/>
        <w:rPr>
          <w:lang w:val="es-AR"/>
        </w:rPr>
      </w:pPr>
    </w:p>
    <w:p w:rsidR="009F59BD" w:rsidRPr="009F59BD" w:rsidRDefault="009F59BD" w:rsidP="00F638C1">
      <w:pPr>
        <w:pStyle w:val="Textoindependiente"/>
        <w:ind w:firstLine="993"/>
        <w:rPr>
          <w:lang w:val="es-AR"/>
        </w:rPr>
      </w:pPr>
      <w:r w:rsidRPr="009F59BD">
        <w:rPr>
          <w:lang w:val="es-AR"/>
        </w:rPr>
        <w:t>Que el art. 11º del mencionado decreto establece que debe dictarse el pertinente acto administrativo;</w:t>
      </w:r>
    </w:p>
    <w:p w:rsidR="009F59BD" w:rsidRPr="009F59BD" w:rsidRDefault="009F59BD" w:rsidP="009F59BD">
      <w:pPr>
        <w:pStyle w:val="justified"/>
        <w:rPr>
          <w:rStyle w:val="textoNegrita"/>
          <w:rFonts w:ascii="Times New Roman" w:hAnsi="Times New Roman" w:cs="Times New Roman"/>
        </w:rPr>
      </w:pPr>
    </w:p>
    <w:p w:rsidR="009F59BD" w:rsidRPr="009F59BD" w:rsidRDefault="009F59BD" w:rsidP="009F59BD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9F59BD">
        <w:rPr>
          <w:rStyle w:val="textoNegrita"/>
          <w:rFonts w:ascii="Times New Roman" w:hAnsi="Times New Roman" w:cs="Times New Roman"/>
        </w:rPr>
        <w:t>POR ELLO,</w:t>
      </w:r>
    </w:p>
    <w:p w:rsidR="009F59BD" w:rsidRPr="009F59BD" w:rsidRDefault="009F59BD" w:rsidP="009F59BD">
      <w:pPr>
        <w:ind w:firstLine="708"/>
        <w:jc w:val="center"/>
        <w:rPr>
          <w:rStyle w:val="textoComun"/>
          <w:b/>
          <w:lang w:val="es-AR"/>
        </w:rPr>
      </w:pPr>
      <w:r w:rsidRPr="009F59BD">
        <w:rPr>
          <w:rStyle w:val="textoComun"/>
          <w:rFonts w:eastAsia="Arial"/>
          <w:b/>
          <w:lang w:val="es-AR" w:eastAsia="es-AR"/>
        </w:rPr>
        <w:t xml:space="preserve">          </w:t>
      </w:r>
      <w:r w:rsidRPr="009F59BD">
        <w:rPr>
          <w:rStyle w:val="textoComun"/>
          <w:b/>
          <w:lang w:val="es-AR"/>
        </w:rPr>
        <w:t>EL DIRECTOR DECANO DEL DEPARTAMENTO DE CIENCIAS E INGENIERIA DE LA COMPUTACION</w:t>
      </w:r>
    </w:p>
    <w:p w:rsidR="009F59BD" w:rsidRPr="009F59BD" w:rsidRDefault="009F59BD" w:rsidP="009F59BD">
      <w:pPr>
        <w:ind w:firstLine="1418"/>
        <w:jc w:val="both"/>
        <w:rPr>
          <w:rFonts w:ascii="Arial" w:hAnsi="Arial"/>
          <w:b/>
          <w:lang w:val="es-AR"/>
        </w:rPr>
      </w:pPr>
    </w:p>
    <w:p w:rsidR="009F59BD" w:rsidRPr="009F59BD" w:rsidRDefault="009F59BD" w:rsidP="009F59BD">
      <w:pPr>
        <w:jc w:val="center"/>
        <w:rPr>
          <w:lang w:val="es-AR"/>
        </w:rPr>
      </w:pPr>
      <w:r w:rsidRPr="009F59BD">
        <w:rPr>
          <w:rStyle w:val="textoNegrita"/>
          <w:lang w:val="es-AR"/>
        </w:rPr>
        <w:t>RESUELVE:</w:t>
      </w:r>
    </w:p>
    <w:p w:rsidR="009F59BD" w:rsidRPr="009F59BD" w:rsidRDefault="009F59BD" w:rsidP="009F59BD">
      <w:pPr>
        <w:jc w:val="both"/>
        <w:rPr>
          <w:rFonts w:ascii="Arial" w:hAnsi="Arial"/>
          <w:b/>
          <w:lang w:val="es-AR"/>
        </w:rPr>
      </w:pPr>
    </w:p>
    <w:p w:rsidR="009F59BD" w:rsidRPr="009F59BD" w:rsidRDefault="009F59BD" w:rsidP="009F59BD">
      <w:pPr>
        <w:jc w:val="both"/>
        <w:rPr>
          <w:lang w:val="es-AR"/>
        </w:rPr>
      </w:pPr>
      <w:r w:rsidRPr="009F59BD">
        <w:rPr>
          <w:rStyle w:val="textoNegrita"/>
          <w:lang w:val="es-AR" w:eastAsia="es-AR"/>
        </w:rPr>
        <w:t>Art. 1</w:t>
      </w:r>
      <w:r w:rsidRPr="009F59BD">
        <w:rPr>
          <w:rStyle w:val="textoNegrita"/>
          <w:lang w:val="es-AR" w:eastAsia="es-AR"/>
        </w:rPr>
        <w:sym w:font="Symbol" w:char="F0B0"/>
      </w:r>
      <w:r w:rsidRPr="009F59BD">
        <w:rPr>
          <w:rStyle w:val="textoNegrita"/>
          <w:lang w:val="es-AR" w:eastAsia="es-AR"/>
        </w:rPr>
        <w:t>).-</w:t>
      </w:r>
      <w:r w:rsidRPr="009F59BD">
        <w:rPr>
          <w:rFonts w:ascii="Arial" w:hAnsi="Arial"/>
          <w:lang w:val="es-AR"/>
        </w:rPr>
        <w:t xml:space="preserve"> </w:t>
      </w:r>
      <w:r w:rsidRPr="009F59BD">
        <w:rPr>
          <w:lang w:val="es-AR"/>
        </w:rPr>
        <w:t>Convalidar el llamado a Contratación Directa, por compulsa abreviada llevado a cabo para adquisición de discos de estado sólido y PCs para actualización de equipos en los laboratorios del Departamento de Ciencias e Ingeniería de la Computación, en un todo de acuerdo con lo dispuesto por el art. 25º, inc. d) ap. 1 del Decreto 1023/01 y Decreto 1030/16.-</w:t>
      </w:r>
    </w:p>
    <w:p w:rsidR="009F59BD" w:rsidRPr="009F59BD" w:rsidRDefault="009F59BD" w:rsidP="009F59BD">
      <w:pPr>
        <w:jc w:val="both"/>
        <w:rPr>
          <w:lang w:val="es-AR"/>
        </w:rPr>
      </w:pPr>
    </w:p>
    <w:p w:rsidR="009F59BD" w:rsidRPr="009F59BD" w:rsidRDefault="009F59BD" w:rsidP="009F59BD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9F59BD">
        <w:rPr>
          <w:rStyle w:val="textoNegrita"/>
          <w:lang w:val="es-AR" w:eastAsia="es-AR"/>
        </w:rPr>
        <w:t>Art. 2º).-</w:t>
      </w:r>
      <w:r w:rsidRPr="009F59BD">
        <w:rPr>
          <w:lang w:val="es-AR"/>
        </w:rPr>
        <w:t xml:space="preserve"> Aprobar la adjudicación por la suma total de pesos </w:t>
      </w:r>
      <w:r w:rsidRPr="009F59BD">
        <w:rPr>
          <w:rFonts w:eastAsia="Arial"/>
          <w:lang w:val="es-AR" w:eastAsia="es-AR"/>
        </w:rPr>
        <w:t xml:space="preserve">$ 493.044,07.- (PESOS CUATROCIENTOS NOVENTA y TRES MIL CUARENTA y CUATRO con 07/100) </w:t>
      </w:r>
      <w:r w:rsidRPr="009F59BD">
        <w:rPr>
          <w:lang w:val="es-AR"/>
        </w:rPr>
        <w:t xml:space="preserve">a favor de la firma </w:t>
      </w:r>
      <w:r w:rsidRPr="009F59BD">
        <w:rPr>
          <w:b/>
          <w:lang w:val="es-AR"/>
        </w:rPr>
        <w:t>C3i (CUIT 30-70833427-4)</w:t>
      </w:r>
      <w:r w:rsidRPr="009F59BD">
        <w:rPr>
          <w:lang w:val="es-AR"/>
        </w:rPr>
        <w:t xml:space="preserve"> para la adquisición de: </w:t>
      </w:r>
      <w:r w:rsidRPr="009F59BD">
        <w:rPr>
          <w:rFonts w:eastAsia="Arial"/>
          <w:lang w:val="es-AR" w:eastAsia="es-AR"/>
        </w:rPr>
        <w:t xml:space="preserve">de treinta y tres (33) </w:t>
      </w:r>
      <w:r w:rsidRPr="009F59BD">
        <w:rPr>
          <w:rFonts w:eastAsia="Calibri"/>
          <w:lang w:val="es-AR"/>
        </w:rPr>
        <w:t>Discos SSD 480GB SATA3 2.5" KINGSTON / GIGABYTE, cuatro (04) Computadoras PC Intel Core I3 8GB DDR4 SSD 480GB y un Micrófono HyperX QuadCast p/Steaming Condensador</w:t>
      </w:r>
      <w:r w:rsidRPr="009F59BD">
        <w:rPr>
          <w:rFonts w:eastAsia="Arial"/>
          <w:lang w:val="es-AR" w:eastAsia="es-AR"/>
        </w:rPr>
        <w:t>.</w:t>
      </w:r>
    </w:p>
    <w:p w:rsidR="009F59BD" w:rsidRPr="009F59BD" w:rsidRDefault="009F59BD" w:rsidP="009F59BD">
      <w:pPr>
        <w:jc w:val="both"/>
        <w:rPr>
          <w:lang w:val="es-AR"/>
        </w:rPr>
      </w:pPr>
    </w:p>
    <w:p w:rsidR="009F59BD" w:rsidRPr="009F59BD" w:rsidRDefault="009F59BD" w:rsidP="009F59BD">
      <w:pPr>
        <w:jc w:val="both"/>
        <w:rPr>
          <w:rStyle w:val="textoNegrita"/>
          <w:lang w:val="es-AR" w:eastAsia="es-AR"/>
        </w:rPr>
      </w:pPr>
    </w:p>
    <w:p w:rsidR="009F59BD" w:rsidRPr="009F59BD" w:rsidRDefault="009F59BD" w:rsidP="009F59BD">
      <w:pPr>
        <w:jc w:val="both"/>
        <w:rPr>
          <w:lang w:val="es-AR"/>
        </w:rPr>
      </w:pPr>
    </w:p>
    <w:p w:rsidR="009F59BD" w:rsidRPr="009F59BD" w:rsidRDefault="009F59BD" w:rsidP="009F59BD">
      <w:pPr>
        <w:jc w:val="both"/>
        <w:rPr>
          <w:lang w:val="es-AR"/>
        </w:rPr>
      </w:pPr>
    </w:p>
    <w:p w:rsidR="009F59BD" w:rsidRPr="009F59BD" w:rsidRDefault="009F59BD" w:rsidP="009F59BD">
      <w:pPr>
        <w:jc w:val="both"/>
        <w:rPr>
          <w:lang w:val="es-AR"/>
        </w:rPr>
      </w:pPr>
    </w:p>
    <w:p w:rsidR="009F59BD" w:rsidRPr="009F59BD" w:rsidRDefault="009F59BD" w:rsidP="009F59BD">
      <w:pPr>
        <w:jc w:val="both"/>
        <w:rPr>
          <w:lang w:val="es-AR"/>
        </w:rPr>
      </w:pPr>
    </w:p>
    <w:p w:rsidR="009F59BD" w:rsidRPr="009F59BD" w:rsidRDefault="009F59BD" w:rsidP="009F59BD">
      <w:pPr>
        <w:jc w:val="both"/>
        <w:rPr>
          <w:rFonts w:eastAsia="Arial"/>
          <w:lang w:val="es-AR" w:eastAsia="es-AR"/>
        </w:rPr>
      </w:pPr>
    </w:p>
    <w:p w:rsidR="00F638C1" w:rsidRDefault="00F638C1" w:rsidP="009F59BD">
      <w:pPr>
        <w:jc w:val="both"/>
        <w:rPr>
          <w:rStyle w:val="textoNegrita"/>
          <w:lang w:val="es-AR" w:eastAsia="es-AR"/>
        </w:rPr>
      </w:pPr>
      <w:r>
        <w:rPr>
          <w:rStyle w:val="textoNegrita"/>
          <w:lang w:val="es-AR" w:eastAsia="es-AR"/>
        </w:rPr>
        <w:t>///DCIC – 15/21</w:t>
      </w:r>
    </w:p>
    <w:p w:rsidR="00F638C1" w:rsidRDefault="00F638C1" w:rsidP="009F59BD">
      <w:pPr>
        <w:jc w:val="both"/>
        <w:rPr>
          <w:rStyle w:val="textoNegrita"/>
          <w:lang w:val="es-AR" w:eastAsia="es-AR"/>
        </w:rPr>
      </w:pPr>
    </w:p>
    <w:p w:rsidR="009F59BD" w:rsidRPr="009F59BD" w:rsidRDefault="009F59BD" w:rsidP="009F59BD">
      <w:pPr>
        <w:jc w:val="both"/>
        <w:rPr>
          <w:rStyle w:val="textoComun"/>
          <w:rFonts w:eastAsia="Arial"/>
          <w:lang w:val="es-AR" w:eastAsia="es-AR"/>
        </w:rPr>
      </w:pPr>
      <w:bookmarkStart w:id="0" w:name="_GoBack"/>
      <w:bookmarkEnd w:id="0"/>
      <w:r w:rsidRPr="009F59BD">
        <w:rPr>
          <w:rStyle w:val="textoNegrita"/>
          <w:lang w:val="es-AR" w:eastAsia="es-AR"/>
        </w:rPr>
        <w:t>Art. 3</w:t>
      </w:r>
      <w:r w:rsidRPr="009F59BD">
        <w:rPr>
          <w:rStyle w:val="textoNegrita"/>
          <w:lang w:val="es-AR" w:eastAsia="es-AR"/>
        </w:rPr>
        <w:sym w:font="Symbol" w:char="F0B0"/>
      </w:r>
      <w:r w:rsidRPr="009F59BD">
        <w:rPr>
          <w:rStyle w:val="textoNegrita"/>
          <w:lang w:val="es-AR" w:eastAsia="es-AR"/>
        </w:rPr>
        <w:t>).-</w:t>
      </w:r>
      <w:r w:rsidRPr="009F59BD">
        <w:rPr>
          <w:rStyle w:val="textoComun"/>
          <w:rFonts w:eastAsia="Arial"/>
          <w:lang w:val="es-AR" w:eastAsia="es-AR"/>
        </w:rPr>
        <w:t xml:space="preserve">  Regístrese. Pase a la Dirección General de Economía y Finanzas -Dirección de Contrataciones- para su conocimiento y notificación a la firma. Cumplido, oportunamente, archívese.-----------------------------------------------------------------------------------------------------</w:t>
      </w:r>
    </w:p>
    <w:p w:rsidR="009F59BD" w:rsidRPr="009F59BD" w:rsidRDefault="009F59BD" w:rsidP="009F59BD">
      <w:pPr>
        <w:rPr>
          <w:rStyle w:val="textoComun"/>
          <w:rFonts w:eastAsia="Arial"/>
          <w:lang w:val="es-AR" w:eastAsia="es-AR"/>
        </w:rPr>
      </w:pPr>
    </w:p>
    <w:p w:rsidR="00190C61" w:rsidRPr="009F59BD" w:rsidRDefault="00190C61" w:rsidP="009F59BD">
      <w:pPr>
        <w:spacing w:after="160" w:line="259" w:lineRule="auto"/>
        <w:jc w:val="both"/>
        <w:rPr>
          <w:szCs w:val="20"/>
          <w:lang w:val="es-AR"/>
        </w:rPr>
      </w:pPr>
    </w:p>
    <w:sectPr w:rsidR="00190C61" w:rsidRPr="009F59BD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714" w:rsidRDefault="00C80714">
      <w:r>
        <w:separator/>
      </w:r>
    </w:p>
  </w:endnote>
  <w:endnote w:type="continuationSeparator" w:id="0">
    <w:p w:rsidR="00C80714" w:rsidRDefault="00C8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714" w:rsidRDefault="00C80714">
      <w:r>
        <w:separator/>
      </w:r>
    </w:p>
  </w:footnote>
  <w:footnote w:type="continuationSeparator" w:id="0">
    <w:p w:rsidR="00C80714" w:rsidRDefault="00C80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3FDDD6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35B"/>
    <w:rsid w:val="000376FB"/>
    <w:rsid w:val="000602B3"/>
    <w:rsid w:val="0007215B"/>
    <w:rsid w:val="00077E8C"/>
    <w:rsid w:val="000B1D7A"/>
    <w:rsid w:val="000E2EC6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5675E"/>
    <w:rsid w:val="00384819"/>
    <w:rsid w:val="00387856"/>
    <w:rsid w:val="00400C49"/>
    <w:rsid w:val="00440707"/>
    <w:rsid w:val="00445B1D"/>
    <w:rsid w:val="004F4851"/>
    <w:rsid w:val="00590DF0"/>
    <w:rsid w:val="00631EB9"/>
    <w:rsid w:val="00642880"/>
    <w:rsid w:val="0064585F"/>
    <w:rsid w:val="00694E0B"/>
    <w:rsid w:val="006970EA"/>
    <w:rsid w:val="006C32CD"/>
    <w:rsid w:val="00833557"/>
    <w:rsid w:val="008F11B6"/>
    <w:rsid w:val="00903957"/>
    <w:rsid w:val="00930023"/>
    <w:rsid w:val="0094295F"/>
    <w:rsid w:val="009B6365"/>
    <w:rsid w:val="009D356A"/>
    <w:rsid w:val="009F59BD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55F5D"/>
    <w:rsid w:val="00BF4536"/>
    <w:rsid w:val="00C136AA"/>
    <w:rsid w:val="00C3182E"/>
    <w:rsid w:val="00C637CD"/>
    <w:rsid w:val="00C80714"/>
    <w:rsid w:val="00CC6AE7"/>
    <w:rsid w:val="00D14B77"/>
    <w:rsid w:val="00D21FDF"/>
    <w:rsid w:val="00D33B1F"/>
    <w:rsid w:val="00D37CBA"/>
    <w:rsid w:val="00D4386A"/>
    <w:rsid w:val="00D638BF"/>
    <w:rsid w:val="00E12C47"/>
    <w:rsid w:val="00EC1810"/>
    <w:rsid w:val="00F1474B"/>
    <w:rsid w:val="00F20DA4"/>
    <w:rsid w:val="00F638C1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textoNegrita">
    <w:name w:val="textoNegrita"/>
    <w:rsid w:val="009F59BD"/>
    <w:rPr>
      <w:b/>
      <w:sz w:val="24"/>
      <w:szCs w:val="24"/>
    </w:rPr>
  </w:style>
  <w:style w:type="paragraph" w:customStyle="1" w:styleId="justified">
    <w:name w:val="justified"/>
    <w:basedOn w:val="Normal"/>
    <w:rsid w:val="009F59BD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independiente">
    <w:name w:val="Body Text"/>
    <w:basedOn w:val="Normal"/>
    <w:link w:val="TextoindependienteCar"/>
    <w:rsid w:val="009F59BD"/>
    <w:pPr>
      <w:jc w:val="both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F59B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2021-11-09T14:25:00Z</cp:lastPrinted>
  <dcterms:created xsi:type="dcterms:W3CDTF">2021-11-12T14:39:00Z</dcterms:created>
  <dcterms:modified xsi:type="dcterms:W3CDTF">2021-11-12T14:39:00Z</dcterms:modified>
</cp:coreProperties>
</file>