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17" w:rsidRPr="001F26E8" w:rsidRDefault="00643817" w:rsidP="00400D76">
      <w:pPr>
        <w:keepNext/>
        <w:ind w:firstLine="3402"/>
        <w:jc w:val="right"/>
        <w:outlineLvl w:val="0"/>
        <w:rPr>
          <w:b/>
          <w:lang w:val="es-ES_tradnl"/>
        </w:rPr>
      </w:pPr>
      <w:r w:rsidRPr="001F26E8">
        <w:rPr>
          <w:b/>
          <w:lang w:val="es-ES_tradnl"/>
        </w:rPr>
        <w:t>REGISTRADO BAJO N</w:t>
      </w:r>
      <w:r w:rsidRPr="001F26E8">
        <w:rPr>
          <w:b/>
          <w:lang w:val="es-ES_tradnl"/>
        </w:rPr>
        <w:sym w:font="Symbol" w:char="F0B0"/>
      </w:r>
      <w:r w:rsidRPr="001F26E8">
        <w:rPr>
          <w:b/>
          <w:lang w:val="es-ES_tradnl"/>
        </w:rPr>
        <w:t xml:space="preserve">  CDCIC-032/21</w:t>
      </w:r>
    </w:p>
    <w:p w:rsidR="00643817" w:rsidRPr="001F26E8" w:rsidRDefault="00643817" w:rsidP="00400D76">
      <w:pPr>
        <w:ind w:firstLine="3402"/>
        <w:jc w:val="right"/>
        <w:rPr>
          <w:b/>
          <w:lang w:val="es-ES_tradnl"/>
        </w:rPr>
      </w:pPr>
    </w:p>
    <w:p w:rsidR="00643817" w:rsidRPr="001F26E8" w:rsidRDefault="00643817" w:rsidP="00400D76">
      <w:pPr>
        <w:ind w:firstLine="3402"/>
        <w:jc w:val="right"/>
        <w:rPr>
          <w:b/>
          <w:lang w:val="es-ES_tradnl"/>
        </w:rPr>
      </w:pPr>
      <w:r w:rsidRPr="001F26E8">
        <w:rPr>
          <w:b/>
          <w:lang w:val="es-ES_tradnl"/>
        </w:rPr>
        <w:t xml:space="preserve">Correspondiente al </w:t>
      </w:r>
      <w:proofErr w:type="spellStart"/>
      <w:r w:rsidRPr="001F26E8">
        <w:rPr>
          <w:b/>
          <w:lang w:val="es-ES_tradnl"/>
        </w:rPr>
        <w:t>Expe</w:t>
      </w:r>
      <w:proofErr w:type="spellEnd"/>
      <w:r w:rsidRPr="001F26E8">
        <w:rPr>
          <w:b/>
          <w:lang w:val="es-ES_tradnl"/>
        </w:rPr>
        <w:t>. N° 628/21</w:t>
      </w:r>
    </w:p>
    <w:p w:rsidR="00643817" w:rsidRPr="001F26E8" w:rsidRDefault="00643817" w:rsidP="00400D76">
      <w:pPr>
        <w:ind w:firstLine="3402"/>
        <w:jc w:val="right"/>
        <w:rPr>
          <w:b/>
          <w:lang w:val="es-ES_tradnl"/>
        </w:rPr>
      </w:pPr>
    </w:p>
    <w:p w:rsidR="00643817" w:rsidRPr="001F26E8" w:rsidRDefault="00643817" w:rsidP="00400D76">
      <w:pPr>
        <w:ind w:firstLine="3402"/>
        <w:jc w:val="right"/>
        <w:rPr>
          <w:b/>
          <w:lang w:val="es-ES_tradnl"/>
        </w:rPr>
      </w:pPr>
      <w:r w:rsidRPr="001F26E8">
        <w:rPr>
          <w:b/>
          <w:lang w:val="es-ES_tradnl"/>
        </w:rPr>
        <w:t>BAHIA BLANCA, 09 de marzo de 2021</w:t>
      </w:r>
    </w:p>
    <w:p w:rsidR="00643817" w:rsidRPr="00643817" w:rsidRDefault="00643817" w:rsidP="00400D76">
      <w:pPr>
        <w:jc w:val="right"/>
        <w:rPr>
          <w:lang w:val="es-ES_tradnl"/>
        </w:rPr>
      </w:pPr>
    </w:p>
    <w:p w:rsidR="00643817" w:rsidRPr="00643817" w:rsidRDefault="00643817" w:rsidP="00643817">
      <w:pPr>
        <w:jc w:val="both"/>
        <w:rPr>
          <w:b/>
          <w:lang w:val="es-ES_tradnl"/>
        </w:rPr>
      </w:pPr>
    </w:p>
    <w:p w:rsidR="00643817" w:rsidRPr="00643817" w:rsidRDefault="00643817" w:rsidP="00643817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VISTO:</w:t>
      </w:r>
    </w:p>
    <w:p w:rsidR="00643817" w:rsidRPr="00643817" w:rsidRDefault="00643817" w:rsidP="00643817">
      <w:pPr>
        <w:jc w:val="both"/>
        <w:rPr>
          <w:lang w:val="es-ES"/>
        </w:rPr>
      </w:pPr>
    </w:p>
    <w:p w:rsidR="00643817" w:rsidRPr="00643817" w:rsidRDefault="00643817" w:rsidP="00643817">
      <w:pPr>
        <w:ind w:firstLine="851"/>
        <w:jc w:val="both"/>
        <w:rPr>
          <w:lang w:val="es-AR" w:eastAsia="es-AR"/>
        </w:rPr>
      </w:pPr>
      <w:r w:rsidRPr="00643817">
        <w:rPr>
          <w:lang w:val="es-AR" w:eastAsia="es-AR"/>
        </w:rPr>
        <w:t>Que la asignatura Requerimientos de Sistemas se dicta en el 1º cuatrimestre para alumnos de las carreras Ingeniería en Sistemas de Información; y</w:t>
      </w:r>
    </w:p>
    <w:p w:rsidR="00643817" w:rsidRPr="00643817" w:rsidRDefault="00643817" w:rsidP="00643817">
      <w:pPr>
        <w:ind w:firstLine="851"/>
        <w:jc w:val="both"/>
        <w:rPr>
          <w:lang w:val="es-AR" w:eastAsia="es-AR"/>
        </w:rPr>
      </w:pPr>
      <w:r w:rsidRPr="00643817">
        <w:rPr>
          <w:lang w:val="es-AR" w:eastAsia="es-AR"/>
        </w:rPr>
        <w:t> </w:t>
      </w:r>
    </w:p>
    <w:p w:rsidR="00643817" w:rsidRPr="00643817" w:rsidRDefault="00643817" w:rsidP="00643817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CONSIDERANDO:</w:t>
      </w:r>
    </w:p>
    <w:p w:rsidR="00643817" w:rsidRPr="00643817" w:rsidRDefault="00643817" w:rsidP="00643817">
      <w:pPr>
        <w:jc w:val="both"/>
        <w:rPr>
          <w:b/>
          <w:lang w:val="es-ES_tradnl"/>
        </w:rPr>
      </w:pP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  <w:r w:rsidRPr="00643817">
        <w:rPr>
          <w:szCs w:val="20"/>
          <w:lang w:val="es-AR" w:eastAsia="es-ES"/>
        </w:rPr>
        <w:t xml:space="preserve">Que la Lic. Sonia Rueda reviste un cargo de Profesor Asociado con dedicación exclusiva y está a cargo del dictado de dicha asignatura, 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  <w:r w:rsidRPr="00643817">
        <w:rPr>
          <w:szCs w:val="20"/>
          <w:lang w:val="es-AR" w:eastAsia="es-ES"/>
        </w:rPr>
        <w:t>Que la misma ha manifestado su intención de iniciar los trámites jubilatorios el año entrante y solicitó la designación para el presente cuatrimestre de un Profesor Adjunto;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  <w:r w:rsidRPr="00643817">
        <w:rPr>
          <w:szCs w:val="20"/>
          <w:lang w:val="es-AR" w:eastAsia="es-ES"/>
        </w:rPr>
        <w:t xml:space="preserve">Que se procedió a realizar un llamado a inscripción entre </w:t>
      </w:r>
      <w:r w:rsidR="00CD6D14">
        <w:rPr>
          <w:szCs w:val="20"/>
          <w:lang w:val="es-AR" w:eastAsia="es-ES"/>
        </w:rPr>
        <w:t xml:space="preserve">Profesores y </w:t>
      </w:r>
      <w:r w:rsidRPr="00643817">
        <w:rPr>
          <w:szCs w:val="20"/>
          <w:lang w:val="es-AR" w:eastAsia="es-ES"/>
        </w:rPr>
        <w:t xml:space="preserve">Asistentes de esta Unidad Académica interesados en asumir el dictado de dicha materia cuando la Lic. Rueda haya alcanzado el beneficio jubilatorio; 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  <w:r w:rsidRPr="00643817">
        <w:rPr>
          <w:szCs w:val="20"/>
          <w:lang w:val="es-AR" w:eastAsia="es-ES"/>
        </w:rPr>
        <w:t>Que la Comisión Ad Hoc designada para analizar los antecedentes y plan de actividad docente presentado para dicha materia ha recomendado la design</w:t>
      </w:r>
      <w:r w:rsidR="00CD6D14">
        <w:rPr>
          <w:szCs w:val="20"/>
          <w:lang w:val="es-AR" w:eastAsia="es-ES"/>
        </w:rPr>
        <w:t>ación de la única inscripta, Dra</w:t>
      </w:r>
      <w:r w:rsidRPr="00643817">
        <w:rPr>
          <w:szCs w:val="20"/>
          <w:lang w:val="es-AR" w:eastAsia="es-ES"/>
        </w:rPr>
        <w:t>. Andrea Cohen, considerando que reúne las condiciones necesarias para desempeñarse como Profesor Adjunto durante el primer cuatrimestre;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643817" w:rsidRPr="00643817" w:rsidRDefault="00643817" w:rsidP="00643817">
      <w:pPr>
        <w:ind w:firstLine="851"/>
        <w:jc w:val="both"/>
        <w:rPr>
          <w:szCs w:val="20"/>
          <w:lang w:val="es-MX"/>
        </w:rPr>
      </w:pPr>
      <w:r w:rsidRPr="00643817">
        <w:rPr>
          <w:szCs w:val="20"/>
          <w:lang w:val="es-AR" w:eastAsia="es-ES"/>
        </w:rPr>
        <w:t>Que por resolución CDCIC-248/20 *</w:t>
      </w:r>
      <w:proofErr w:type="spellStart"/>
      <w:r w:rsidRPr="00643817">
        <w:rPr>
          <w:szCs w:val="20"/>
          <w:lang w:val="es-AR" w:eastAsia="es-ES"/>
        </w:rPr>
        <w:t>Expte</w:t>
      </w:r>
      <w:proofErr w:type="spellEnd"/>
      <w:r w:rsidRPr="00643817">
        <w:rPr>
          <w:szCs w:val="20"/>
          <w:lang w:val="es-AR" w:eastAsia="es-ES"/>
        </w:rPr>
        <w:t xml:space="preserve">. 0024/21 se procedió a efectuar el bloqueo </w:t>
      </w:r>
      <w:r w:rsidRPr="00643817">
        <w:rPr>
          <w:szCs w:val="20"/>
          <w:lang w:val="es-ES_tradnl"/>
        </w:rPr>
        <w:t>de un cargo de Profesor Adjunto con dedicación simple (Cargo de Planta 27028893), vacante por la renuncia de la Dra. Dana K. Urribarri (</w:t>
      </w:r>
      <w:proofErr w:type="spellStart"/>
      <w:r w:rsidRPr="00643817">
        <w:rPr>
          <w:szCs w:val="20"/>
          <w:lang w:val="es-ES_tradnl"/>
        </w:rPr>
        <w:t>Leg</w:t>
      </w:r>
      <w:proofErr w:type="spellEnd"/>
      <w:r w:rsidRPr="00643817">
        <w:rPr>
          <w:szCs w:val="20"/>
          <w:lang w:val="es-ES_tradnl"/>
        </w:rPr>
        <w:t>. 9985</w:t>
      </w:r>
      <w:r w:rsidRPr="00643817">
        <w:rPr>
          <w:snapToGrid w:val="0"/>
          <w:color w:val="000000"/>
          <w:sz w:val="20"/>
          <w:lang w:val="es-AR" w:eastAsia="es-ES"/>
        </w:rPr>
        <w:t>);</w:t>
      </w:r>
    </w:p>
    <w:p w:rsidR="00643817" w:rsidRPr="00643817" w:rsidRDefault="00643817" w:rsidP="00643817">
      <w:pPr>
        <w:jc w:val="both"/>
        <w:rPr>
          <w:lang w:val="es-ES"/>
        </w:rPr>
      </w:pPr>
    </w:p>
    <w:p w:rsidR="00643817" w:rsidRPr="00643817" w:rsidRDefault="00643817" w:rsidP="006438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43817">
        <w:rPr>
          <w:rFonts w:eastAsia="Arial"/>
          <w:lang w:val="es-AR" w:eastAsia="es-AR"/>
        </w:rPr>
        <w:t xml:space="preserve">               Que el Consejo Departamental por unanimidad aprobó en su reunión ordinaria de fecha 09 de marzo de 2021 dicha designación;</w:t>
      </w:r>
    </w:p>
    <w:p w:rsidR="00643817" w:rsidRPr="00643817" w:rsidRDefault="00643817" w:rsidP="006438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43817" w:rsidRPr="00643817" w:rsidRDefault="00643817" w:rsidP="00643817">
      <w:pPr>
        <w:rPr>
          <w:szCs w:val="20"/>
          <w:lang w:val="es-ES_tradnl"/>
        </w:rPr>
      </w:pPr>
      <w:r w:rsidRPr="00643817">
        <w:rPr>
          <w:b/>
          <w:lang w:val="es-ES_tradnl"/>
        </w:rPr>
        <w:t xml:space="preserve">POR ELLO, </w:t>
      </w:r>
    </w:p>
    <w:p w:rsidR="00400D76" w:rsidRPr="00400D76" w:rsidRDefault="00400D76" w:rsidP="00643817">
      <w:pPr>
        <w:spacing w:after="160" w:line="259" w:lineRule="auto"/>
        <w:jc w:val="center"/>
        <w:rPr>
          <w:rFonts w:eastAsia="Arial"/>
          <w:b/>
          <w:sz w:val="12"/>
          <w:szCs w:val="12"/>
          <w:lang w:val="es-AR" w:eastAsia="es-AR"/>
        </w:rPr>
      </w:pPr>
    </w:p>
    <w:p w:rsidR="00400D76" w:rsidRDefault="00643817" w:rsidP="0064381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43817">
        <w:rPr>
          <w:rFonts w:eastAsia="Arial"/>
          <w:b/>
          <w:lang w:val="es-AR" w:eastAsia="es-AR"/>
        </w:rPr>
        <w:t xml:space="preserve">EL CONSEJO DEPARTAMENTAL DE </w:t>
      </w:r>
    </w:p>
    <w:p w:rsidR="00643817" w:rsidRPr="00643817" w:rsidRDefault="00643817" w:rsidP="0064381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43817">
        <w:rPr>
          <w:rFonts w:eastAsia="Arial"/>
          <w:b/>
          <w:lang w:val="es-AR" w:eastAsia="es-AR"/>
        </w:rPr>
        <w:t>CIENCIAS E INGENIERÍA DE LA COMPUTACIÓN</w:t>
      </w:r>
    </w:p>
    <w:p w:rsidR="00643817" w:rsidRPr="00643817" w:rsidRDefault="00643817" w:rsidP="00643817">
      <w:pPr>
        <w:jc w:val="center"/>
        <w:rPr>
          <w:szCs w:val="20"/>
          <w:lang w:val="es-ES_tradnl"/>
        </w:rPr>
      </w:pPr>
      <w:r w:rsidRPr="00643817">
        <w:rPr>
          <w:b/>
          <w:lang w:val="es-ES_tradnl"/>
        </w:rPr>
        <w:t>RESUELVE:</w:t>
      </w:r>
    </w:p>
    <w:p w:rsidR="00643817" w:rsidRPr="00643817" w:rsidRDefault="00643817" w:rsidP="00643817">
      <w:pPr>
        <w:jc w:val="both"/>
        <w:rPr>
          <w:lang w:val="pt-BR"/>
        </w:rPr>
      </w:pPr>
    </w:p>
    <w:p w:rsidR="00643817" w:rsidRDefault="00643817" w:rsidP="00643817">
      <w:pPr>
        <w:spacing w:after="120" w:line="260" w:lineRule="exact"/>
        <w:jc w:val="both"/>
        <w:rPr>
          <w:lang w:val="es-AR"/>
        </w:rPr>
      </w:pPr>
      <w:r w:rsidRPr="00643817">
        <w:rPr>
          <w:b/>
          <w:lang w:val="pt-BR"/>
        </w:rPr>
        <w:t>ARTICULO 1º:</w:t>
      </w:r>
      <w:r w:rsidRPr="00643817">
        <w:rPr>
          <w:lang w:val="pt-BR"/>
        </w:rPr>
        <w:t xml:space="preserve"> </w:t>
      </w:r>
      <w:r w:rsidRPr="00643817">
        <w:rPr>
          <w:lang w:val="es-ES_tradnl"/>
        </w:rPr>
        <w:t xml:space="preserve">Establecer una asignación complementaria a la </w:t>
      </w:r>
      <w:r w:rsidRPr="00643817">
        <w:rPr>
          <w:b/>
          <w:lang w:val="es-ES_tradnl"/>
        </w:rPr>
        <w:t>Dra. Andrea COHEN (</w:t>
      </w:r>
      <w:proofErr w:type="spellStart"/>
      <w:r w:rsidRPr="00643817">
        <w:rPr>
          <w:b/>
          <w:lang w:val="es-ES_tradnl"/>
        </w:rPr>
        <w:t>Leg</w:t>
      </w:r>
      <w:proofErr w:type="spellEnd"/>
      <w:r w:rsidRPr="00643817">
        <w:rPr>
          <w:b/>
          <w:lang w:val="es-ES_tradnl"/>
        </w:rPr>
        <w:t>. 11828)</w:t>
      </w:r>
      <w:r w:rsidRPr="00643817">
        <w:rPr>
          <w:lang w:val="es-ES_tradnl"/>
        </w:rPr>
        <w:t xml:space="preserve"> </w:t>
      </w:r>
      <w:r w:rsidR="001F26E8">
        <w:rPr>
          <w:lang w:val="es-ES_tradnl"/>
        </w:rPr>
        <w:t xml:space="preserve"> </w:t>
      </w:r>
      <w:proofErr w:type="gramStart"/>
      <w:r w:rsidRPr="00643817">
        <w:rPr>
          <w:lang w:val="es-ES_tradnl"/>
        </w:rPr>
        <w:t>para</w:t>
      </w:r>
      <w:r w:rsidR="001F26E8">
        <w:rPr>
          <w:lang w:val="es-ES_tradnl"/>
        </w:rPr>
        <w:t xml:space="preserve"> </w:t>
      </w:r>
      <w:r w:rsidRPr="00643817">
        <w:rPr>
          <w:lang w:val="es-ES_tradnl"/>
        </w:rPr>
        <w:t xml:space="preserve"> cumplir</w:t>
      </w:r>
      <w:proofErr w:type="gramEnd"/>
      <w:r w:rsidRPr="00643817">
        <w:rPr>
          <w:lang w:val="es-ES_tradnl"/>
        </w:rPr>
        <w:t xml:space="preserve"> </w:t>
      </w:r>
      <w:r w:rsidR="001F26E8">
        <w:rPr>
          <w:lang w:val="es-ES_tradnl"/>
        </w:rPr>
        <w:t xml:space="preserve">  </w:t>
      </w:r>
      <w:r w:rsidRPr="00643817">
        <w:rPr>
          <w:lang w:val="es-ES_tradnl"/>
        </w:rPr>
        <w:t xml:space="preserve">funciones </w:t>
      </w:r>
      <w:r w:rsidR="001F26E8">
        <w:rPr>
          <w:lang w:val="es-ES_tradnl"/>
        </w:rPr>
        <w:t xml:space="preserve"> </w:t>
      </w:r>
      <w:r w:rsidRPr="00643817">
        <w:rPr>
          <w:lang w:val="es-ES_tradnl"/>
        </w:rPr>
        <w:t xml:space="preserve">de </w:t>
      </w:r>
      <w:r w:rsidR="001F26E8">
        <w:rPr>
          <w:lang w:val="es-ES_tradnl"/>
        </w:rPr>
        <w:t xml:space="preserve"> </w:t>
      </w:r>
      <w:r w:rsidRPr="00643817">
        <w:rPr>
          <w:lang w:val="es-ES_tradnl"/>
        </w:rPr>
        <w:t xml:space="preserve">Profesora, </w:t>
      </w:r>
      <w:r w:rsidRPr="00643817">
        <w:rPr>
          <w:lang w:val="es-AR"/>
        </w:rPr>
        <w:t xml:space="preserve">en </w:t>
      </w:r>
      <w:r w:rsidR="001F26E8">
        <w:rPr>
          <w:lang w:val="es-AR"/>
        </w:rPr>
        <w:t xml:space="preserve"> </w:t>
      </w:r>
      <w:r w:rsidRPr="00643817">
        <w:rPr>
          <w:lang w:val="es-AR"/>
        </w:rPr>
        <w:t xml:space="preserve">el </w:t>
      </w:r>
      <w:r w:rsidR="001F26E8">
        <w:rPr>
          <w:lang w:val="es-AR"/>
        </w:rPr>
        <w:t xml:space="preserve"> </w:t>
      </w:r>
      <w:r w:rsidRPr="00643817">
        <w:rPr>
          <w:lang w:val="es-AR"/>
        </w:rPr>
        <w:t xml:space="preserve">Área: III, </w:t>
      </w:r>
      <w:r w:rsidR="001F26E8">
        <w:rPr>
          <w:lang w:val="es-AR"/>
        </w:rPr>
        <w:t xml:space="preserve"> </w:t>
      </w:r>
      <w:r w:rsidRPr="00643817">
        <w:rPr>
          <w:lang w:val="es-AR"/>
        </w:rPr>
        <w:t xml:space="preserve">Disciplina: </w:t>
      </w:r>
      <w:r w:rsidR="001F26E8">
        <w:rPr>
          <w:lang w:val="es-AR"/>
        </w:rPr>
        <w:t xml:space="preserve"> </w:t>
      </w:r>
      <w:r w:rsidRPr="00643817">
        <w:rPr>
          <w:lang w:val="es-AR"/>
        </w:rPr>
        <w:t xml:space="preserve">Desarrollo </w:t>
      </w:r>
      <w:r w:rsidR="001F26E8">
        <w:rPr>
          <w:lang w:val="es-AR"/>
        </w:rPr>
        <w:t xml:space="preserve"> </w:t>
      </w:r>
      <w:bookmarkStart w:id="0" w:name="_GoBack"/>
      <w:bookmarkEnd w:id="0"/>
      <w:r w:rsidR="001F26E8">
        <w:rPr>
          <w:lang w:val="es-AR"/>
        </w:rPr>
        <w:t xml:space="preserve"> </w:t>
      </w:r>
      <w:r w:rsidRPr="00643817">
        <w:rPr>
          <w:lang w:val="es-AR"/>
        </w:rPr>
        <w:t xml:space="preserve">de </w:t>
      </w:r>
    </w:p>
    <w:p w:rsidR="00643817" w:rsidRPr="00643817" w:rsidRDefault="00643817" w:rsidP="00643817">
      <w:pPr>
        <w:spacing w:after="120" w:line="260" w:lineRule="exact"/>
        <w:jc w:val="both"/>
        <w:rPr>
          <w:b/>
          <w:lang w:val="es-AR"/>
        </w:rPr>
      </w:pPr>
      <w:r w:rsidRPr="00643817">
        <w:rPr>
          <w:b/>
          <w:lang w:val="es-AR"/>
        </w:rPr>
        <w:lastRenderedPageBreak/>
        <w:t>///CDCIC-032/21</w:t>
      </w:r>
    </w:p>
    <w:p w:rsidR="00643817" w:rsidRPr="00643817" w:rsidRDefault="00643817" w:rsidP="00643817">
      <w:pPr>
        <w:spacing w:after="120" w:line="260" w:lineRule="exact"/>
        <w:jc w:val="both"/>
        <w:rPr>
          <w:lang w:val="es-ES_tradnl"/>
        </w:rPr>
      </w:pPr>
      <w:r w:rsidRPr="00643817">
        <w:rPr>
          <w:lang w:val="es-AR"/>
        </w:rPr>
        <w:t>Sistemas, Asignatura</w:t>
      </w:r>
      <w:r w:rsidRPr="00643817">
        <w:rPr>
          <w:lang w:val="es-ES_tradnl"/>
        </w:rPr>
        <w:t xml:space="preserve"> </w:t>
      </w:r>
      <w:r w:rsidRPr="00643817">
        <w:rPr>
          <w:lang w:val="es-AR" w:eastAsia="es-AR"/>
        </w:rPr>
        <w:t>“</w:t>
      </w:r>
      <w:r w:rsidRPr="00643817">
        <w:rPr>
          <w:i/>
          <w:lang w:val="es-AR" w:eastAsia="es-AR"/>
        </w:rPr>
        <w:t>Requerimientos de Sistemas”</w:t>
      </w:r>
      <w:r w:rsidRPr="00643817">
        <w:rPr>
          <w:lang w:val="es-AR" w:eastAsia="es-AR"/>
        </w:rPr>
        <w:t xml:space="preserve"> (Cód. 7911) </w:t>
      </w:r>
      <w:r w:rsidRPr="00643817">
        <w:rPr>
          <w:lang w:val="es-AR"/>
        </w:rPr>
        <w:t>en el Departamento de Ciencias e Ingeniería de la Computación</w:t>
      </w:r>
      <w:r w:rsidRPr="00643817">
        <w:rPr>
          <w:lang w:val="es-AR" w:eastAsia="es-AR"/>
        </w:rPr>
        <w:t>, a partir del 10 de marzo y hasta el 15 de agosto de 2021</w:t>
      </w:r>
      <w:r w:rsidRPr="00643817">
        <w:rPr>
          <w:lang w:val="es-ES_tradnl"/>
        </w:rPr>
        <w:t>.-</w:t>
      </w:r>
      <w:r w:rsidRPr="00643817">
        <w:rPr>
          <w:bCs/>
          <w:lang w:val="es-ES_tradnl"/>
        </w:rPr>
        <w:tab/>
      </w:r>
      <w:r w:rsidRPr="00643817">
        <w:rPr>
          <w:bCs/>
          <w:lang w:val="es-ES_tradnl"/>
        </w:rPr>
        <w:tab/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43817">
        <w:rPr>
          <w:b/>
          <w:lang w:val="es-ES_tradnl"/>
        </w:rPr>
        <w:t>ARTICULO 2</w:t>
      </w:r>
      <w:r w:rsidRPr="00643817">
        <w:rPr>
          <w:b/>
          <w:lang w:val="es-ES_tradnl"/>
        </w:rPr>
        <w:sym w:font="Symbol" w:char="00B0"/>
      </w:r>
      <w:r w:rsidRPr="00643817">
        <w:rPr>
          <w:b/>
          <w:lang w:val="es-ES_tradnl"/>
        </w:rPr>
        <w:t>:</w:t>
      </w:r>
      <w:r w:rsidRPr="00643817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643817" w:rsidRPr="00643817" w:rsidRDefault="00643817" w:rsidP="00643817">
      <w:pPr>
        <w:jc w:val="both"/>
        <w:rPr>
          <w:lang w:val="es-AR" w:eastAsia="es-ES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643817">
        <w:rPr>
          <w:snapToGrid w:val="0"/>
          <w:color w:val="000000"/>
          <w:lang w:val="es-ES_tradnl" w:eastAsia="es-ES"/>
        </w:rPr>
        <w:t>27028893</w:t>
      </w:r>
      <w:r w:rsidRPr="00643817">
        <w:rPr>
          <w:lang w:val="es-ES_tradnl" w:eastAsia="es-ES"/>
        </w:rPr>
        <w:t xml:space="preserve">), </w:t>
      </w:r>
      <w:r w:rsidRPr="00643817">
        <w:rPr>
          <w:lang w:val="es-AR" w:eastAsia="es-ES"/>
        </w:rPr>
        <w:t>efectuado por resolución CDCIC-248/20 *</w:t>
      </w:r>
      <w:proofErr w:type="spellStart"/>
      <w:r w:rsidRPr="00643817">
        <w:rPr>
          <w:lang w:val="es-AR" w:eastAsia="es-ES"/>
        </w:rPr>
        <w:t>Expte</w:t>
      </w:r>
      <w:proofErr w:type="spellEnd"/>
      <w:r w:rsidRPr="00643817">
        <w:rPr>
          <w:lang w:val="es-AR" w:eastAsia="es-ES"/>
        </w:rPr>
        <w:t>. 0024/21.-</w:t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00D76">
        <w:rPr>
          <w:lang w:val="es-AR" w:eastAsia="es-ES"/>
        </w:rPr>
        <w:t>------------</w:t>
      </w:r>
    </w:p>
    <w:p w:rsidR="00643817" w:rsidRPr="00400D76" w:rsidRDefault="00643817" w:rsidP="00643817">
      <w:pPr>
        <w:spacing w:line="260" w:lineRule="exact"/>
        <w:jc w:val="both"/>
        <w:rPr>
          <w:b/>
          <w:lang w:val="es-AR" w:eastAsia="es-ES"/>
        </w:rPr>
      </w:pPr>
    </w:p>
    <w:p w:rsidR="00643817" w:rsidRPr="00643817" w:rsidRDefault="00643817" w:rsidP="00643817">
      <w:pPr>
        <w:jc w:val="both"/>
        <w:rPr>
          <w:lang w:val="es-ES"/>
        </w:rPr>
      </w:pPr>
    </w:p>
    <w:p w:rsidR="00930023" w:rsidRPr="00400D76" w:rsidRDefault="00930023" w:rsidP="00F64373">
      <w:pPr>
        <w:rPr>
          <w:lang w:val="es-AR"/>
        </w:rPr>
      </w:pPr>
    </w:p>
    <w:sectPr w:rsidR="00930023" w:rsidRPr="00400D7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421" w:rsidRDefault="00C62421">
      <w:r>
        <w:separator/>
      </w:r>
    </w:p>
  </w:endnote>
  <w:endnote w:type="continuationSeparator" w:id="0">
    <w:p w:rsidR="00C62421" w:rsidRDefault="00C6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421" w:rsidRDefault="00C62421">
      <w:r>
        <w:separator/>
      </w:r>
    </w:p>
  </w:footnote>
  <w:footnote w:type="continuationSeparator" w:id="0">
    <w:p w:rsidR="00C62421" w:rsidRDefault="00C62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0BD9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66F5"/>
    <w:rsid w:val="000602B3"/>
    <w:rsid w:val="00077E8C"/>
    <w:rsid w:val="000B1D7A"/>
    <w:rsid w:val="001C46FB"/>
    <w:rsid w:val="001F26E8"/>
    <w:rsid w:val="001F7CFC"/>
    <w:rsid w:val="00207857"/>
    <w:rsid w:val="00213AEA"/>
    <w:rsid w:val="00214603"/>
    <w:rsid w:val="002225C1"/>
    <w:rsid w:val="00384819"/>
    <w:rsid w:val="00387856"/>
    <w:rsid w:val="00400C49"/>
    <w:rsid w:val="00400D76"/>
    <w:rsid w:val="00440707"/>
    <w:rsid w:val="00445B1D"/>
    <w:rsid w:val="004F4851"/>
    <w:rsid w:val="00590DF0"/>
    <w:rsid w:val="00643817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62421"/>
    <w:rsid w:val="00CC6AE7"/>
    <w:rsid w:val="00CD6D14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6312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2021-04-14T15:12:00Z</dcterms:created>
  <dcterms:modified xsi:type="dcterms:W3CDTF">2021-04-22T16:27:00Z</dcterms:modified>
</cp:coreProperties>
</file>