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C8" w:rsidRPr="00FA11C8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>REGISTRADO BAJO N</w:t>
      </w:r>
      <w:r w:rsidRPr="00FA11C8">
        <w:rPr>
          <w:b/>
          <w:szCs w:val="20"/>
          <w:lang w:val="es-AR"/>
        </w:rPr>
        <w:sym w:font="Symbol" w:char="F0B0"/>
      </w:r>
      <w:r w:rsidRPr="00FA11C8">
        <w:rPr>
          <w:b/>
          <w:szCs w:val="20"/>
          <w:lang w:val="es-AR"/>
        </w:rPr>
        <w:t xml:space="preserve">  CDCIC-042/21</w:t>
      </w:r>
    </w:p>
    <w:p w:rsidR="00FA11C8" w:rsidRPr="00FA11C8" w:rsidRDefault="00FA11C8" w:rsidP="00953472">
      <w:pPr>
        <w:ind w:firstLine="3402"/>
        <w:jc w:val="right"/>
        <w:rPr>
          <w:szCs w:val="20"/>
          <w:lang w:val="es-AR"/>
        </w:rPr>
      </w:pPr>
    </w:p>
    <w:p w:rsidR="00FA11C8" w:rsidRPr="00D65BC2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D65BC2">
        <w:rPr>
          <w:b/>
          <w:szCs w:val="20"/>
          <w:lang w:val="es-AR"/>
        </w:rPr>
        <w:t xml:space="preserve">BAHIA BLANCA, </w:t>
      </w:r>
      <w:r w:rsidR="00D65BC2" w:rsidRPr="00D65BC2">
        <w:rPr>
          <w:b/>
          <w:szCs w:val="20"/>
          <w:lang w:val="es-AR"/>
        </w:rPr>
        <w:t>23 de marzo de 2021</w:t>
      </w:r>
    </w:p>
    <w:p w:rsidR="00FA11C8" w:rsidRPr="00FA11C8" w:rsidRDefault="00FA11C8" w:rsidP="00FA11C8">
      <w:pPr>
        <w:rPr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VISTO: </w:t>
      </w: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</w:p>
    <w:p w:rsidR="00FA11C8" w:rsidRPr="00FA11C8" w:rsidRDefault="00FA11C8" w:rsidP="00FA11C8">
      <w:pPr>
        <w:jc w:val="both"/>
        <w:rPr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 </w:t>
      </w:r>
      <w:r w:rsidRPr="00FA11C8">
        <w:rPr>
          <w:b/>
          <w:szCs w:val="20"/>
          <w:lang w:val="es-AR"/>
        </w:rPr>
        <w:tab/>
      </w:r>
      <w:r w:rsidRPr="00FA11C8">
        <w:rPr>
          <w:szCs w:val="20"/>
          <w:lang w:val="es-AR"/>
        </w:rPr>
        <w:t xml:space="preserve">La resolución CDCIC-108/20 mediante la cual se prorrogó por excepción el vencimiento de las asignaturas de las carreras Licenciatura en Ciencias de la Computación Plan 2007 y 2012, Ingeniería en Sistemas de Computación Plan 2007, Ingeniería en Computación Plan 2013 e Ingeniería en Sistemas de Información Plan 2012, hasta el 31 de marzo de 2021 (inclusive); </w:t>
      </w: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CONSIDERANDO: </w:t>
      </w:r>
    </w:p>
    <w:p w:rsidR="00FA11C8" w:rsidRPr="00FA11C8" w:rsidRDefault="00FA11C8" w:rsidP="00FA11C8">
      <w:pPr>
        <w:jc w:val="both"/>
        <w:rPr>
          <w:szCs w:val="20"/>
          <w:lang w:val="es-AR"/>
        </w:rPr>
      </w:pPr>
      <w:r w:rsidRPr="00FA11C8">
        <w:rPr>
          <w:szCs w:val="20"/>
          <w:lang w:val="es-AR"/>
        </w:rPr>
        <w:tab/>
      </w: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  <w:proofErr w:type="gramStart"/>
      <w:r w:rsidRPr="00FA11C8">
        <w:rPr>
          <w:szCs w:val="20"/>
          <w:lang w:val="es-AR"/>
        </w:rPr>
        <w:t>Que</w:t>
      </w:r>
      <w:proofErr w:type="gramEnd"/>
      <w:r w:rsidRPr="00FA11C8">
        <w:rPr>
          <w:szCs w:val="20"/>
          <w:lang w:val="es-AR"/>
        </w:rPr>
        <w:t xml:space="preserve"> si bien la toma regular de exámenes finales se fue regularizando, es necesario otorgar una prorroga extraordinaria de la validez de cursadas de materias a fin de no dificultar el avance de los estudiantes en sus estudios;</w:t>
      </w: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FA11C8">
        <w:rPr>
          <w:lang w:val="es-AR"/>
        </w:rPr>
        <w:t>Que el Consejo Departamental de Ciencias e Ingeniería de la Computación en su reunión de fecha 23 de marzo de 2021 se aprobó dicha prórroga;</w:t>
      </w:r>
    </w:p>
    <w:p w:rsidR="00FA11C8" w:rsidRPr="00FA11C8" w:rsidRDefault="00FA11C8" w:rsidP="00FA11C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A11C8">
        <w:rPr>
          <w:rFonts w:eastAsia="Arial"/>
          <w:b/>
          <w:lang w:val="es-AR" w:eastAsia="es-AR"/>
        </w:rPr>
        <w:t>POR ELLO</w:t>
      </w:r>
      <w:r w:rsidRPr="00FA11C8">
        <w:rPr>
          <w:rFonts w:eastAsia="Arial"/>
          <w:lang w:val="es-AR" w:eastAsia="es-AR"/>
        </w:rPr>
        <w:t>,</w:t>
      </w:r>
    </w:p>
    <w:p w:rsidR="003D36A5" w:rsidRDefault="00FA11C8" w:rsidP="009A3F9B">
      <w:pPr>
        <w:jc w:val="center"/>
        <w:rPr>
          <w:b/>
          <w:lang w:val="es-AR" w:eastAsia="es-ES"/>
        </w:rPr>
      </w:pPr>
      <w:r w:rsidRPr="00FA11C8">
        <w:rPr>
          <w:rFonts w:eastAsia="Arial"/>
          <w:b/>
          <w:lang w:val="es-AR" w:eastAsia="es-AR"/>
        </w:rPr>
        <w:t xml:space="preserve">      </w:t>
      </w:r>
      <w:r w:rsidRPr="00FA11C8">
        <w:rPr>
          <w:b/>
          <w:lang w:val="es-AR" w:eastAsia="es-ES"/>
        </w:rPr>
        <w:t>EL CONSEJO</w:t>
      </w:r>
      <w:r w:rsidR="003D36A5">
        <w:rPr>
          <w:b/>
          <w:lang w:val="es-AR" w:eastAsia="es-ES"/>
        </w:rPr>
        <w:t xml:space="preserve"> DEL</w:t>
      </w:r>
      <w:r w:rsidRPr="00FA11C8">
        <w:rPr>
          <w:b/>
          <w:lang w:val="es-AR" w:eastAsia="es-ES"/>
        </w:rPr>
        <w:t xml:space="preserve"> DEPARTAMENTO DE </w:t>
      </w:r>
    </w:p>
    <w:p w:rsidR="003D36A5" w:rsidRDefault="003D36A5" w:rsidP="009A3F9B">
      <w:pPr>
        <w:jc w:val="center"/>
        <w:rPr>
          <w:b/>
          <w:lang w:val="es-AR" w:eastAsia="es-ES"/>
        </w:rPr>
      </w:pPr>
    </w:p>
    <w:p w:rsidR="00FA11C8" w:rsidRPr="00FA11C8" w:rsidRDefault="00FA11C8" w:rsidP="009A3F9B">
      <w:pPr>
        <w:jc w:val="center"/>
        <w:rPr>
          <w:b/>
          <w:lang w:val="es-AR" w:eastAsia="es-ES"/>
        </w:rPr>
      </w:pPr>
      <w:r w:rsidRPr="00FA11C8">
        <w:rPr>
          <w:b/>
          <w:lang w:val="es-AR" w:eastAsia="es-ES"/>
        </w:rPr>
        <w:t xml:space="preserve">CIENCIAS E INGENIERIA DE LA COMPUTACION </w:t>
      </w:r>
    </w:p>
    <w:p w:rsidR="00FA11C8" w:rsidRPr="00FA11C8" w:rsidRDefault="00FA11C8" w:rsidP="00FA11C8">
      <w:pPr>
        <w:jc w:val="both"/>
        <w:rPr>
          <w:rFonts w:ascii="Arial" w:hAnsi="Arial"/>
          <w:b/>
          <w:lang w:val="es-AR" w:eastAsia="es-ES"/>
        </w:rPr>
      </w:pPr>
    </w:p>
    <w:p w:rsidR="00FA11C8" w:rsidRPr="00FA11C8" w:rsidRDefault="00FA11C8" w:rsidP="00FA11C8">
      <w:pPr>
        <w:jc w:val="center"/>
        <w:rPr>
          <w:lang w:val="es-AR" w:eastAsia="es-ES"/>
        </w:rPr>
      </w:pPr>
      <w:r w:rsidRPr="00FA11C8">
        <w:rPr>
          <w:b/>
          <w:lang w:val="es-AR" w:eastAsia="es-ES"/>
        </w:rPr>
        <w:t>RESUELVE:</w:t>
      </w:r>
    </w:p>
    <w:p w:rsidR="00FA11C8" w:rsidRPr="00FA11C8" w:rsidRDefault="00FA11C8" w:rsidP="00FA11C8">
      <w:pPr>
        <w:jc w:val="both"/>
        <w:rPr>
          <w:szCs w:val="20"/>
          <w:lang w:val="es-AR"/>
        </w:rPr>
      </w:pPr>
    </w:p>
    <w:p w:rsidR="00FA11C8" w:rsidRPr="00FA11C8" w:rsidRDefault="00FA11C8" w:rsidP="00FA11C8">
      <w:pPr>
        <w:jc w:val="both"/>
        <w:rPr>
          <w:rFonts w:eastAsia="Calibri"/>
          <w:lang w:val="es-AR"/>
        </w:rPr>
      </w:pPr>
      <w:r w:rsidRPr="00FA11C8">
        <w:rPr>
          <w:rFonts w:eastAsia="Calibri"/>
          <w:b/>
          <w:lang w:val="es-AR"/>
        </w:rPr>
        <w:t>ARTICULO 1º:</w:t>
      </w:r>
      <w:r w:rsidRPr="00FA11C8">
        <w:rPr>
          <w:rFonts w:eastAsia="Calibri"/>
          <w:lang w:val="es-AR"/>
        </w:rPr>
        <w:t xml:space="preserve"> Prorrogar el vencimiento de las materias cursadas en el primer cuatrimestre de 2018, de las carreras Licenciatura en Ciencias de la Computación - Plan 2007 y 20</w:t>
      </w:r>
      <w:r w:rsidR="00701CE1">
        <w:rPr>
          <w:rFonts w:eastAsia="Calibri"/>
          <w:lang w:val="es-AR"/>
        </w:rPr>
        <w:t>12</w:t>
      </w:r>
      <w:r w:rsidRPr="00FA11C8">
        <w:rPr>
          <w:rFonts w:eastAsia="Calibri"/>
          <w:lang w:val="es-AR"/>
        </w:rPr>
        <w:t xml:space="preserve">, Ingeniería en Computación - Plan 2013 e Ingeniería en Sistemas de Información - Plan 2012, hasta el 6 de </w:t>
      </w:r>
      <w:proofErr w:type="gramStart"/>
      <w:r w:rsidRPr="00FA11C8">
        <w:rPr>
          <w:rFonts w:eastAsia="Calibri"/>
          <w:lang w:val="es-AR"/>
        </w:rPr>
        <w:t>Septiembre</w:t>
      </w:r>
      <w:proofErr w:type="gramEnd"/>
      <w:r w:rsidRPr="00FA11C8">
        <w:rPr>
          <w:rFonts w:eastAsia="Calibri"/>
          <w:lang w:val="es-AR"/>
        </w:rPr>
        <w:t xml:space="preserve"> del 2021. 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</w:p>
    <w:p w:rsidR="00FA11C8" w:rsidRPr="00FA11C8" w:rsidRDefault="00FA11C8" w:rsidP="00FA11C8">
      <w:pPr>
        <w:jc w:val="both"/>
        <w:rPr>
          <w:rFonts w:eastAsia="Calibri"/>
          <w:lang w:val="es-AR"/>
        </w:rPr>
      </w:pPr>
      <w:r w:rsidRPr="00FA11C8">
        <w:rPr>
          <w:rFonts w:eastAsia="Calibri"/>
          <w:b/>
          <w:lang w:val="es-AR"/>
        </w:rPr>
        <w:t>ARTICULO 2º:</w:t>
      </w:r>
      <w:r w:rsidRPr="00FA11C8">
        <w:rPr>
          <w:rFonts w:eastAsia="Calibri"/>
          <w:lang w:val="es-AR"/>
        </w:rPr>
        <w:t xml:space="preserve"> Prorrogar el vencimiento de las materias cursadas en el segundo cuatrimestre de 2018, de las carreras Licenciatura en Ciencias de l</w:t>
      </w:r>
      <w:r w:rsidR="00701CE1">
        <w:rPr>
          <w:rFonts w:eastAsia="Calibri"/>
          <w:lang w:val="es-AR"/>
        </w:rPr>
        <w:t>a Computación - Plan 2007 y 2012</w:t>
      </w:r>
      <w:r w:rsidRPr="00FA11C8">
        <w:rPr>
          <w:rFonts w:eastAsia="Calibri"/>
          <w:lang w:val="es-AR"/>
        </w:rPr>
        <w:t xml:space="preserve">, Ingeniería en Computación - Plan 2013 e Ingeniería en Sistemas de Información - Plan 2012, hasta el 6 de </w:t>
      </w:r>
      <w:proofErr w:type="gramStart"/>
      <w:r w:rsidRPr="00FA11C8">
        <w:rPr>
          <w:rFonts w:eastAsia="Calibri"/>
          <w:lang w:val="es-AR"/>
        </w:rPr>
        <w:t>Septiembre</w:t>
      </w:r>
      <w:proofErr w:type="gramEnd"/>
      <w:r w:rsidRPr="00FA11C8">
        <w:rPr>
          <w:rFonts w:eastAsia="Calibri"/>
          <w:lang w:val="es-AR"/>
        </w:rPr>
        <w:t xml:space="preserve"> del 2021. 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</w:p>
    <w:p w:rsidR="00FA11C8" w:rsidRPr="00FA11C8" w:rsidRDefault="00FA11C8" w:rsidP="00FA11C8">
      <w:pPr>
        <w:jc w:val="both"/>
        <w:rPr>
          <w:rFonts w:eastAsia="Calibri"/>
          <w:lang w:val="es-AR"/>
        </w:rPr>
      </w:pPr>
      <w:r w:rsidRPr="00FA11C8">
        <w:rPr>
          <w:rFonts w:eastAsia="Calibri"/>
          <w:b/>
          <w:lang w:val="es-AR"/>
        </w:rPr>
        <w:t>ARTICULO 3º:</w:t>
      </w:r>
      <w:r w:rsidRPr="00FA11C8">
        <w:rPr>
          <w:rFonts w:eastAsia="Calibri"/>
          <w:lang w:val="es-AR"/>
        </w:rPr>
        <w:t xml:space="preserve"> Prorrogar el vencimiento de las materias cursadas en el primer cuatrimestre de 2019, de las carreras Licenciatura en Ciencias de l</w:t>
      </w:r>
      <w:r w:rsidR="00701CE1">
        <w:rPr>
          <w:rFonts w:eastAsia="Calibri"/>
          <w:lang w:val="es-AR"/>
        </w:rPr>
        <w:t>a Computación - Plan 2007 y 2012</w:t>
      </w:r>
      <w:bookmarkStart w:id="0" w:name="_GoBack"/>
      <w:bookmarkEnd w:id="0"/>
      <w:r w:rsidRPr="00FA11C8">
        <w:rPr>
          <w:rFonts w:eastAsia="Calibri"/>
          <w:lang w:val="es-AR"/>
        </w:rPr>
        <w:t xml:space="preserve">, Ingeniería en Computación - Plan 2013 e Ingeniería en Sistemas de Información - Plan 2012, hasta el 6 de </w:t>
      </w:r>
      <w:proofErr w:type="gramStart"/>
      <w:r w:rsidRPr="00FA11C8">
        <w:rPr>
          <w:rFonts w:eastAsia="Calibri"/>
          <w:lang w:val="es-AR"/>
        </w:rPr>
        <w:t>Septiembre</w:t>
      </w:r>
      <w:proofErr w:type="gramEnd"/>
      <w:r w:rsidRPr="00FA11C8">
        <w:rPr>
          <w:rFonts w:eastAsia="Calibri"/>
          <w:lang w:val="es-AR"/>
        </w:rPr>
        <w:t xml:space="preserve"> del 2021. 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</w:p>
    <w:p w:rsidR="00FA11C8" w:rsidRDefault="00FA11C8" w:rsidP="00FA11C8">
      <w:pPr>
        <w:jc w:val="both"/>
        <w:rPr>
          <w:rFonts w:eastAsia="Calibri"/>
          <w:lang w:val="es-AR"/>
        </w:rPr>
      </w:pPr>
      <w:r w:rsidRPr="00FA11C8">
        <w:rPr>
          <w:rFonts w:eastAsia="Calibri"/>
          <w:b/>
          <w:lang w:val="es-AR"/>
        </w:rPr>
        <w:t>ARTICULO 4º:</w:t>
      </w:r>
      <w:r w:rsidRPr="00FA11C8">
        <w:rPr>
          <w:rFonts w:eastAsia="Calibri"/>
          <w:lang w:val="es-AR"/>
        </w:rPr>
        <w:t xml:space="preserve"> Prorrogar el vencimiento de las materias cursadas en el segundo cuatrimestre de 2019, de las carreras Licenciatura en Ciencias de la Computación - Plan 2007 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  <w:r w:rsidRPr="00FA11C8">
        <w:rPr>
          <w:rFonts w:eastAsia="Calibri"/>
          <w:b/>
          <w:lang w:val="es-AR"/>
        </w:rPr>
        <w:lastRenderedPageBreak/>
        <w:t>/// CDCIC-024/21</w:t>
      </w:r>
    </w:p>
    <w:p w:rsidR="00FA11C8" w:rsidRDefault="00FA11C8" w:rsidP="00FA11C8">
      <w:pPr>
        <w:jc w:val="both"/>
        <w:rPr>
          <w:rFonts w:eastAsia="Calibri"/>
          <w:lang w:val="es-AR"/>
        </w:rPr>
      </w:pPr>
    </w:p>
    <w:p w:rsidR="00FA11C8" w:rsidRPr="00FA11C8" w:rsidRDefault="00FA11C8" w:rsidP="00FA11C8">
      <w:pPr>
        <w:jc w:val="both"/>
        <w:rPr>
          <w:rFonts w:eastAsia="Calibri"/>
          <w:lang w:val="es-AR"/>
        </w:rPr>
      </w:pPr>
      <w:r w:rsidRPr="00FA11C8">
        <w:rPr>
          <w:rFonts w:eastAsia="Calibri"/>
          <w:lang w:val="es-AR"/>
        </w:rPr>
        <w:t xml:space="preserve">y 2013, Ingeniería en Computación - Plan 2013 e Ingeniería en Sistemas de Información - Plan 2012, hasta el 6 de </w:t>
      </w:r>
      <w:proofErr w:type="gramStart"/>
      <w:r w:rsidRPr="00FA11C8">
        <w:rPr>
          <w:rFonts w:eastAsia="Calibri"/>
          <w:lang w:val="es-AR"/>
        </w:rPr>
        <w:t>Septiembre</w:t>
      </w:r>
      <w:proofErr w:type="gramEnd"/>
      <w:r w:rsidRPr="00FA11C8">
        <w:rPr>
          <w:rFonts w:eastAsia="Calibri"/>
          <w:lang w:val="es-AR"/>
        </w:rPr>
        <w:t xml:space="preserve"> del 2021. </w:t>
      </w:r>
    </w:p>
    <w:p w:rsidR="00FA11C8" w:rsidRPr="00FA11C8" w:rsidRDefault="00FA11C8" w:rsidP="00FA11C8">
      <w:pPr>
        <w:jc w:val="both"/>
        <w:rPr>
          <w:rFonts w:eastAsia="Calibri"/>
          <w:lang w:val="es-AR"/>
        </w:rPr>
      </w:pPr>
    </w:p>
    <w:p w:rsidR="00FA11C8" w:rsidRPr="00FA11C8" w:rsidRDefault="00FA11C8" w:rsidP="00FA11C8">
      <w:pPr>
        <w:jc w:val="both"/>
        <w:rPr>
          <w:lang w:val="es-AR"/>
        </w:rPr>
      </w:pPr>
      <w:r w:rsidRPr="00FA11C8">
        <w:rPr>
          <w:b/>
          <w:lang w:val="es-AR"/>
        </w:rPr>
        <w:t>ARTICULO 5</w:t>
      </w:r>
      <w:r w:rsidRPr="00FA11C8">
        <w:rPr>
          <w:b/>
          <w:lang w:val="es-AR"/>
        </w:rPr>
        <w:sym w:font="Symbol" w:char="F0B0"/>
      </w:r>
      <w:r w:rsidRPr="00FA11C8">
        <w:rPr>
          <w:b/>
          <w:lang w:val="es-AR"/>
        </w:rPr>
        <w:t xml:space="preserve">: </w:t>
      </w:r>
      <w:r w:rsidRPr="00FA11C8">
        <w:rPr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FA11C8">
          <w:rPr>
            <w:lang w:val="es-AR"/>
          </w:rPr>
          <w:t>la Dirección General</w:t>
        </w:r>
      </w:smartTag>
      <w:r w:rsidRPr="00FA11C8">
        <w:rPr>
          <w:lang w:val="es-AR"/>
        </w:rPr>
        <w:t xml:space="preserve"> de Gestión Académica para su conocimiento y efectos que corresponda; cumplido, archívese.---------------</w:t>
      </w:r>
      <w:r w:rsidR="003D36A5">
        <w:rPr>
          <w:lang w:val="es-AR"/>
        </w:rPr>
        <w:t>--------------</w:t>
      </w:r>
    </w:p>
    <w:p w:rsidR="00FA11C8" w:rsidRPr="00FA11C8" w:rsidRDefault="00FA11C8" w:rsidP="00FA11C8">
      <w:pPr>
        <w:jc w:val="both"/>
        <w:rPr>
          <w:lang w:val="es-AR"/>
        </w:rPr>
      </w:pPr>
    </w:p>
    <w:p w:rsidR="00FA11C8" w:rsidRPr="00FA11C8" w:rsidRDefault="00FA11C8" w:rsidP="00FA11C8">
      <w:pPr>
        <w:jc w:val="both"/>
        <w:rPr>
          <w:lang w:val="es-AR"/>
        </w:rPr>
      </w:pPr>
    </w:p>
    <w:p w:rsidR="00930023" w:rsidRPr="003D36A5" w:rsidRDefault="00930023" w:rsidP="00F64373">
      <w:pPr>
        <w:rPr>
          <w:lang w:val="es-AR"/>
        </w:rPr>
      </w:pPr>
    </w:p>
    <w:sectPr w:rsidR="00930023" w:rsidRPr="003D36A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8D3" w:rsidRDefault="00FA28D3">
      <w:r>
        <w:separator/>
      </w:r>
    </w:p>
  </w:endnote>
  <w:endnote w:type="continuationSeparator" w:id="0">
    <w:p w:rsidR="00FA28D3" w:rsidRDefault="00FA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8D3" w:rsidRDefault="00FA28D3">
      <w:r>
        <w:separator/>
      </w:r>
    </w:p>
  </w:footnote>
  <w:footnote w:type="continuationSeparator" w:id="0">
    <w:p w:rsidR="00FA28D3" w:rsidRDefault="00FA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1CA1EB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3D36A5"/>
    <w:rsid w:val="003F1447"/>
    <w:rsid w:val="00400C49"/>
    <w:rsid w:val="0043161F"/>
    <w:rsid w:val="00440707"/>
    <w:rsid w:val="00445B1D"/>
    <w:rsid w:val="004F4851"/>
    <w:rsid w:val="00590DF0"/>
    <w:rsid w:val="0064585F"/>
    <w:rsid w:val="00694E0B"/>
    <w:rsid w:val="006970EA"/>
    <w:rsid w:val="00701CE1"/>
    <w:rsid w:val="00833557"/>
    <w:rsid w:val="0089048A"/>
    <w:rsid w:val="008F051F"/>
    <w:rsid w:val="008F11B6"/>
    <w:rsid w:val="00930023"/>
    <w:rsid w:val="00953472"/>
    <w:rsid w:val="009A3F9B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65BC2"/>
    <w:rsid w:val="00E12C47"/>
    <w:rsid w:val="00EC1810"/>
    <w:rsid w:val="00F1474B"/>
    <w:rsid w:val="00F64373"/>
    <w:rsid w:val="00F726D1"/>
    <w:rsid w:val="00F7355F"/>
    <w:rsid w:val="00FA11C8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08A556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2021-04-06T15:32:00Z</dcterms:created>
  <dcterms:modified xsi:type="dcterms:W3CDTF">2021-04-14T14:29:00Z</dcterms:modified>
</cp:coreProperties>
</file>