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A6" w:rsidRPr="007A43A6" w:rsidRDefault="007A43A6" w:rsidP="00AD2758">
      <w:pPr>
        <w:ind w:firstLine="3402"/>
        <w:jc w:val="right"/>
        <w:rPr>
          <w:b/>
          <w:bCs/>
          <w:szCs w:val="20"/>
          <w:lang w:val="es-ES_tradnl"/>
        </w:rPr>
      </w:pPr>
      <w:bookmarkStart w:id="0" w:name="_GoBack"/>
      <w:r w:rsidRPr="007A43A6">
        <w:rPr>
          <w:b/>
          <w:bCs/>
          <w:szCs w:val="20"/>
          <w:lang w:val="es-ES_tradnl"/>
        </w:rPr>
        <w:t>REGISTRADO BAJO N</w:t>
      </w:r>
      <w:r w:rsidRPr="007A43A6">
        <w:rPr>
          <w:b/>
          <w:bCs/>
          <w:szCs w:val="20"/>
          <w:lang w:val="es-ES_tradnl"/>
        </w:rPr>
        <w:sym w:font="Symbol" w:char="F0B0"/>
      </w:r>
      <w:r w:rsidRPr="007A43A6">
        <w:rPr>
          <w:b/>
          <w:bCs/>
          <w:szCs w:val="20"/>
          <w:lang w:val="es-ES_tradnl"/>
        </w:rPr>
        <w:t xml:space="preserve"> CDCIC-157/21 </w:t>
      </w:r>
    </w:p>
    <w:p w:rsidR="007A43A6" w:rsidRPr="007A43A6" w:rsidRDefault="007A43A6" w:rsidP="00AD275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7A43A6" w:rsidRPr="007A43A6" w:rsidRDefault="007A43A6" w:rsidP="00AD275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7A43A6">
        <w:rPr>
          <w:b/>
          <w:szCs w:val="20"/>
          <w:lang w:val="es-ES_tradnl"/>
        </w:rPr>
        <w:t xml:space="preserve">Correspondiente al </w:t>
      </w:r>
      <w:proofErr w:type="spellStart"/>
      <w:r w:rsidRPr="007A43A6">
        <w:rPr>
          <w:b/>
          <w:szCs w:val="20"/>
          <w:lang w:val="es-ES_tradnl"/>
        </w:rPr>
        <w:t>Expe</w:t>
      </w:r>
      <w:proofErr w:type="spellEnd"/>
      <w:r w:rsidRPr="007A43A6">
        <w:rPr>
          <w:b/>
          <w:szCs w:val="20"/>
          <w:lang w:val="es-ES_tradnl"/>
        </w:rPr>
        <w:t>. N° 0414/21</w:t>
      </w:r>
    </w:p>
    <w:p w:rsidR="007A43A6" w:rsidRPr="007A43A6" w:rsidRDefault="007A43A6" w:rsidP="00AD275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7A43A6" w:rsidRPr="007A43A6" w:rsidRDefault="007A43A6" w:rsidP="00AD275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7A43A6">
        <w:rPr>
          <w:b/>
          <w:szCs w:val="20"/>
          <w:lang w:val="es-ES_tradnl"/>
        </w:rPr>
        <w:t xml:space="preserve">BAHIA BLANCA, </w:t>
      </w:r>
      <w:r w:rsidR="00823F9A">
        <w:rPr>
          <w:b/>
          <w:szCs w:val="20"/>
          <w:lang w:val="es-ES_tradnl"/>
        </w:rPr>
        <w:t>29 de junio de 2021</w:t>
      </w:r>
    </w:p>
    <w:p w:rsidR="007A43A6" w:rsidRPr="007A43A6" w:rsidRDefault="007A43A6" w:rsidP="00AD2758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bookmarkEnd w:id="0"/>
    <w:p w:rsidR="007A43A6" w:rsidRPr="007A43A6" w:rsidRDefault="007A43A6" w:rsidP="007A43A6">
      <w:pPr>
        <w:tabs>
          <w:tab w:val="left" w:pos="5670"/>
        </w:tabs>
        <w:rPr>
          <w:b/>
          <w:szCs w:val="20"/>
          <w:lang w:val="es-ES_tradnl"/>
        </w:rPr>
      </w:pPr>
      <w:r w:rsidRPr="007A43A6">
        <w:rPr>
          <w:b/>
          <w:szCs w:val="20"/>
          <w:lang w:val="es-ES_tradnl"/>
        </w:rPr>
        <w:t>VISTO:</w:t>
      </w:r>
    </w:p>
    <w:p w:rsidR="007A43A6" w:rsidRPr="007A43A6" w:rsidRDefault="007A43A6" w:rsidP="007A43A6">
      <w:pPr>
        <w:widowControl w:val="0"/>
        <w:jc w:val="both"/>
        <w:rPr>
          <w:szCs w:val="20"/>
          <w:lang w:val="es-ES_tradnl"/>
        </w:rPr>
      </w:pPr>
    </w:p>
    <w:p w:rsidR="007A43A6" w:rsidRPr="007A43A6" w:rsidRDefault="007A43A6" w:rsidP="007A43A6">
      <w:pPr>
        <w:ind w:firstLine="851"/>
        <w:jc w:val="both"/>
        <w:rPr>
          <w:lang w:val="es-AR" w:eastAsia="es-AR"/>
        </w:rPr>
      </w:pPr>
      <w:r w:rsidRPr="007A43A6">
        <w:rPr>
          <w:lang w:val="es-AR" w:eastAsia="es-AR"/>
        </w:rPr>
        <w:t>La resolución DCIC-024/21 mediante la cual se estableció la contratación del Dr. Nicolás Álvarez como Asistente de Docencia en la asignatura Algoritmos y Complejidad; y</w:t>
      </w:r>
    </w:p>
    <w:p w:rsidR="007A43A6" w:rsidRPr="007A43A6" w:rsidRDefault="007A43A6" w:rsidP="007A4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7A43A6" w:rsidRPr="007A43A6" w:rsidRDefault="007A43A6" w:rsidP="007A43A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7A43A6">
        <w:rPr>
          <w:b/>
          <w:bCs/>
          <w:szCs w:val="20"/>
          <w:lang w:val="es-ES_tradnl"/>
        </w:rPr>
        <w:t xml:space="preserve">CONSIDERANDO:  </w:t>
      </w:r>
    </w:p>
    <w:p w:rsidR="007A43A6" w:rsidRPr="007A43A6" w:rsidRDefault="007A43A6" w:rsidP="007A43A6">
      <w:pPr>
        <w:ind w:firstLine="709"/>
        <w:jc w:val="both"/>
        <w:rPr>
          <w:szCs w:val="20"/>
          <w:lang w:val="es-ES_tradnl"/>
        </w:rPr>
      </w:pPr>
    </w:p>
    <w:p w:rsidR="007A43A6" w:rsidRPr="007A43A6" w:rsidRDefault="007A43A6" w:rsidP="007A43A6">
      <w:pPr>
        <w:ind w:firstLine="709"/>
        <w:jc w:val="both"/>
        <w:rPr>
          <w:szCs w:val="20"/>
          <w:lang w:val="es-ES"/>
        </w:rPr>
      </w:pPr>
      <w:r w:rsidRPr="007A43A6">
        <w:rPr>
          <w:szCs w:val="20"/>
          <w:lang w:val="es-ES_tradnl"/>
        </w:rPr>
        <w:t xml:space="preserve">Que es necesario continuar contando con los servicios docentes del Dr. Álvarez </w:t>
      </w:r>
      <w:r w:rsidRPr="007A43A6">
        <w:rPr>
          <w:szCs w:val="20"/>
          <w:lang w:val="es-ES"/>
        </w:rPr>
        <w:t>en relación edición y documentación de material y creación de repositorios para la mencionada asignatura;</w:t>
      </w:r>
    </w:p>
    <w:p w:rsidR="007A43A6" w:rsidRPr="007A43A6" w:rsidRDefault="007A43A6" w:rsidP="007A43A6">
      <w:pPr>
        <w:ind w:firstLine="709"/>
        <w:jc w:val="both"/>
        <w:rPr>
          <w:szCs w:val="20"/>
          <w:lang w:val="es-ES"/>
        </w:rPr>
      </w:pPr>
    </w:p>
    <w:p w:rsidR="007A43A6" w:rsidRPr="007A43A6" w:rsidRDefault="007A43A6" w:rsidP="007A43A6">
      <w:pPr>
        <w:ind w:firstLine="709"/>
        <w:jc w:val="both"/>
        <w:rPr>
          <w:szCs w:val="20"/>
          <w:lang w:val="es-ES"/>
        </w:rPr>
      </w:pPr>
      <w:r w:rsidRPr="007A43A6">
        <w:rPr>
          <w:szCs w:val="20"/>
          <w:lang w:val="es-ES"/>
        </w:rPr>
        <w:t xml:space="preserve">Que esto requiere un enorme esfuerzo de su parte, mayor al exigido en la modalidad presencial, y es necesario reconocer el mismo mediante una asignación complementaria; </w:t>
      </w:r>
    </w:p>
    <w:p w:rsidR="007A43A6" w:rsidRPr="007A43A6" w:rsidRDefault="007A43A6" w:rsidP="007A43A6">
      <w:pPr>
        <w:ind w:firstLine="709"/>
        <w:jc w:val="both"/>
        <w:rPr>
          <w:lang w:val="es-AR"/>
        </w:rPr>
      </w:pPr>
    </w:p>
    <w:p w:rsidR="007A43A6" w:rsidRPr="007A43A6" w:rsidRDefault="007A43A6" w:rsidP="007A43A6">
      <w:pPr>
        <w:ind w:firstLine="851"/>
        <w:jc w:val="both"/>
        <w:rPr>
          <w:bCs/>
          <w:lang w:val="es-ES_tradnl" w:eastAsia="es-AR"/>
        </w:rPr>
      </w:pPr>
      <w:r w:rsidRPr="007A43A6">
        <w:rPr>
          <w:szCs w:val="20"/>
          <w:lang w:val="es-AR" w:eastAsia="es-ES"/>
        </w:rPr>
        <w:t>Que por resolución CSU-577/20 se crearon los cargos para cubrir temporariamente las demandas docentes que requieran el dictado de las carreras de la UNS durante el ejercicio 2021;</w:t>
      </w:r>
    </w:p>
    <w:p w:rsidR="00FD17DC" w:rsidRDefault="00FD17DC" w:rsidP="007A43A6">
      <w:pPr>
        <w:ind w:firstLine="851"/>
        <w:jc w:val="both"/>
        <w:rPr>
          <w:bCs/>
          <w:lang w:val="es-ES_tradnl" w:eastAsia="es-AR"/>
        </w:rPr>
      </w:pPr>
    </w:p>
    <w:p w:rsidR="007A43A6" w:rsidRPr="007A43A6" w:rsidRDefault="007A43A6" w:rsidP="007A43A6">
      <w:pPr>
        <w:ind w:firstLine="851"/>
        <w:jc w:val="both"/>
        <w:rPr>
          <w:bCs/>
          <w:lang w:val="es-ES_tradnl" w:eastAsia="es-AR"/>
        </w:rPr>
      </w:pPr>
      <w:r w:rsidRPr="007A43A6">
        <w:rPr>
          <w:bCs/>
          <w:lang w:val="es-ES_tradnl" w:eastAsia="es-AR"/>
        </w:rPr>
        <w:t>Que el Consejo Departamental aprobó por unanimidad, en su reunión ordinaria de fecha 29 de junio de 2021, dicha prórroga;</w:t>
      </w:r>
    </w:p>
    <w:p w:rsidR="007A43A6" w:rsidRPr="007A43A6" w:rsidRDefault="007A43A6" w:rsidP="007A43A6">
      <w:pPr>
        <w:jc w:val="both"/>
        <w:rPr>
          <w:b/>
          <w:bCs/>
          <w:lang w:val="es-ES_tradnl"/>
        </w:rPr>
      </w:pPr>
    </w:p>
    <w:p w:rsidR="007A43A6" w:rsidRPr="007A43A6" w:rsidRDefault="007A43A6" w:rsidP="007A4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7A43A6" w:rsidRPr="007A43A6" w:rsidRDefault="007A43A6" w:rsidP="007A43A6">
      <w:pPr>
        <w:jc w:val="both"/>
        <w:rPr>
          <w:szCs w:val="20"/>
          <w:lang w:val="es-ES_tradnl"/>
        </w:rPr>
      </w:pPr>
      <w:r w:rsidRPr="007A43A6">
        <w:rPr>
          <w:b/>
          <w:szCs w:val="20"/>
          <w:lang w:val="es-ES_tradnl"/>
        </w:rPr>
        <w:t>POR ELLO</w:t>
      </w:r>
      <w:r w:rsidRPr="007A43A6">
        <w:rPr>
          <w:szCs w:val="20"/>
          <w:lang w:val="es-ES_tradnl"/>
        </w:rPr>
        <w:t>,</w:t>
      </w:r>
    </w:p>
    <w:p w:rsidR="007A43A6" w:rsidRPr="007A43A6" w:rsidRDefault="007A43A6" w:rsidP="007A43A6">
      <w:pPr>
        <w:jc w:val="both"/>
        <w:rPr>
          <w:szCs w:val="20"/>
          <w:lang w:val="es-ES_tradnl"/>
        </w:rPr>
      </w:pPr>
    </w:p>
    <w:p w:rsidR="002D4C6D" w:rsidRDefault="007A43A6" w:rsidP="002D4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7A43A6">
        <w:rPr>
          <w:b/>
          <w:snapToGrid w:val="0"/>
          <w:szCs w:val="20"/>
          <w:lang w:val="es-ES_tradnl" w:eastAsia="es-ES"/>
        </w:rPr>
        <w:t>EL CONSEJO DEPARTAMENTAL DE</w:t>
      </w:r>
    </w:p>
    <w:p w:rsidR="002D4C6D" w:rsidRDefault="002D4C6D" w:rsidP="002D4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7A43A6" w:rsidRPr="007A43A6" w:rsidRDefault="007A43A6" w:rsidP="002D4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7A43A6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7A43A6" w:rsidRPr="007A43A6" w:rsidRDefault="007A43A6" w:rsidP="002D4C6D">
      <w:pPr>
        <w:jc w:val="center"/>
        <w:rPr>
          <w:b/>
          <w:szCs w:val="20"/>
          <w:lang w:val="es-ES_tradnl"/>
        </w:rPr>
      </w:pPr>
    </w:p>
    <w:p w:rsidR="007A43A6" w:rsidRPr="007A43A6" w:rsidRDefault="007A43A6" w:rsidP="007A43A6">
      <w:pPr>
        <w:jc w:val="center"/>
        <w:rPr>
          <w:szCs w:val="20"/>
          <w:lang w:val="es-ES_tradnl"/>
        </w:rPr>
      </w:pPr>
      <w:r w:rsidRPr="007A43A6">
        <w:rPr>
          <w:b/>
          <w:szCs w:val="20"/>
          <w:lang w:val="es-ES_tradnl"/>
        </w:rPr>
        <w:t>RESUELVE:</w:t>
      </w:r>
    </w:p>
    <w:p w:rsidR="007A43A6" w:rsidRPr="007A43A6" w:rsidRDefault="007A43A6" w:rsidP="007A43A6">
      <w:pPr>
        <w:jc w:val="both"/>
        <w:rPr>
          <w:b/>
          <w:szCs w:val="20"/>
          <w:lang w:val="es-ES_tradnl"/>
        </w:rPr>
      </w:pPr>
    </w:p>
    <w:p w:rsidR="007A43A6" w:rsidRPr="007A43A6" w:rsidRDefault="007A43A6" w:rsidP="007A43A6">
      <w:pPr>
        <w:tabs>
          <w:tab w:val="left" w:pos="5670"/>
        </w:tabs>
        <w:jc w:val="both"/>
        <w:rPr>
          <w:szCs w:val="20"/>
          <w:lang w:val="es-ES_tradnl"/>
        </w:rPr>
      </w:pPr>
      <w:r w:rsidRPr="007A43A6">
        <w:rPr>
          <w:b/>
          <w:szCs w:val="20"/>
          <w:lang w:val="es-ES_tradnl"/>
        </w:rPr>
        <w:t>ARTICULO 1</w:t>
      </w:r>
      <w:r w:rsidRPr="007A43A6">
        <w:rPr>
          <w:b/>
          <w:szCs w:val="20"/>
          <w:lang w:val="es-ES_tradnl"/>
        </w:rPr>
        <w:sym w:font="Symbol" w:char="F0B0"/>
      </w:r>
      <w:r w:rsidRPr="007A43A6">
        <w:rPr>
          <w:b/>
          <w:szCs w:val="20"/>
          <w:lang w:val="es-ES_tradnl"/>
        </w:rPr>
        <w:t xml:space="preserve">: </w:t>
      </w:r>
      <w:r w:rsidRPr="007A43A6">
        <w:rPr>
          <w:szCs w:val="20"/>
          <w:lang w:val="es-ES_tradnl"/>
        </w:rPr>
        <w:t>Prorrogar la contratación</w:t>
      </w:r>
      <w:r w:rsidRPr="007A43A6">
        <w:rPr>
          <w:lang w:val="es-ES_tradnl"/>
        </w:rPr>
        <w:t xml:space="preserve"> </w:t>
      </w:r>
      <w:r w:rsidRPr="007A43A6">
        <w:rPr>
          <w:szCs w:val="20"/>
          <w:lang w:val="es-ES_tradnl"/>
        </w:rPr>
        <w:t xml:space="preserve">del </w:t>
      </w:r>
      <w:r w:rsidRPr="007A43A6">
        <w:rPr>
          <w:b/>
          <w:szCs w:val="20"/>
          <w:lang w:val="es-ES_tradnl"/>
        </w:rPr>
        <w:t>Doctor Nicolás Alejandro ALVAREZ (</w:t>
      </w:r>
      <w:proofErr w:type="spellStart"/>
      <w:r w:rsidRPr="007A43A6">
        <w:rPr>
          <w:b/>
          <w:szCs w:val="20"/>
          <w:lang w:val="es-ES_tradnl"/>
        </w:rPr>
        <w:t>Leg</w:t>
      </w:r>
      <w:proofErr w:type="spellEnd"/>
      <w:r w:rsidRPr="007A43A6">
        <w:rPr>
          <w:b/>
          <w:szCs w:val="20"/>
          <w:lang w:val="es-ES_tradnl"/>
        </w:rPr>
        <w:t>. 10432),</w:t>
      </w:r>
      <w:r w:rsidRPr="007A43A6">
        <w:rPr>
          <w:szCs w:val="20"/>
          <w:lang w:val="es-ES_tradnl"/>
        </w:rPr>
        <w:t xml:space="preserve"> para cumplir funciones de Asistente de Docencia, en el Área: II, Disciplina: Teoría de Ciencias de la Computación, Asignatura: </w:t>
      </w:r>
      <w:r w:rsidRPr="007A43A6">
        <w:rPr>
          <w:b/>
          <w:szCs w:val="20"/>
          <w:lang w:val="es-ES_tradnl"/>
        </w:rPr>
        <w:t xml:space="preserve">“Algoritmos y Complejidad” </w:t>
      </w:r>
      <w:r w:rsidRPr="007A43A6">
        <w:rPr>
          <w:b/>
          <w:bCs/>
          <w:szCs w:val="20"/>
          <w:lang w:val="es-ES_tradnl"/>
        </w:rPr>
        <w:t xml:space="preserve">(Cód. 5523) </w:t>
      </w:r>
      <w:r w:rsidRPr="007A43A6">
        <w:rPr>
          <w:szCs w:val="20"/>
          <w:lang w:val="es-ES_tradnl"/>
        </w:rPr>
        <w:t>en el Departamento de Ciencias e Ingeniería de la Computación, desde la 01 y hasta el 31 de agosto de 2021.-</w:t>
      </w:r>
    </w:p>
    <w:p w:rsidR="007A43A6" w:rsidRPr="007A43A6" w:rsidRDefault="007A43A6" w:rsidP="007A43A6">
      <w:pPr>
        <w:jc w:val="both"/>
        <w:rPr>
          <w:lang w:val="es-AR" w:eastAsia="es-ES"/>
        </w:rPr>
      </w:pPr>
    </w:p>
    <w:p w:rsidR="007A43A6" w:rsidRPr="007A43A6" w:rsidRDefault="007A43A6" w:rsidP="007A43A6">
      <w:pPr>
        <w:tabs>
          <w:tab w:val="left" w:pos="5670"/>
        </w:tabs>
        <w:jc w:val="both"/>
        <w:rPr>
          <w:szCs w:val="20"/>
          <w:lang w:val="es-ES_tradnl"/>
        </w:rPr>
      </w:pPr>
      <w:r w:rsidRPr="007A43A6">
        <w:rPr>
          <w:b/>
          <w:szCs w:val="20"/>
          <w:lang w:val="es-ES_tradnl"/>
        </w:rPr>
        <w:t>ARTICULO 2</w:t>
      </w:r>
      <w:r w:rsidRPr="007A43A6">
        <w:rPr>
          <w:b/>
          <w:szCs w:val="20"/>
          <w:lang w:val="es-ES_tradnl"/>
        </w:rPr>
        <w:sym w:font="Symbol" w:char="00B0"/>
      </w:r>
      <w:r w:rsidRPr="007A43A6">
        <w:rPr>
          <w:b/>
          <w:szCs w:val="20"/>
          <w:lang w:val="es-ES_tradnl"/>
        </w:rPr>
        <w:t>:</w:t>
      </w:r>
      <w:r w:rsidRPr="007A43A6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7A43A6" w:rsidRPr="007A43A6" w:rsidRDefault="007A43A6" w:rsidP="007A43A6">
      <w:pPr>
        <w:jc w:val="both"/>
        <w:rPr>
          <w:lang w:val="es-AR" w:eastAsia="es-ES"/>
        </w:rPr>
      </w:pPr>
    </w:p>
    <w:p w:rsidR="007A43A6" w:rsidRPr="007A43A6" w:rsidRDefault="007A43A6" w:rsidP="007A43A6">
      <w:pPr>
        <w:jc w:val="both"/>
        <w:rPr>
          <w:lang w:val="es-AR" w:eastAsia="es-ES"/>
        </w:rPr>
      </w:pPr>
      <w:r w:rsidRPr="007A43A6">
        <w:rPr>
          <w:b/>
          <w:lang w:val="es-AR" w:eastAsia="es-ES"/>
        </w:rPr>
        <w:t>ARTICULO 3</w:t>
      </w:r>
      <w:r w:rsidRPr="007A43A6">
        <w:rPr>
          <w:b/>
          <w:lang w:val="es-ES" w:eastAsia="es-ES"/>
        </w:rPr>
        <w:sym w:font="Symbol" w:char="F0B0"/>
      </w:r>
      <w:r w:rsidRPr="007A43A6">
        <w:rPr>
          <w:b/>
          <w:lang w:val="es-AR" w:eastAsia="es-ES"/>
        </w:rPr>
        <w:t>:</w:t>
      </w:r>
      <w:r w:rsidRPr="007A43A6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7A43A6" w:rsidRPr="007A43A6" w:rsidRDefault="007A43A6" w:rsidP="007A43A6">
      <w:pPr>
        <w:jc w:val="both"/>
        <w:rPr>
          <w:b/>
          <w:lang w:val="es-ES" w:eastAsia="es-ES"/>
        </w:rPr>
      </w:pPr>
      <w:r w:rsidRPr="007A43A6">
        <w:rPr>
          <w:b/>
          <w:lang w:val="es-ES" w:eastAsia="es-ES"/>
        </w:rPr>
        <w:lastRenderedPageBreak/>
        <w:t>///CDCIC-157/21</w:t>
      </w:r>
    </w:p>
    <w:p w:rsidR="007A43A6" w:rsidRPr="007A43A6" w:rsidRDefault="007A43A6" w:rsidP="007A43A6">
      <w:pPr>
        <w:jc w:val="both"/>
        <w:rPr>
          <w:b/>
          <w:lang w:val="es-ES" w:eastAsia="es-ES"/>
        </w:rPr>
      </w:pPr>
    </w:p>
    <w:p w:rsidR="007A43A6" w:rsidRPr="007A43A6" w:rsidRDefault="007A43A6" w:rsidP="007A43A6">
      <w:pPr>
        <w:jc w:val="both"/>
        <w:rPr>
          <w:lang w:val="es-AR" w:eastAsia="es-ES"/>
        </w:rPr>
      </w:pPr>
      <w:r w:rsidRPr="007A43A6">
        <w:rPr>
          <w:b/>
          <w:lang w:val="es-ES" w:eastAsia="es-ES"/>
        </w:rPr>
        <w:t>ARTICULO 4</w:t>
      </w:r>
      <w:r w:rsidRPr="007A43A6">
        <w:rPr>
          <w:b/>
          <w:lang w:val="es-ES" w:eastAsia="es-ES"/>
        </w:rPr>
        <w:sym w:font="Symbol" w:char="F0B0"/>
      </w:r>
      <w:r w:rsidRPr="007A43A6">
        <w:rPr>
          <w:b/>
          <w:lang w:val="es-ES" w:eastAsia="es-ES"/>
        </w:rPr>
        <w:t>:</w:t>
      </w:r>
      <w:r w:rsidRPr="007A43A6">
        <w:rPr>
          <w:lang w:val="es-ES" w:eastAsia="es-ES"/>
        </w:rPr>
        <w:t xml:space="preserve"> </w:t>
      </w:r>
      <w:r w:rsidRPr="007A43A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7A43A6" w:rsidRPr="007A43A6" w:rsidRDefault="007A43A6" w:rsidP="007A43A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A43A6" w:rsidRPr="007A43A6" w:rsidRDefault="007A43A6" w:rsidP="007A43A6">
      <w:pPr>
        <w:jc w:val="both"/>
        <w:rPr>
          <w:b/>
          <w:szCs w:val="20"/>
          <w:lang w:val="es-ES_tradnl"/>
        </w:rPr>
      </w:pPr>
    </w:p>
    <w:p w:rsidR="007A43A6" w:rsidRPr="007A43A6" w:rsidRDefault="007A43A6" w:rsidP="007A4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A43A6" w:rsidRPr="007A43A6" w:rsidRDefault="007A43A6" w:rsidP="007A43A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D4C6D" w:rsidRDefault="00930023" w:rsidP="00F64373">
      <w:pPr>
        <w:rPr>
          <w:lang w:val="es-AR"/>
        </w:rPr>
      </w:pPr>
    </w:p>
    <w:sectPr w:rsidR="00930023" w:rsidRPr="002D4C6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12" w:rsidRDefault="00FE3712">
      <w:r>
        <w:separator/>
      </w:r>
    </w:p>
  </w:endnote>
  <w:endnote w:type="continuationSeparator" w:id="0">
    <w:p w:rsidR="00FE3712" w:rsidRDefault="00FE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12" w:rsidRDefault="00FE3712">
      <w:r>
        <w:separator/>
      </w:r>
    </w:p>
  </w:footnote>
  <w:footnote w:type="continuationSeparator" w:id="0">
    <w:p w:rsidR="00FE3712" w:rsidRDefault="00FE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2DD4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D4C6D"/>
    <w:rsid w:val="002F7929"/>
    <w:rsid w:val="00384819"/>
    <w:rsid w:val="00387856"/>
    <w:rsid w:val="00400C49"/>
    <w:rsid w:val="00440707"/>
    <w:rsid w:val="00445B1D"/>
    <w:rsid w:val="004F4851"/>
    <w:rsid w:val="00553013"/>
    <w:rsid w:val="00590DF0"/>
    <w:rsid w:val="0064585F"/>
    <w:rsid w:val="00694E0B"/>
    <w:rsid w:val="006970EA"/>
    <w:rsid w:val="007A43A6"/>
    <w:rsid w:val="00823F9A"/>
    <w:rsid w:val="00833557"/>
    <w:rsid w:val="008F11B6"/>
    <w:rsid w:val="00930023"/>
    <w:rsid w:val="0094295F"/>
    <w:rsid w:val="00A0242F"/>
    <w:rsid w:val="00A0607A"/>
    <w:rsid w:val="00A371E8"/>
    <w:rsid w:val="00A7534D"/>
    <w:rsid w:val="00AC1923"/>
    <w:rsid w:val="00AC49BB"/>
    <w:rsid w:val="00AD2758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7356E"/>
    <w:rsid w:val="00E12C47"/>
    <w:rsid w:val="00EC1810"/>
    <w:rsid w:val="00F1474B"/>
    <w:rsid w:val="00F31615"/>
    <w:rsid w:val="00F64373"/>
    <w:rsid w:val="00F726D1"/>
    <w:rsid w:val="00F7355F"/>
    <w:rsid w:val="00FC78FF"/>
    <w:rsid w:val="00FD17DC"/>
    <w:rsid w:val="00F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2021-08-13T14:05:00Z</dcterms:created>
  <dcterms:modified xsi:type="dcterms:W3CDTF">2021-08-25T14:44:00Z</dcterms:modified>
</cp:coreProperties>
</file>