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F81" w:rsidRDefault="0053334B">
      <w:pPr>
        <w:ind w:firstLine="3402"/>
        <w:jc w:val="right"/>
        <w:rPr>
          <w:b/>
        </w:rPr>
      </w:pPr>
      <w:bookmarkStart w:id="0" w:name="_GoBack"/>
      <w:bookmarkEnd w:id="0"/>
      <w:r>
        <w:rPr>
          <w:b/>
        </w:rPr>
        <w:t>REGISTRADO BAJO Nº  CDCIC-221/22</w:t>
      </w:r>
    </w:p>
    <w:p w:rsidR="00A60F81" w:rsidRDefault="0053334B">
      <w:pPr>
        <w:tabs>
          <w:tab w:val="left" w:pos="5610"/>
        </w:tabs>
        <w:ind w:firstLine="3402"/>
        <w:jc w:val="right"/>
        <w:rPr>
          <w:b/>
        </w:rPr>
      </w:pPr>
      <w:r>
        <w:rPr>
          <w:b/>
        </w:rPr>
        <w:t>Corresponde al Expte N° 1802/21</w:t>
      </w:r>
    </w:p>
    <w:p w:rsidR="00A60F81" w:rsidRDefault="0053334B">
      <w:pPr>
        <w:tabs>
          <w:tab w:val="left" w:pos="5610"/>
        </w:tabs>
        <w:ind w:firstLine="3402"/>
        <w:jc w:val="right"/>
        <w:rPr>
          <w:b/>
        </w:rPr>
      </w:pPr>
      <w:r>
        <w:rPr>
          <w:b/>
        </w:rPr>
        <w:t>BAHIA BLANCA, 16 de agosto de 2022</w:t>
      </w:r>
    </w:p>
    <w:p w:rsidR="00A60F81" w:rsidRDefault="00A60F81">
      <w:pPr>
        <w:jc w:val="right"/>
        <w:rPr>
          <w:b/>
        </w:rPr>
      </w:pPr>
    </w:p>
    <w:p w:rsidR="00A60F81" w:rsidRDefault="0053334B">
      <w:pPr>
        <w:jc w:val="both"/>
        <w:rPr>
          <w:b/>
        </w:rPr>
      </w:pPr>
      <w:r>
        <w:rPr>
          <w:b/>
        </w:rPr>
        <w:t>VISTO:</w:t>
      </w:r>
    </w:p>
    <w:p w:rsidR="00A60F81" w:rsidRDefault="0053334B">
      <w:pPr>
        <w:jc w:val="both"/>
        <w:rPr>
          <w:b/>
        </w:rPr>
      </w:pPr>
      <w:r>
        <w:rPr>
          <w:b/>
        </w:rPr>
        <w:tab/>
      </w:r>
    </w:p>
    <w:p w:rsidR="00A60F81" w:rsidRDefault="0053334B">
      <w:pPr>
        <w:ind w:firstLine="851"/>
        <w:jc w:val="both"/>
      </w:pPr>
      <w:r>
        <w:t>La Ley de Educación Superior Nº 24.521;</w:t>
      </w:r>
    </w:p>
    <w:p w:rsidR="00A60F81" w:rsidRDefault="00A60F81">
      <w:pPr>
        <w:ind w:firstLine="851"/>
        <w:jc w:val="both"/>
      </w:pPr>
    </w:p>
    <w:p w:rsidR="00A60F81" w:rsidRDefault="0053334B">
      <w:pPr>
        <w:ind w:firstLine="851"/>
        <w:jc w:val="both"/>
      </w:pPr>
      <w:r>
        <w:t>La Disposición 18/2019 de la Dirección General de Gestión Universitaria por la cual se aprueba el nuevo sistema informatizado para el tratamiento de los expedientes referentes a proyectos de creación y modificación de carreras, bajo la denominación de Sist</w:t>
      </w:r>
      <w:r>
        <w:t>ema Informático para Planes de Estudios (SIPEs);</w:t>
      </w:r>
    </w:p>
    <w:p w:rsidR="00A60F81" w:rsidRDefault="00A60F81">
      <w:pPr>
        <w:ind w:firstLine="851"/>
        <w:jc w:val="both"/>
      </w:pPr>
    </w:p>
    <w:p w:rsidR="00A60F81" w:rsidRDefault="0053334B">
      <w:pPr>
        <w:ind w:firstLine="851"/>
        <w:jc w:val="both"/>
      </w:pPr>
      <w:r>
        <w:t xml:space="preserve">La Resolución R 250/18 sobre pautas generales de modificaciones y nuevos planes de estudios de la UNS; </w:t>
      </w:r>
    </w:p>
    <w:p w:rsidR="00A60F81" w:rsidRDefault="00A60F81">
      <w:pPr>
        <w:ind w:firstLine="851"/>
        <w:jc w:val="both"/>
      </w:pPr>
    </w:p>
    <w:p w:rsidR="00A60F81" w:rsidRDefault="0053334B">
      <w:pPr>
        <w:ind w:firstLine="851"/>
        <w:jc w:val="both"/>
      </w:pPr>
      <w:r>
        <w:t>La resolución AU-17/21 por la cual se crea la carrera “</w:t>
      </w:r>
      <w:r>
        <w:rPr>
          <w:i/>
        </w:rPr>
        <w:t xml:space="preserve">Tecnicatura Universitaria en Programación Web </w:t>
      </w:r>
      <w:r>
        <w:rPr>
          <w:i/>
        </w:rPr>
        <w:t>y Móvil</w:t>
      </w:r>
      <w:r>
        <w:t>” en el ámbito de la Universidad Nacional del Sur;</w:t>
      </w:r>
    </w:p>
    <w:p w:rsidR="00A60F81" w:rsidRDefault="00A60F81">
      <w:pPr>
        <w:ind w:firstLine="851"/>
        <w:jc w:val="both"/>
      </w:pPr>
    </w:p>
    <w:p w:rsidR="00A60F81" w:rsidRDefault="0053334B">
      <w:pPr>
        <w:ind w:firstLine="851"/>
        <w:jc w:val="both"/>
      </w:pPr>
      <w:r>
        <w:t xml:space="preserve">La resolución CDCIC-136/21 mediante la cual se propone al Consejo Superior Universitario la aprobación del primer plan de estudios de dicha carrera; </w:t>
      </w:r>
    </w:p>
    <w:p w:rsidR="00A60F81" w:rsidRDefault="00A60F81">
      <w:pPr>
        <w:jc w:val="both"/>
      </w:pPr>
    </w:p>
    <w:p w:rsidR="00A60F81" w:rsidRDefault="0053334B">
      <w:pPr>
        <w:ind w:firstLine="851"/>
        <w:jc w:val="both"/>
      </w:pPr>
      <w:r>
        <w:t>El Plan de Desarrollo del Departamento de Cien</w:t>
      </w:r>
      <w:r>
        <w:t>cias de Ingeniería de la Computación aprobado por Resolución CDCIC 086/20; y</w:t>
      </w:r>
    </w:p>
    <w:p w:rsidR="00A60F81" w:rsidRDefault="00A60F81">
      <w:pPr>
        <w:jc w:val="both"/>
      </w:pPr>
    </w:p>
    <w:p w:rsidR="00A60F81" w:rsidRDefault="00A60F81">
      <w:pPr>
        <w:ind w:firstLine="851"/>
        <w:jc w:val="both"/>
      </w:pPr>
    </w:p>
    <w:p w:rsidR="00A60F81" w:rsidRDefault="0053334B">
      <w:pPr>
        <w:jc w:val="both"/>
        <w:rPr>
          <w:b/>
        </w:rPr>
      </w:pPr>
      <w:r>
        <w:rPr>
          <w:b/>
        </w:rPr>
        <w:t>CONSIDERANDO:</w:t>
      </w:r>
    </w:p>
    <w:p w:rsidR="00A60F81" w:rsidRDefault="00A60F81">
      <w:pPr>
        <w:jc w:val="both"/>
      </w:pPr>
    </w:p>
    <w:p w:rsidR="00A60F81" w:rsidRDefault="0053334B">
      <w:pPr>
        <w:ind w:firstLine="851"/>
        <w:jc w:val="both"/>
      </w:pPr>
      <w:r>
        <w:t xml:space="preserve">Que actualmente existe una fuerte demanda de puestos laborales relacionados con las Tecnologías de Información y la Comunicaciones, específicamente en el área de </w:t>
      </w:r>
      <w:r>
        <w:t>desarrollo de software;</w:t>
      </w:r>
    </w:p>
    <w:p w:rsidR="00A60F81" w:rsidRDefault="00A60F81">
      <w:pPr>
        <w:ind w:firstLine="851"/>
        <w:jc w:val="both"/>
      </w:pPr>
    </w:p>
    <w:p w:rsidR="00A60F81" w:rsidRDefault="0053334B">
      <w:pPr>
        <w:ind w:firstLine="851"/>
        <w:jc w:val="both"/>
      </w:pPr>
      <w:r>
        <w:t>Que la cantidad de graduados en carreras de grado en informática no es suficiente para cubrir la demanda existente, evidenciando un notorio déficit en la producción de recursos humanos especializados en el área;</w:t>
      </w:r>
    </w:p>
    <w:p w:rsidR="00A60F81" w:rsidRDefault="00A60F81">
      <w:pPr>
        <w:ind w:firstLine="851"/>
        <w:jc w:val="both"/>
      </w:pPr>
    </w:p>
    <w:p w:rsidR="00A60F81" w:rsidRDefault="0053334B">
      <w:pPr>
        <w:ind w:firstLine="851"/>
        <w:jc w:val="both"/>
      </w:pPr>
      <w:r>
        <w:t>Que dicho déficit no es un fenómeno circunstancial puesto que lleva varios años de manifestación, como ha sido expresado por la Cámara de la Industria Argentina del Software en sus memorias anuales de los últimos años.</w:t>
      </w:r>
    </w:p>
    <w:p w:rsidR="00A60F81" w:rsidRDefault="00A60F81">
      <w:pPr>
        <w:rPr>
          <w:b/>
        </w:rPr>
      </w:pPr>
    </w:p>
    <w:p w:rsidR="00A60F81" w:rsidRDefault="0053334B">
      <w:pPr>
        <w:ind w:firstLine="851"/>
        <w:jc w:val="both"/>
      </w:pPr>
      <w:r>
        <w:t>Que esta situación deficitaria se de</w:t>
      </w:r>
      <w:r>
        <w:t>be a diversos factores, entre ellos la dificultad de muchos ciudadanos, con vocación en la disciplina, a enfrentar una carrera de grado de 5 años de duración;</w:t>
      </w:r>
    </w:p>
    <w:p w:rsidR="00A60F81" w:rsidRDefault="00A60F81">
      <w:pPr>
        <w:ind w:firstLine="851"/>
        <w:jc w:val="both"/>
        <w:rPr>
          <w:highlight w:val="yellow"/>
        </w:rPr>
      </w:pPr>
    </w:p>
    <w:p w:rsidR="00A60F81" w:rsidRDefault="0053334B">
      <w:pPr>
        <w:ind w:firstLine="851"/>
        <w:jc w:val="both"/>
      </w:pPr>
      <w:r>
        <w:t xml:space="preserve">Que es una de las responsabilidades de las Universidades Nacionales observar la demanda laboral </w:t>
      </w:r>
      <w:r>
        <w:t>y ofrecer propuestas formativas a los ciudadanos tal que representen oportunidades concretas de crecimiento y progreso, para el individuo y la sociedad en general;</w:t>
      </w:r>
    </w:p>
    <w:p w:rsidR="00A60F81" w:rsidRDefault="00A60F81">
      <w:pPr>
        <w:rPr>
          <w:b/>
        </w:rPr>
      </w:pPr>
    </w:p>
    <w:p w:rsidR="00A60F81" w:rsidRDefault="0053334B">
      <w:pPr>
        <w:ind w:firstLine="851"/>
        <w:jc w:val="both"/>
      </w:pPr>
      <w:r>
        <w:t>Que el desarrollo de aplicaciones web y móviles es una actividad en constante crecimiento e</w:t>
      </w:r>
      <w:r>
        <w:t xml:space="preserve">n nuestro país, siendo el rol de programador uno de los más demandados, el cual a su vez es reconocido como punto de entrada a la carrera profesional técnica en la industria del software; </w:t>
      </w:r>
    </w:p>
    <w:p w:rsidR="00A60F81" w:rsidRDefault="00A60F81">
      <w:pPr>
        <w:ind w:firstLine="851"/>
        <w:jc w:val="both"/>
      </w:pPr>
    </w:p>
    <w:p w:rsidR="00A60F81" w:rsidRDefault="0053334B">
      <w:pPr>
        <w:ind w:firstLine="851"/>
        <w:jc w:val="both"/>
      </w:pPr>
      <w:r>
        <w:t>Que atento a esta demanda el Departamento de Ciencias e Ingeniería</w:t>
      </w:r>
      <w:r>
        <w:t xml:space="preserve"> de la Computación ha considerado necesaria expandir la oferta académica con la incorporación de una Tecnicatura Universitaria de corta duración que permita ofrecer una oportunidad de formación técnica y tecnológica básica a un sector de la sociedad que, p</w:t>
      </w:r>
      <w:r>
        <w:t xml:space="preserve">or diversas razones, no puede invertir tiempo en la formación integral de una carrera de grado; </w:t>
      </w:r>
    </w:p>
    <w:p w:rsidR="00A60F81" w:rsidRDefault="00A60F81">
      <w:pPr>
        <w:jc w:val="both"/>
      </w:pPr>
    </w:p>
    <w:p w:rsidR="00A60F81" w:rsidRDefault="0053334B">
      <w:pPr>
        <w:ind w:firstLine="851"/>
        <w:jc w:val="both"/>
      </w:pPr>
      <w:r>
        <w:t>Que en el proceso de formulación del proyecto de la carrera se realizaron consultas a graduados de la disciplina, al Polo Tecnológico de Bahía Blanca, a estud</w:t>
      </w:r>
      <w:r>
        <w:t>iantes de carreras de grado y a docentes de otras Universidades Nacionales a fin de delinear requerimientos del perfil básico más demandado actualmente en la industria;</w:t>
      </w:r>
    </w:p>
    <w:p w:rsidR="00A60F81" w:rsidRDefault="00A60F81">
      <w:pPr>
        <w:ind w:firstLine="851"/>
        <w:jc w:val="both"/>
      </w:pPr>
    </w:p>
    <w:p w:rsidR="00A60F81" w:rsidRDefault="0053334B">
      <w:pPr>
        <w:ind w:firstLine="851"/>
        <w:jc w:val="both"/>
      </w:pPr>
      <w:r>
        <w:t>Que el egresado de esta carrera será</w:t>
      </w:r>
      <w:r>
        <w:rPr>
          <w:color w:val="000000"/>
        </w:rPr>
        <w:t xml:space="preserve"> un profesional competente que podrá integrar equi</w:t>
      </w:r>
      <w:r>
        <w:rPr>
          <w:color w:val="000000"/>
        </w:rPr>
        <w:t>pos de desarrollo de aplicaciones web y móviles desde el rol de programadores, participar en proyectos en los que se apliquen metodologías ágiles, aprender con autonomía nuevas herramientas de programación, trabajar con responsabilidad y comunicarse fluida</w:t>
      </w:r>
      <w:r>
        <w:rPr>
          <w:color w:val="000000"/>
        </w:rPr>
        <w:t>mente en inglés;</w:t>
      </w:r>
    </w:p>
    <w:p w:rsidR="00A60F81" w:rsidRDefault="00A60F81">
      <w:pPr>
        <w:ind w:firstLine="851"/>
        <w:jc w:val="both"/>
      </w:pPr>
    </w:p>
    <w:p w:rsidR="00A60F81" w:rsidRDefault="0053334B">
      <w:pPr>
        <w:ind w:firstLine="851"/>
        <w:jc w:val="both"/>
      </w:pPr>
      <w:r>
        <w:t>Que estas cualidades permiten que un ciudadano con interés en el desarrollo de software pueda ocupar un puesto laboral rápidamente, y a partir de allí construir su propia carrera profesional con la base sólida del trayecto formativo propu</w:t>
      </w:r>
      <w:r>
        <w:t xml:space="preserve">esto; </w:t>
      </w:r>
    </w:p>
    <w:p w:rsidR="00A60F81" w:rsidRDefault="00A60F81">
      <w:pPr>
        <w:ind w:firstLine="851"/>
        <w:jc w:val="both"/>
      </w:pPr>
    </w:p>
    <w:p w:rsidR="00A60F81" w:rsidRDefault="0053334B">
      <w:pPr>
        <w:ind w:firstLine="851"/>
        <w:jc w:val="both"/>
      </w:pPr>
      <w:r>
        <w:t>Que la comisión ad-hoc conformada para la creación de la mencionada carrera propuso una modificación del Plan de Estudios presentado según Resolución CDCIC-136/21;</w:t>
      </w:r>
    </w:p>
    <w:p w:rsidR="00A60F81" w:rsidRDefault="00A60F81">
      <w:pPr>
        <w:jc w:val="both"/>
      </w:pPr>
    </w:p>
    <w:p w:rsidR="00A60F81" w:rsidRDefault="0053334B">
      <w:pPr>
        <w:ind w:firstLine="851"/>
        <w:jc w:val="both"/>
      </w:pPr>
      <w:r>
        <w:t>Que la propuesta formativa responde a los lineamientos dados por el Plan de Desarro</w:t>
      </w:r>
      <w:r>
        <w:t>llo de esta Unidad Académica;</w:t>
      </w:r>
    </w:p>
    <w:p w:rsidR="00A60F81" w:rsidRDefault="00A60F81">
      <w:pPr>
        <w:ind w:firstLine="851"/>
        <w:jc w:val="both"/>
      </w:pPr>
    </w:p>
    <w:p w:rsidR="00A60F81" w:rsidRDefault="0053334B">
      <w:pPr>
        <w:ind w:firstLine="851"/>
        <w:jc w:val="both"/>
      </w:pPr>
      <w:r>
        <w:t>Que han sido consultados y han prestado su conformidad los Departamentos Académicos que prestarían servicios a esta carrera con los requerimientos necesarios;</w:t>
      </w:r>
    </w:p>
    <w:p w:rsidR="00A60F81" w:rsidRDefault="00A60F81">
      <w:pPr>
        <w:jc w:val="both"/>
      </w:pPr>
    </w:p>
    <w:p w:rsidR="00A60F81" w:rsidRDefault="0053334B">
      <w:pPr>
        <w:ind w:firstLine="851"/>
        <w:jc w:val="both"/>
      </w:pPr>
      <w:r>
        <w:t xml:space="preserve"> Que la propuesta cumple con la extensión y carga horaria mínima </w:t>
      </w:r>
      <w:r>
        <w:t>que deben contemplar los planes de estudio para calificar como carrera universitaria, conforme a la Disposición 01/10 de la Dirección Nacional de Gestión Universitaria del Ministerio de Educación;</w:t>
      </w:r>
    </w:p>
    <w:p w:rsidR="00A60F81" w:rsidRDefault="00A60F81">
      <w:pPr>
        <w:ind w:firstLine="851"/>
        <w:jc w:val="both"/>
      </w:pPr>
    </w:p>
    <w:p w:rsidR="00A60F81" w:rsidRDefault="0053334B">
      <w:pPr>
        <w:ind w:firstLine="851"/>
        <w:jc w:val="both"/>
      </w:pPr>
      <w:r>
        <w:t xml:space="preserve">Que es necesario elevar al Consejo Superior Universitario </w:t>
      </w:r>
      <w:r>
        <w:t>la propuesta aprobación del primer Plan de Estudios de la carrera Tecnicatura Universitaria en Programación Web y Móvil;</w:t>
      </w:r>
    </w:p>
    <w:p w:rsidR="00A60F81" w:rsidRDefault="00A60F81">
      <w:pPr>
        <w:jc w:val="both"/>
      </w:pPr>
    </w:p>
    <w:p w:rsidR="00A60F81" w:rsidRDefault="0053334B">
      <w:pPr>
        <w:ind w:firstLine="993"/>
        <w:jc w:val="both"/>
      </w:pPr>
      <w:r>
        <w:t>Que el Consejo Departamental aprobó, en su reunión de fecha de 16 de agosto de 2022 elevar dicha propuesta;</w:t>
      </w:r>
    </w:p>
    <w:p w:rsidR="00A60F81" w:rsidRDefault="00A60F81">
      <w:pPr>
        <w:ind w:firstLine="851"/>
        <w:jc w:val="both"/>
      </w:pPr>
    </w:p>
    <w:p w:rsidR="00A60F81" w:rsidRDefault="00A60F81">
      <w:pPr>
        <w:widowControl w:val="0"/>
        <w:tabs>
          <w:tab w:val="left" w:pos="1440"/>
          <w:tab w:val="left" w:pos="3600"/>
          <w:tab w:val="left" w:pos="3888"/>
          <w:tab w:val="left" w:pos="5040"/>
        </w:tabs>
        <w:ind w:firstLine="851"/>
        <w:jc w:val="both"/>
        <w:rPr>
          <w:b/>
          <w:color w:val="000000"/>
        </w:rPr>
      </w:pPr>
    </w:p>
    <w:p w:rsidR="00A60F81" w:rsidRDefault="0053334B">
      <w:pPr>
        <w:keepNext/>
        <w:spacing w:before="240" w:after="240" w:line="260" w:lineRule="auto"/>
        <w:jc w:val="both"/>
        <w:rPr>
          <w:b/>
          <w:smallCaps/>
        </w:rPr>
      </w:pPr>
      <w:r>
        <w:rPr>
          <w:b/>
          <w:smallCaps/>
        </w:rPr>
        <w:t>POR ELLO,</w:t>
      </w:r>
    </w:p>
    <w:p w:rsidR="00A60F81" w:rsidRDefault="0053334B">
      <w:pPr>
        <w:widowControl w:val="0"/>
        <w:tabs>
          <w:tab w:val="left" w:pos="1440"/>
          <w:tab w:val="left" w:pos="3600"/>
          <w:tab w:val="left" w:pos="3888"/>
          <w:tab w:val="left" w:pos="5040"/>
        </w:tabs>
        <w:spacing w:line="260" w:lineRule="auto"/>
        <w:jc w:val="center"/>
        <w:rPr>
          <w:b/>
        </w:rPr>
      </w:pPr>
      <w:r>
        <w:rPr>
          <w:b/>
        </w:rPr>
        <w:t xml:space="preserve">EL CONSEJO DEPARTAMENTAL DE </w:t>
      </w:r>
    </w:p>
    <w:p w:rsidR="00A60F81" w:rsidRDefault="0053334B">
      <w:pPr>
        <w:widowControl w:val="0"/>
        <w:tabs>
          <w:tab w:val="left" w:pos="1440"/>
          <w:tab w:val="left" w:pos="3600"/>
          <w:tab w:val="left" w:pos="3888"/>
          <w:tab w:val="left" w:pos="5040"/>
        </w:tabs>
        <w:spacing w:line="260" w:lineRule="auto"/>
        <w:jc w:val="center"/>
        <w:rPr>
          <w:b/>
        </w:rPr>
      </w:pPr>
      <w:r>
        <w:rPr>
          <w:b/>
        </w:rPr>
        <w:t>CIENCIAS E INGENIERÍA DE LA COMPUTACIÓN</w:t>
      </w:r>
    </w:p>
    <w:p w:rsidR="00A60F81" w:rsidRDefault="0053334B">
      <w:pPr>
        <w:widowControl w:val="0"/>
        <w:tabs>
          <w:tab w:val="left" w:pos="1440"/>
          <w:tab w:val="left" w:pos="3600"/>
          <w:tab w:val="left" w:pos="3888"/>
          <w:tab w:val="left" w:pos="5040"/>
        </w:tabs>
        <w:spacing w:line="260" w:lineRule="auto"/>
        <w:ind w:firstLine="1418"/>
        <w:jc w:val="both"/>
        <w:rPr>
          <w:b/>
        </w:rPr>
      </w:pPr>
      <w:r>
        <w:rPr>
          <w:b/>
        </w:rPr>
        <w:t xml:space="preserve">                  </w:t>
      </w:r>
    </w:p>
    <w:p w:rsidR="00A60F81" w:rsidRDefault="0053334B">
      <w:pPr>
        <w:keepNext/>
        <w:spacing w:line="260" w:lineRule="auto"/>
        <w:jc w:val="center"/>
        <w:rPr>
          <w:b/>
          <w:smallCaps/>
        </w:rPr>
      </w:pPr>
      <w:r>
        <w:rPr>
          <w:b/>
          <w:smallCaps/>
        </w:rPr>
        <w:t>RESUELVE:</w:t>
      </w:r>
    </w:p>
    <w:p w:rsidR="00A60F81" w:rsidRDefault="00A60F81">
      <w:pPr>
        <w:tabs>
          <w:tab w:val="left" w:pos="993"/>
        </w:tabs>
        <w:jc w:val="both"/>
        <w:rPr>
          <w:color w:val="000000"/>
        </w:rPr>
      </w:pPr>
    </w:p>
    <w:p w:rsidR="00A60F81" w:rsidRDefault="0053334B">
      <w:pPr>
        <w:tabs>
          <w:tab w:val="left" w:pos="5387"/>
        </w:tabs>
        <w:jc w:val="both"/>
        <w:rPr>
          <w:color w:val="C00000"/>
        </w:rPr>
      </w:pPr>
      <w:r>
        <w:rPr>
          <w:b/>
        </w:rPr>
        <w:t>ARTICULO 1°:</w:t>
      </w:r>
      <w:r>
        <w:t xml:space="preserve"> Proponer al Consejo Superior Universitario la aprobación del Primer Plan de Estudios de la carrera</w:t>
      </w:r>
      <w:r>
        <w:rPr>
          <w:i/>
        </w:rPr>
        <w:t xml:space="preserve"> </w:t>
      </w:r>
      <w:r>
        <w:t>“TECNICATURA UNIVERSITARIA EN PROGRAMACIÓN WEB Y MÓVIL”, conforme a los Anexos I a III de la presente.</w:t>
      </w:r>
    </w:p>
    <w:p w:rsidR="00A60F81" w:rsidRDefault="00A60F81">
      <w:pPr>
        <w:tabs>
          <w:tab w:val="left" w:pos="5387"/>
        </w:tabs>
        <w:jc w:val="both"/>
      </w:pPr>
    </w:p>
    <w:p w:rsidR="00A60F81" w:rsidRDefault="0053334B">
      <w:pPr>
        <w:jc w:val="both"/>
        <w:rPr>
          <w:b/>
        </w:rPr>
      </w:pPr>
      <w:r>
        <w:rPr>
          <w:b/>
        </w:rPr>
        <w:t xml:space="preserve">ARTICULO 2º: </w:t>
      </w:r>
      <w:r>
        <w:t>Solicitar al Consejo Superior que el Plan de Estudios entre en vigencia a partir del primer cuatrimestre de 2023.</w:t>
      </w:r>
    </w:p>
    <w:p w:rsidR="00A60F81" w:rsidRDefault="0053334B">
      <w:pPr>
        <w:jc w:val="both"/>
        <w:rPr>
          <w:color w:val="C00000"/>
        </w:rPr>
      </w:pPr>
      <w:r>
        <w:t xml:space="preserve">                         </w:t>
      </w:r>
      <w:r>
        <w:t xml:space="preserve">                                                                    </w:t>
      </w:r>
    </w:p>
    <w:p w:rsidR="00A60F81" w:rsidRDefault="0053334B">
      <w:pPr>
        <w:jc w:val="both"/>
      </w:pPr>
      <w:r>
        <w:rPr>
          <w:b/>
        </w:rPr>
        <w:t xml:space="preserve">ARTICULO 3º: </w:t>
      </w:r>
      <w:r>
        <w:t>Regístrese; comuníquese; pase a la Dirección de Gestión Administrativa de Planes de Estudio a sus efectos, gírese al Consejo Superior Universitario para su tratamiento. Cumpl</w:t>
      </w:r>
      <w:r>
        <w:t>ido, vuelva al Departamento de Ciencias e Ingeniería de la Computación.-----------------</w:t>
      </w:r>
    </w:p>
    <w:p w:rsidR="00A60F81" w:rsidRDefault="00A60F81">
      <w:pPr>
        <w:jc w:val="both"/>
      </w:pPr>
    </w:p>
    <w:p w:rsidR="00A60F81" w:rsidRDefault="00A60F81">
      <w:pPr>
        <w:jc w:val="both"/>
      </w:pPr>
    </w:p>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Anexo I    Res.  CDCIC-221/22</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 xml:space="preserve">Primer Plan de Estudios </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Tecnicatura Universitaria en programación web y móvil</w:t>
      </w:r>
    </w:p>
    <w:p w:rsidR="00A60F81" w:rsidRDefault="0053334B">
      <w:pPr>
        <w:spacing w:before="120" w:after="60"/>
        <w:jc w:val="both"/>
      </w:pPr>
      <w:r>
        <w:rPr>
          <w:rFonts w:ascii="Calibri" w:eastAsia="Calibri" w:hAnsi="Calibri" w:cs="Calibri"/>
          <w:b/>
          <w:color w:val="000000"/>
          <w:sz w:val="28"/>
          <w:szCs w:val="28"/>
          <w:shd w:val="clear" w:color="auto" w:fill="FAFAFA"/>
        </w:rPr>
        <w:t>Fundamentación</w:t>
      </w:r>
    </w:p>
    <w:p w:rsidR="00A60F81" w:rsidRDefault="0053334B">
      <w:pPr>
        <w:jc w:val="both"/>
      </w:pPr>
      <w:r>
        <w:rPr>
          <w:rFonts w:ascii="Calibri" w:eastAsia="Calibri" w:hAnsi="Calibri" w:cs="Calibri"/>
          <w:color w:val="000000"/>
          <w:shd w:val="clear" w:color="auto" w:fill="FAFAFA"/>
        </w:rPr>
        <w:t>El desarrollo de aplicaciones web y móviles es una actividad en constante crecimiento y el rol de programador es uno de los más demandados por la industria de software. La creación de la Tecnicatura en Desarrollo de Aplicaciones web y móviles se plantea en</w:t>
      </w:r>
      <w:r>
        <w:rPr>
          <w:rFonts w:ascii="Calibri" w:eastAsia="Calibri" w:hAnsi="Calibri" w:cs="Calibri"/>
          <w:color w:val="000000"/>
          <w:shd w:val="clear" w:color="auto" w:fill="FAFAFA"/>
        </w:rPr>
        <w:t xml:space="preserve"> respuesta a esta demanda que aumenta tanto a nivel local, nacional e internacional.</w:t>
      </w:r>
    </w:p>
    <w:p w:rsidR="00A60F81" w:rsidRDefault="00A60F81"/>
    <w:p w:rsidR="00A60F81" w:rsidRDefault="0053334B">
      <w:pPr>
        <w:spacing w:after="160"/>
        <w:jc w:val="both"/>
      </w:pPr>
      <w:r>
        <w:rPr>
          <w:rFonts w:ascii="Calibri" w:eastAsia="Calibri" w:hAnsi="Calibri" w:cs="Calibri"/>
          <w:color w:val="000000"/>
          <w:shd w:val="clear" w:color="auto" w:fill="FAFAFA"/>
        </w:rPr>
        <w:t>La UNS ha tenido la capacidad de percibir la necesidad de formar profesionales de Ciencias de la Computación desde los años 80, o incluso antes. La Licenciatura en Cienci</w:t>
      </w:r>
      <w:r>
        <w:rPr>
          <w:rFonts w:ascii="Calibri" w:eastAsia="Calibri" w:hAnsi="Calibri" w:cs="Calibri"/>
          <w:color w:val="000000"/>
          <w:shd w:val="clear" w:color="auto" w:fill="FAFAFA"/>
        </w:rPr>
        <w:t>as de la Computación fue la primera carrera de grado específica en el país. Como en cada una de las unidades académicas, poco después de crearse la carrera de grado, el plan fue aumentar la oferta académica con dos carreras de posgrado, el Doctorado y el M</w:t>
      </w:r>
      <w:r>
        <w:rPr>
          <w:rFonts w:ascii="Calibri" w:eastAsia="Calibri" w:hAnsi="Calibri" w:cs="Calibri"/>
          <w:color w:val="000000"/>
          <w:shd w:val="clear" w:color="auto" w:fill="FAFAFA"/>
        </w:rPr>
        <w:t>agister en Ciencias de la Computación, nuevamente las primeras del país.</w:t>
      </w:r>
    </w:p>
    <w:p w:rsidR="00A60F81" w:rsidRDefault="0053334B">
      <w:pPr>
        <w:spacing w:after="160"/>
        <w:jc w:val="both"/>
      </w:pPr>
      <w:r>
        <w:rPr>
          <w:rFonts w:ascii="Calibri" w:eastAsia="Calibri" w:hAnsi="Calibri" w:cs="Calibri"/>
          <w:color w:val="000000"/>
          <w:shd w:val="clear" w:color="auto" w:fill="FAFAFA"/>
        </w:rPr>
        <w:t>En la década de los 90 las redes de computadoras, la computación gráfica, la robótica generaron nuevos desafíos, la UNS percibió esta necesidad y creó la Ingeniería en Computación con</w:t>
      </w:r>
      <w:r>
        <w:rPr>
          <w:rFonts w:ascii="Calibri" w:eastAsia="Calibri" w:hAnsi="Calibri" w:cs="Calibri"/>
          <w:color w:val="000000"/>
          <w:shd w:val="clear" w:color="auto" w:fill="FAFAFA"/>
        </w:rPr>
        <w:t xml:space="preserve"> un perfil específico, diferente a la licenciatura, aunque con una formación básica común.</w:t>
      </w:r>
    </w:p>
    <w:p w:rsidR="00A60F81" w:rsidRDefault="0053334B">
      <w:pPr>
        <w:spacing w:after="160"/>
        <w:jc w:val="both"/>
      </w:pPr>
      <w:r>
        <w:rPr>
          <w:rFonts w:ascii="Calibri" w:eastAsia="Calibri" w:hAnsi="Calibri" w:cs="Calibri"/>
          <w:color w:val="000000"/>
          <w:shd w:val="clear" w:color="auto" w:fill="FAFAFA"/>
        </w:rPr>
        <w:t>Unos 20 años después, la industria de software comenzó a demandar profesionales capacitados para gerenciar empresas de software, con formación específica en las opor</w:t>
      </w:r>
      <w:r>
        <w:rPr>
          <w:rFonts w:ascii="Calibri" w:eastAsia="Calibri" w:hAnsi="Calibri" w:cs="Calibri"/>
          <w:color w:val="000000"/>
          <w:shd w:val="clear" w:color="auto" w:fill="FAFAFA"/>
        </w:rPr>
        <w:t>tunidades, los riesgos, las metodologías que se aplican en nuestra disciplina. Se creó en 2012 la Ingeniería en Sistemas de Información. Las tres carreras forman profesionales que pueden liderar un proyecto de software, la ISI capacita a nuestros graduados</w:t>
      </w:r>
      <w:r>
        <w:rPr>
          <w:rFonts w:ascii="Calibri" w:eastAsia="Calibri" w:hAnsi="Calibri" w:cs="Calibri"/>
          <w:color w:val="000000"/>
          <w:shd w:val="clear" w:color="auto" w:fill="FAFAFA"/>
        </w:rPr>
        <w:t xml:space="preserve"> en liderar una organización dedicada a producir software en base a estándares de calidad internacionales. </w:t>
      </w:r>
    </w:p>
    <w:p w:rsidR="00A60F81" w:rsidRDefault="0053334B">
      <w:pPr>
        <w:spacing w:after="160"/>
        <w:jc w:val="both"/>
      </w:pPr>
      <w:r>
        <w:rPr>
          <w:rFonts w:ascii="Calibri" w:eastAsia="Calibri" w:hAnsi="Calibri" w:cs="Calibri"/>
          <w:color w:val="000000"/>
          <w:shd w:val="clear" w:color="auto" w:fill="FAFAFA"/>
        </w:rPr>
        <w:t>Más o menos en la misma época, el Departamento de Ciencias e Ingeniería de la Computación comenzó a concebir la posibilidad de incorporar a su ofert</w:t>
      </w:r>
      <w:r>
        <w:rPr>
          <w:rFonts w:ascii="Calibri" w:eastAsia="Calibri" w:hAnsi="Calibri" w:cs="Calibri"/>
          <w:color w:val="000000"/>
          <w:shd w:val="clear" w:color="auto" w:fill="FAFAFA"/>
        </w:rPr>
        <w:t xml:space="preserve">a académica una propuesta formativa de pregrado orientada específicamente formar programadores de aplicaciones web y móviles. La programación es una de las actividades inherentes al proceso de desarrollo de software. Esta iniciativa se transformó luego en </w:t>
      </w:r>
      <w:r>
        <w:rPr>
          <w:rFonts w:ascii="Calibri" w:eastAsia="Calibri" w:hAnsi="Calibri" w:cs="Calibri"/>
          <w:color w:val="000000"/>
          <w:shd w:val="clear" w:color="auto" w:fill="FAFAFA"/>
        </w:rPr>
        <w:t>un plan concreto cuando el Rectorado nos incentivó a avanzar la creación de una tecnicatura que atendiera una demanda explícita del medio socio-productivo.</w:t>
      </w:r>
    </w:p>
    <w:p w:rsidR="00A60F81" w:rsidRDefault="0053334B">
      <w:pPr>
        <w:spacing w:after="160"/>
        <w:jc w:val="both"/>
      </w:pPr>
      <w:r>
        <w:rPr>
          <w:rFonts w:ascii="Calibri" w:eastAsia="Calibri" w:hAnsi="Calibri" w:cs="Calibri"/>
          <w:color w:val="000000"/>
          <w:shd w:val="clear" w:color="auto" w:fill="FAFAFA"/>
        </w:rPr>
        <w:t xml:space="preserve">El plan de estudios está diseñado en base a un modelo evolutivo en el que se basan las metodologías </w:t>
      </w:r>
      <w:r>
        <w:rPr>
          <w:rFonts w:ascii="Calibri" w:eastAsia="Calibri" w:hAnsi="Calibri" w:cs="Calibri"/>
          <w:color w:val="000000"/>
          <w:shd w:val="clear" w:color="auto" w:fill="FAFAFA"/>
        </w:rPr>
        <w:t>ágiles, de aplicación cada vez más frecuente en nuestra disciplina. Los espacios curriculares se organizan en iteraciones que involucran tres etapas laboratorio-proyecto-comunicación técnica. Al igual que en el proceso de desarrollo de software, cada etapa</w:t>
      </w:r>
      <w:r>
        <w:rPr>
          <w:rFonts w:ascii="Calibri" w:eastAsia="Calibri" w:hAnsi="Calibri" w:cs="Calibri"/>
          <w:color w:val="000000"/>
          <w:shd w:val="clear" w:color="auto" w:fill="FAFAFA"/>
        </w:rPr>
        <w:t xml:space="preserve"> requiere haber completado previamente la anterior.</w:t>
      </w:r>
    </w:p>
    <w:p w:rsidR="00A60F81" w:rsidRDefault="0053334B">
      <w:pPr>
        <w:spacing w:before="240" w:after="240"/>
        <w:jc w:val="both"/>
      </w:pPr>
      <w:r>
        <w:rPr>
          <w:rFonts w:ascii="Calibri" w:eastAsia="Calibri" w:hAnsi="Calibri" w:cs="Calibri"/>
          <w:color w:val="000000"/>
          <w:shd w:val="clear" w:color="auto" w:fill="FAFAFA"/>
        </w:rPr>
        <w:t>El plan se desarrolla en dos años y medio con una carga horaria total de 1600 horas</w:t>
      </w:r>
      <w:r>
        <w:rPr>
          <w:rFonts w:ascii="Calibri" w:eastAsia="Calibri" w:hAnsi="Calibri" w:cs="Calibri"/>
          <w:color w:val="000000"/>
        </w:rPr>
        <w:t>.</w:t>
      </w:r>
      <w:r>
        <w:rPr>
          <w:rFonts w:ascii="Calibri" w:eastAsia="Calibri" w:hAnsi="Calibri" w:cs="Calibri"/>
          <w:color w:val="000000"/>
          <w:shd w:val="clear" w:color="auto" w:fill="FAFAFA"/>
        </w:rPr>
        <w:t xml:space="preserve"> Está estructurado en 4 laboratorios de programación, 4 cursos de inglés, 3 talleres de </w:t>
      </w:r>
      <w:r>
        <w:rPr>
          <w:rFonts w:ascii="Calibri" w:eastAsia="Calibri" w:hAnsi="Calibri" w:cs="Calibri"/>
          <w:color w:val="000000"/>
          <w:shd w:val="clear" w:color="auto" w:fill="FAFAFA"/>
        </w:rPr>
        <w:lastRenderedPageBreak/>
        <w:t>comunicaciones técnicas y 5 proy</w:t>
      </w:r>
      <w:r>
        <w:rPr>
          <w:rFonts w:ascii="Calibri" w:eastAsia="Calibri" w:hAnsi="Calibri" w:cs="Calibri"/>
          <w:color w:val="000000"/>
          <w:shd w:val="clear" w:color="auto" w:fill="FAFAFA"/>
        </w:rPr>
        <w:t xml:space="preserve">ectos de desarrollo de aplicaciones. El último proyecto aplica e integra los contenidos desarrollados previamente. La aprobación de los cursos de nivelación de </w:t>
      </w:r>
      <w:r>
        <w:rPr>
          <w:rFonts w:ascii="Calibri" w:eastAsia="Calibri" w:hAnsi="Calibri" w:cs="Calibri"/>
          <w:i/>
          <w:color w:val="000000"/>
          <w:shd w:val="clear" w:color="auto" w:fill="FAFAFA"/>
        </w:rPr>
        <w:t>Análisis y comprensión de problemas</w:t>
      </w:r>
      <w:r>
        <w:rPr>
          <w:rFonts w:ascii="Calibri" w:eastAsia="Calibri" w:hAnsi="Calibri" w:cs="Calibri"/>
          <w:color w:val="000000"/>
          <w:shd w:val="clear" w:color="auto" w:fill="FAFAFA"/>
        </w:rPr>
        <w:t xml:space="preserve"> y </w:t>
      </w:r>
      <w:r>
        <w:rPr>
          <w:rFonts w:ascii="Calibri" w:eastAsia="Calibri" w:hAnsi="Calibri" w:cs="Calibri"/>
          <w:i/>
          <w:color w:val="000000"/>
          <w:shd w:val="clear" w:color="auto" w:fill="FAFAFA"/>
        </w:rPr>
        <w:t xml:space="preserve">Matemática </w:t>
      </w:r>
      <w:r>
        <w:rPr>
          <w:rFonts w:ascii="Calibri" w:eastAsia="Calibri" w:hAnsi="Calibri" w:cs="Calibri"/>
          <w:color w:val="000000"/>
          <w:shd w:val="clear" w:color="auto" w:fill="FAFAFA"/>
        </w:rPr>
        <w:t>es un requisito para comenzar el cursado del pl</w:t>
      </w:r>
      <w:r>
        <w:rPr>
          <w:rFonts w:ascii="Calibri" w:eastAsia="Calibri" w:hAnsi="Calibri" w:cs="Calibri"/>
          <w:color w:val="000000"/>
          <w:shd w:val="clear" w:color="auto" w:fill="FAFAFA"/>
        </w:rPr>
        <w:t>an de estudios. </w:t>
      </w:r>
    </w:p>
    <w:p w:rsidR="00A60F81" w:rsidRDefault="0053334B">
      <w:pPr>
        <w:jc w:val="both"/>
        <w:rPr>
          <w:rFonts w:ascii="Calibri" w:eastAsia="Calibri" w:hAnsi="Calibri" w:cs="Calibri"/>
          <w:color w:val="000000"/>
          <w:shd w:val="clear" w:color="auto" w:fill="FAFAFA"/>
        </w:rPr>
      </w:pPr>
      <w:r>
        <w:rPr>
          <w:rFonts w:ascii="Calibri" w:eastAsia="Calibri" w:hAnsi="Calibri" w:cs="Calibri"/>
          <w:color w:val="000000"/>
          <w:shd w:val="clear" w:color="auto" w:fill="FAFAFA"/>
        </w:rPr>
        <w:t>Las estrategias pedagógicas, que incluyen el mecanismo de evaluación, están integradas al diseño curricular y su propósito es formar graduados que puedan incorporarse en la industria de software de manera efectiva. </w:t>
      </w:r>
    </w:p>
    <w:p w:rsidR="00A60F81" w:rsidRDefault="00A60F81">
      <w:pPr>
        <w:jc w:val="both"/>
      </w:pPr>
    </w:p>
    <w:p w:rsidR="00A60F81" w:rsidRDefault="0053334B">
      <w:pPr>
        <w:numPr>
          <w:ilvl w:val="0"/>
          <w:numId w:val="12"/>
        </w:numPr>
        <w:ind w:left="426"/>
        <w:jc w:val="both"/>
        <w:rPr>
          <w:rFonts w:ascii="Calibri" w:eastAsia="Calibri" w:hAnsi="Calibri" w:cs="Calibri"/>
          <w:b/>
          <w:color w:val="000000"/>
        </w:rPr>
      </w:pPr>
      <w:r>
        <w:rPr>
          <w:rFonts w:ascii="Calibri" w:eastAsia="Calibri" w:hAnsi="Calibri" w:cs="Calibri"/>
          <w:b/>
          <w:color w:val="000000"/>
          <w:shd w:val="clear" w:color="auto" w:fill="FAFAFA"/>
        </w:rPr>
        <w:t xml:space="preserve">Los laboratorios </w:t>
      </w:r>
      <w:r>
        <w:rPr>
          <w:rFonts w:ascii="Calibri" w:eastAsia="Calibri" w:hAnsi="Calibri" w:cs="Calibri"/>
          <w:color w:val="000000"/>
          <w:shd w:val="clear" w:color="auto" w:fill="FAFAFA"/>
        </w:rPr>
        <w:t xml:space="preserve">están basados en la resolución de ejercicios o problemas de pequeña escala, luego de una breve explicación conceptual y algunos ejemplos. Se integran los contenidos teóricos y prácticos y se promueve el trabajo colaborativo y el aprendizaje centrado en el </w:t>
      </w:r>
      <w:r>
        <w:rPr>
          <w:rFonts w:ascii="Calibri" w:eastAsia="Calibri" w:hAnsi="Calibri" w:cs="Calibri"/>
          <w:color w:val="000000"/>
          <w:shd w:val="clear" w:color="auto" w:fill="FAFAFA"/>
        </w:rPr>
        <w:t>estudiante activo. </w:t>
      </w:r>
    </w:p>
    <w:p w:rsidR="00A60F81" w:rsidRDefault="0053334B">
      <w:pPr>
        <w:numPr>
          <w:ilvl w:val="0"/>
          <w:numId w:val="12"/>
        </w:numPr>
        <w:ind w:left="426"/>
        <w:jc w:val="both"/>
        <w:rPr>
          <w:rFonts w:ascii="Calibri" w:eastAsia="Calibri" w:hAnsi="Calibri" w:cs="Calibri"/>
          <w:color w:val="000000"/>
        </w:rPr>
      </w:pPr>
      <w:r>
        <w:rPr>
          <w:rFonts w:ascii="Calibri" w:eastAsia="Calibri" w:hAnsi="Calibri" w:cs="Calibri"/>
          <w:b/>
          <w:color w:val="000000"/>
          <w:shd w:val="clear" w:color="auto" w:fill="FAFAFA"/>
        </w:rPr>
        <w:t xml:space="preserve">Los proyectos </w:t>
      </w:r>
      <w:r>
        <w:rPr>
          <w:rFonts w:ascii="Calibri" w:eastAsia="Calibri" w:hAnsi="Calibri" w:cs="Calibri"/>
          <w:color w:val="000000"/>
          <w:shd w:val="clear" w:color="auto" w:fill="FAFAFA"/>
        </w:rPr>
        <w:t>están</w:t>
      </w:r>
      <w:r>
        <w:rPr>
          <w:rFonts w:ascii="Calibri" w:eastAsia="Calibri" w:hAnsi="Calibri" w:cs="Calibri"/>
          <w:b/>
          <w:color w:val="000000"/>
          <w:shd w:val="clear" w:color="auto" w:fill="FAFAFA"/>
        </w:rPr>
        <w:t xml:space="preserve"> </w:t>
      </w:r>
      <w:r>
        <w:rPr>
          <w:rFonts w:ascii="Calibri" w:eastAsia="Calibri" w:hAnsi="Calibri" w:cs="Calibri"/>
          <w:color w:val="000000"/>
          <w:shd w:val="clear" w:color="auto" w:fill="FAFAFA"/>
        </w:rPr>
        <w:t xml:space="preserve">basados en la resolución de un problema en equipo a partir de un plan de trabajo con objetivos, cronograma de entregas y recursos asignados. Se aplican los conceptos y habilidades adquiridas en los espacios previos. </w:t>
      </w:r>
      <w:r>
        <w:rPr>
          <w:rFonts w:ascii="Calibri" w:eastAsia="Calibri" w:hAnsi="Calibri" w:cs="Calibri"/>
          <w:color w:val="000000"/>
          <w:shd w:val="clear" w:color="auto" w:fill="FAFAFA"/>
        </w:rPr>
        <w:t>Promueven el trabajo en equipo, la autonomía en el aprendizaje y la administración del tiempo.</w:t>
      </w:r>
    </w:p>
    <w:p w:rsidR="00A60F81" w:rsidRDefault="0053334B">
      <w:pPr>
        <w:numPr>
          <w:ilvl w:val="0"/>
          <w:numId w:val="12"/>
        </w:numPr>
        <w:ind w:left="426"/>
        <w:jc w:val="both"/>
        <w:rPr>
          <w:rFonts w:ascii="Calibri" w:eastAsia="Calibri" w:hAnsi="Calibri" w:cs="Calibri"/>
          <w:color w:val="000000"/>
        </w:rPr>
      </w:pPr>
      <w:r>
        <w:rPr>
          <w:rFonts w:ascii="Calibri" w:eastAsia="Calibri" w:hAnsi="Calibri" w:cs="Calibri"/>
          <w:b/>
          <w:color w:val="000000"/>
          <w:shd w:val="clear" w:color="auto" w:fill="FAFAFA"/>
        </w:rPr>
        <w:t xml:space="preserve">Los talleres </w:t>
      </w:r>
      <w:r>
        <w:rPr>
          <w:rFonts w:ascii="Calibri" w:eastAsia="Calibri" w:hAnsi="Calibri" w:cs="Calibri"/>
          <w:color w:val="000000"/>
          <w:shd w:val="clear" w:color="auto" w:fill="FAFAFA"/>
        </w:rPr>
        <w:t>aspiran a reforzar la oralidad, la producción escrita y el pensamiento crítico, proponiendo y aplicando diferentes medios, estructuras y recursos pa</w:t>
      </w:r>
      <w:r>
        <w:rPr>
          <w:rFonts w:ascii="Calibri" w:eastAsia="Calibri" w:hAnsi="Calibri" w:cs="Calibri"/>
          <w:color w:val="000000"/>
          <w:shd w:val="clear" w:color="auto" w:fill="FAFAFA"/>
        </w:rPr>
        <w:t>ra que los alumnos presenten los proyectos que han desarrollado previamente. Se plantean temas como el lenguaje corporal, la coherencia, la planificación del tiempo durante una exposición, el soporte tecnológico, entre otros.  </w:t>
      </w:r>
    </w:p>
    <w:p w:rsidR="00A60F81" w:rsidRDefault="00A60F81"/>
    <w:p w:rsidR="00A60F81" w:rsidRDefault="0053334B">
      <w:pPr>
        <w:jc w:val="both"/>
        <w:rPr>
          <w:rFonts w:ascii="Calibri" w:eastAsia="Calibri" w:hAnsi="Calibri" w:cs="Calibri"/>
          <w:color w:val="000000"/>
          <w:shd w:val="clear" w:color="auto" w:fill="FAFAFA"/>
        </w:rPr>
      </w:pPr>
      <w:r>
        <w:rPr>
          <w:rFonts w:ascii="Calibri" w:eastAsia="Calibri" w:hAnsi="Calibri" w:cs="Calibri"/>
          <w:color w:val="000000"/>
          <w:shd w:val="clear" w:color="auto" w:fill="FAFAFA"/>
        </w:rPr>
        <w:t>Los espacios curriculares e</w:t>
      </w:r>
      <w:r>
        <w:rPr>
          <w:rFonts w:ascii="Calibri" w:eastAsia="Calibri" w:hAnsi="Calibri" w:cs="Calibri"/>
          <w:color w:val="000000"/>
          <w:shd w:val="clear" w:color="auto" w:fill="FAFAFA"/>
        </w:rPr>
        <w:t>specíficos de la disciplina son secuenciales y se ofrecen en paralelo a los cursos de inglés. El régimen de promoción aspira a que la duración ideal del plan de estudio sea la duración real para aquellos estudiantes que participan activamente en laboratori</w:t>
      </w:r>
      <w:r>
        <w:rPr>
          <w:rFonts w:ascii="Calibri" w:eastAsia="Calibri" w:hAnsi="Calibri" w:cs="Calibri"/>
          <w:color w:val="000000"/>
          <w:shd w:val="clear" w:color="auto" w:fill="FAFAFA"/>
        </w:rPr>
        <w:t>os, talleres y proyectos, de acuerdo a la carga horaria establecida. El proceso de evaluación es continuo y considera entre otros factores la participación activa del estudiante en los talleres y su aporte en las actividades colaborativas. </w:t>
      </w: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A60F81">
      <w:pPr>
        <w:jc w:val="both"/>
      </w:pP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Anexo II    Res.  CDCIC-221/22</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Tecnicatura Universitaria en programación web y móvil</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lastRenderedPageBreak/>
        <w:t>Plan de Estudios Preferencial – Año 2023</w:t>
      </w:r>
    </w:p>
    <w:p w:rsidR="00A60F81" w:rsidRDefault="0053334B">
      <w:pPr>
        <w:spacing w:before="120" w:after="60"/>
        <w:jc w:val="both"/>
      </w:pPr>
      <w:r>
        <w:rPr>
          <w:rFonts w:ascii="Calibri" w:eastAsia="Calibri" w:hAnsi="Calibri" w:cs="Calibri"/>
          <w:b/>
          <w:color w:val="000000"/>
          <w:sz w:val="28"/>
          <w:szCs w:val="28"/>
          <w:shd w:val="clear" w:color="auto" w:fill="FAFAFA"/>
        </w:rPr>
        <w:t>Unidad Académica</w:t>
      </w:r>
    </w:p>
    <w:p w:rsidR="00A60F81" w:rsidRDefault="0053334B">
      <w:pPr>
        <w:jc w:val="both"/>
      </w:pPr>
      <w:r>
        <w:rPr>
          <w:rFonts w:ascii="Calibri" w:eastAsia="Calibri" w:hAnsi="Calibri" w:cs="Calibri"/>
          <w:color w:val="000000"/>
          <w:shd w:val="clear" w:color="auto" w:fill="FAFAFA"/>
        </w:rPr>
        <w:t>Departamento de Ciencias e Ingeniería de la Computación </w:t>
      </w:r>
    </w:p>
    <w:p w:rsidR="00A60F81" w:rsidRDefault="0053334B">
      <w:pPr>
        <w:spacing w:before="120" w:after="60"/>
        <w:jc w:val="both"/>
      </w:pPr>
      <w:r>
        <w:rPr>
          <w:rFonts w:ascii="Calibri" w:eastAsia="Calibri" w:hAnsi="Calibri" w:cs="Calibri"/>
          <w:b/>
          <w:color w:val="000000"/>
          <w:sz w:val="28"/>
          <w:szCs w:val="28"/>
          <w:shd w:val="clear" w:color="auto" w:fill="FAFAFA"/>
        </w:rPr>
        <w:t>Denominación de la Carrera</w:t>
      </w:r>
    </w:p>
    <w:p w:rsidR="00A60F81" w:rsidRDefault="0053334B">
      <w:pPr>
        <w:jc w:val="both"/>
      </w:pPr>
      <w:r>
        <w:rPr>
          <w:rFonts w:ascii="Calibri" w:eastAsia="Calibri" w:hAnsi="Calibri" w:cs="Calibri"/>
          <w:color w:val="000000"/>
          <w:shd w:val="clear" w:color="auto" w:fill="FAFAFA"/>
        </w:rPr>
        <w:t xml:space="preserve">Tecnicatura Universitaria en </w:t>
      </w:r>
      <w:r>
        <w:rPr>
          <w:rFonts w:ascii="Calibri" w:eastAsia="Calibri" w:hAnsi="Calibri" w:cs="Calibri"/>
          <w:color w:val="000000"/>
          <w:shd w:val="clear" w:color="auto" w:fill="FAFAFA"/>
        </w:rPr>
        <w:t>programación web y móvil</w:t>
      </w:r>
    </w:p>
    <w:p w:rsidR="00A60F81" w:rsidRDefault="0053334B">
      <w:pPr>
        <w:spacing w:before="120" w:after="60"/>
        <w:jc w:val="both"/>
      </w:pPr>
      <w:r>
        <w:rPr>
          <w:rFonts w:ascii="Calibri" w:eastAsia="Calibri" w:hAnsi="Calibri" w:cs="Calibri"/>
          <w:b/>
          <w:color w:val="000000"/>
          <w:sz w:val="28"/>
          <w:szCs w:val="28"/>
          <w:shd w:val="clear" w:color="auto" w:fill="FAFAFA"/>
        </w:rPr>
        <w:t>Título que otorga</w:t>
      </w:r>
    </w:p>
    <w:p w:rsidR="00A60F81" w:rsidRDefault="0053334B">
      <w:pPr>
        <w:jc w:val="both"/>
      </w:pPr>
      <w:r>
        <w:rPr>
          <w:rFonts w:ascii="Calibri" w:eastAsia="Calibri" w:hAnsi="Calibri" w:cs="Calibri"/>
          <w:color w:val="000000"/>
          <w:shd w:val="clear" w:color="auto" w:fill="FAFAFA"/>
        </w:rPr>
        <w:t>Técnico universitario en programación web y móvil</w:t>
      </w:r>
    </w:p>
    <w:p w:rsidR="00A60F81" w:rsidRDefault="0053334B">
      <w:pPr>
        <w:spacing w:before="120" w:after="60"/>
        <w:jc w:val="both"/>
      </w:pPr>
      <w:r>
        <w:rPr>
          <w:rFonts w:ascii="Calibri" w:eastAsia="Calibri" w:hAnsi="Calibri" w:cs="Calibri"/>
          <w:b/>
          <w:color w:val="000000"/>
          <w:sz w:val="28"/>
          <w:szCs w:val="28"/>
          <w:shd w:val="clear" w:color="auto" w:fill="FAFAFA"/>
        </w:rPr>
        <w:t>Nivel Académico</w:t>
      </w:r>
    </w:p>
    <w:p w:rsidR="00A60F81" w:rsidRDefault="0053334B">
      <w:pPr>
        <w:jc w:val="both"/>
      </w:pPr>
      <w:r>
        <w:rPr>
          <w:rFonts w:ascii="Calibri" w:eastAsia="Calibri" w:hAnsi="Calibri" w:cs="Calibri"/>
          <w:color w:val="000000"/>
          <w:shd w:val="clear" w:color="auto" w:fill="FAFAFA"/>
        </w:rPr>
        <w:t>Pregrado</w:t>
      </w:r>
    </w:p>
    <w:p w:rsidR="00A60F81" w:rsidRDefault="0053334B">
      <w:pPr>
        <w:spacing w:before="120" w:after="60"/>
        <w:jc w:val="both"/>
      </w:pPr>
      <w:r>
        <w:rPr>
          <w:rFonts w:ascii="Calibri" w:eastAsia="Calibri" w:hAnsi="Calibri" w:cs="Calibri"/>
          <w:b/>
          <w:color w:val="000000"/>
          <w:sz w:val="28"/>
          <w:szCs w:val="28"/>
          <w:shd w:val="clear" w:color="auto" w:fill="FAFAFA"/>
        </w:rPr>
        <w:t>Modalidad de dictado </w:t>
      </w:r>
    </w:p>
    <w:p w:rsidR="00A60F81" w:rsidRDefault="0053334B">
      <w:pPr>
        <w:jc w:val="both"/>
      </w:pPr>
      <w:r>
        <w:rPr>
          <w:rFonts w:ascii="Calibri" w:eastAsia="Calibri" w:hAnsi="Calibri" w:cs="Calibri"/>
          <w:color w:val="000000"/>
          <w:shd w:val="clear" w:color="auto" w:fill="FAFAFA"/>
        </w:rPr>
        <w:t>Presencial</w:t>
      </w:r>
    </w:p>
    <w:p w:rsidR="00A60F81" w:rsidRDefault="0053334B">
      <w:pPr>
        <w:spacing w:before="120" w:after="60"/>
        <w:jc w:val="both"/>
      </w:pPr>
      <w:r>
        <w:rPr>
          <w:rFonts w:ascii="Calibri" w:eastAsia="Calibri" w:hAnsi="Calibri" w:cs="Calibri"/>
          <w:b/>
          <w:color w:val="000000"/>
          <w:sz w:val="28"/>
          <w:szCs w:val="28"/>
          <w:shd w:val="clear" w:color="auto" w:fill="FAFAFA"/>
        </w:rPr>
        <w:t>Duración</w:t>
      </w:r>
    </w:p>
    <w:p w:rsidR="00A60F81" w:rsidRDefault="0053334B">
      <w:pPr>
        <w:jc w:val="both"/>
        <w:rPr>
          <w:rFonts w:ascii="Calibri" w:eastAsia="Calibri" w:hAnsi="Calibri" w:cs="Calibri"/>
          <w:color w:val="000000"/>
          <w:shd w:val="clear" w:color="auto" w:fill="FAFAFA"/>
        </w:rPr>
      </w:pPr>
      <w:r>
        <w:rPr>
          <w:rFonts w:ascii="Calibri" w:eastAsia="Calibri" w:hAnsi="Calibri" w:cs="Calibri"/>
          <w:color w:val="000000"/>
          <w:shd w:val="clear" w:color="auto" w:fill="FAFAFA"/>
        </w:rPr>
        <w:t>Dos años y medio</w:t>
      </w:r>
    </w:p>
    <w:p w:rsidR="00A60F81" w:rsidRDefault="0053334B">
      <w:pPr>
        <w:spacing w:before="120" w:after="60"/>
        <w:jc w:val="both"/>
      </w:pPr>
      <w:r>
        <w:rPr>
          <w:rFonts w:ascii="Calibri" w:eastAsia="Calibri" w:hAnsi="Calibri" w:cs="Calibri"/>
          <w:b/>
          <w:color w:val="000000"/>
          <w:sz w:val="28"/>
          <w:szCs w:val="28"/>
          <w:shd w:val="clear" w:color="auto" w:fill="FAFAFA"/>
        </w:rPr>
        <w:t xml:space="preserve">Carga horaria: </w:t>
      </w:r>
    </w:p>
    <w:p w:rsidR="00A60F81" w:rsidRDefault="0053334B">
      <w:pPr>
        <w:jc w:val="both"/>
        <w:rPr>
          <w:rFonts w:ascii="Calibri" w:eastAsia="Calibri" w:hAnsi="Calibri" w:cs="Calibri"/>
          <w:color w:val="000000"/>
          <w:shd w:val="clear" w:color="auto" w:fill="FAFAFA"/>
        </w:rPr>
      </w:pPr>
      <w:r>
        <w:rPr>
          <w:rFonts w:ascii="Calibri" w:eastAsia="Calibri" w:hAnsi="Calibri" w:cs="Calibri"/>
          <w:color w:val="000000"/>
          <w:shd w:val="clear" w:color="auto" w:fill="FAFAFA"/>
        </w:rPr>
        <w:t>1600 Hs.</w:t>
      </w:r>
    </w:p>
    <w:p w:rsidR="00A60F81" w:rsidRDefault="0053334B">
      <w:pPr>
        <w:spacing w:before="120" w:after="60"/>
        <w:jc w:val="both"/>
      </w:pPr>
      <w:r>
        <w:rPr>
          <w:rFonts w:ascii="Calibri" w:eastAsia="Calibri" w:hAnsi="Calibri" w:cs="Calibri"/>
          <w:b/>
          <w:color w:val="000000"/>
          <w:sz w:val="28"/>
          <w:szCs w:val="28"/>
          <w:shd w:val="clear" w:color="auto" w:fill="FAFAFA"/>
        </w:rPr>
        <w:t>Régimen de dictado de los espacios curriculares</w:t>
      </w:r>
    </w:p>
    <w:p w:rsidR="00A60F81" w:rsidRDefault="0053334B">
      <w:pPr>
        <w:jc w:val="both"/>
        <w:rPr>
          <w:rFonts w:ascii="Calibri" w:eastAsia="Calibri" w:hAnsi="Calibri" w:cs="Calibri"/>
          <w:color w:val="000000"/>
          <w:shd w:val="clear" w:color="auto" w:fill="FAFAFA"/>
        </w:rPr>
      </w:pPr>
      <w:r>
        <w:rPr>
          <w:rFonts w:ascii="Calibri" w:eastAsia="Calibri" w:hAnsi="Calibri" w:cs="Calibri"/>
          <w:color w:val="000000"/>
          <w:shd w:val="clear" w:color="auto" w:fill="FAFAFA"/>
        </w:rPr>
        <w:t>Semanal</w:t>
      </w:r>
    </w:p>
    <w:p w:rsidR="00A60F81" w:rsidRDefault="0053334B">
      <w:pPr>
        <w:spacing w:before="120" w:after="60"/>
        <w:jc w:val="both"/>
      </w:pPr>
      <w:r>
        <w:rPr>
          <w:rFonts w:ascii="Calibri" w:eastAsia="Calibri" w:hAnsi="Calibri" w:cs="Calibri"/>
          <w:b/>
          <w:color w:val="000000"/>
          <w:sz w:val="28"/>
          <w:szCs w:val="28"/>
          <w:shd w:val="clear" w:color="auto" w:fill="FAFAFA"/>
        </w:rPr>
        <w:t>Alcances del título</w:t>
      </w:r>
    </w:p>
    <w:p w:rsidR="00A60F81" w:rsidRDefault="0053334B">
      <w:pPr>
        <w:jc w:val="both"/>
      </w:pPr>
      <w:r>
        <w:rPr>
          <w:rFonts w:ascii="Calibri" w:eastAsia="Calibri" w:hAnsi="Calibri" w:cs="Calibri"/>
          <w:color w:val="000000"/>
          <w:shd w:val="clear" w:color="auto" w:fill="FAFAFA"/>
        </w:rPr>
        <w:t xml:space="preserve">El </w:t>
      </w:r>
      <w:r>
        <w:rPr>
          <w:rFonts w:ascii="Calibri" w:eastAsia="Calibri" w:hAnsi="Calibri" w:cs="Calibri"/>
          <w:b/>
          <w:color w:val="000000"/>
          <w:shd w:val="clear" w:color="auto" w:fill="FAFAFA"/>
        </w:rPr>
        <w:t xml:space="preserve">técnico universitario en programación web y móvil </w:t>
      </w:r>
      <w:r>
        <w:rPr>
          <w:rFonts w:ascii="Calibri" w:eastAsia="Calibri" w:hAnsi="Calibri" w:cs="Calibri"/>
          <w:color w:val="000000"/>
          <w:shd w:val="clear" w:color="auto" w:fill="FAFAFA"/>
        </w:rPr>
        <w:t>de la Universidad Nacional del Sur será capaz de:</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shd w:val="clear" w:color="auto" w:fill="FAFAFA"/>
        </w:rPr>
        <w:t>Comprender y aplicar los fundamentos de la programación orientada a objetos a la implementación de aplicaciones de software. </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Implementar una página web dinámica que acceda a bases de datos, con una interfaz para el administrador y otra para los usuarios.</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Programar aplicaciones para sistemas operativos móviles nativos y/o híbridos. </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Producir y consumir Interfaces de Programación</w:t>
      </w:r>
      <w:r>
        <w:rPr>
          <w:rFonts w:ascii="Calibri" w:eastAsia="Calibri" w:hAnsi="Calibri" w:cs="Calibri"/>
          <w:color w:val="000000"/>
        </w:rPr>
        <w:t xml:space="preserve"> de Aplicaciones (APIs) considerando diferentes conjuntos de restricciones. </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Utilizar sistemas de control de versiones y otras herramientas de gestión de proyectos.</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Interpretar diagramas que modelan aspectos estáticos y dinámicos del diseño de un sistema. </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Realizar testing unitario.</w:t>
      </w:r>
    </w:p>
    <w:p w:rsidR="00A60F81" w:rsidRDefault="0053334B">
      <w:pPr>
        <w:numPr>
          <w:ilvl w:val="0"/>
          <w:numId w:val="13"/>
        </w:numPr>
        <w:shd w:val="clear" w:color="auto" w:fill="FFFFFF"/>
        <w:ind w:left="780"/>
        <w:rPr>
          <w:rFonts w:ascii="Calibri" w:eastAsia="Calibri" w:hAnsi="Calibri" w:cs="Calibri"/>
          <w:color w:val="000000"/>
        </w:rPr>
      </w:pPr>
      <w:r>
        <w:rPr>
          <w:rFonts w:ascii="Calibri" w:eastAsia="Calibri" w:hAnsi="Calibri" w:cs="Calibri"/>
          <w:color w:val="000000"/>
        </w:rPr>
        <w:t>Diseñar productos digitales con el foco en la usabilidad y la experiencia del usuario.</w:t>
      </w:r>
    </w:p>
    <w:p w:rsidR="00A60F81" w:rsidRDefault="00A60F81">
      <w:pPr>
        <w:rPr>
          <w:rFonts w:ascii="Calibri" w:eastAsia="Calibri" w:hAnsi="Calibri" w:cs="Calibri"/>
          <w:strike/>
          <w:color w:val="000000"/>
          <w:highlight w:val="yellow"/>
        </w:rPr>
      </w:pPr>
    </w:p>
    <w:p w:rsidR="00A60F81" w:rsidRDefault="0053334B">
      <w:pPr>
        <w:spacing w:before="120" w:after="60"/>
        <w:jc w:val="both"/>
      </w:pPr>
      <w:r>
        <w:rPr>
          <w:rFonts w:ascii="Calibri" w:eastAsia="Calibri" w:hAnsi="Calibri" w:cs="Calibri"/>
          <w:b/>
          <w:color w:val="000000"/>
          <w:sz w:val="28"/>
          <w:szCs w:val="28"/>
          <w:shd w:val="clear" w:color="auto" w:fill="FAFAFA"/>
        </w:rPr>
        <w:t>Perfil profesional del graduado</w:t>
      </w:r>
    </w:p>
    <w:p w:rsidR="00A60F81" w:rsidRDefault="0053334B">
      <w:pPr>
        <w:spacing w:before="120" w:after="60"/>
        <w:jc w:val="both"/>
        <w:rPr>
          <w:rFonts w:ascii="Calibri" w:eastAsia="Calibri" w:hAnsi="Calibri" w:cs="Calibri"/>
        </w:rPr>
      </w:pPr>
      <w:r>
        <w:rPr>
          <w:rFonts w:ascii="Calibri" w:eastAsia="Calibri" w:hAnsi="Calibri" w:cs="Calibri"/>
          <w:color w:val="000000"/>
          <w:shd w:val="clear" w:color="auto" w:fill="FAFAFA"/>
        </w:rPr>
        <w:lastRenderedPageBreak/>
        <w:t xml:space="preserve">La </w:t>
      </w:r>
      <w:r>
        <w:rPr>
          <w:rFonts w:ascii="Calibri" w:eastAsia="Calibri" w:hAnsi="Calibri" w:cs="Calibri"/>
          <w:b/>
          <w:color w:val="000000"/>
          <w:shd w:val="clear" w:color="auto" w:fill="FAFAFA"/>
        </w:rPr>
        <w:t xml:space="preserve">tecnicatura universitaria en programación web y móvil </w:t>
      </w:r>
      <w:r>
        <w:rPr>
          <w:rFonts w:ascii="Calibri" w:eastAsia="Calibri" w:hAnsi="Calibri" w:cs="Calibri"/>
          <w:color w:val="000000"/>
          <w:shd w:val="clear" w:color="auto" w:fill="FAFAFA"/>
        </w:rPr>
        <w:t>ofrece a los estudiantes una formación profesional que los hará competentes para integrar equipos de desarrollo de aplicaciones web y móviles desde el rol de programadores, participar en proyectos en los que se apliquen metodologías ágiles, aprender con au</w:t>
      </w:r>
      <w:r>
        <w:rPr>
          <w:rFonts w:ascii="Calibri" w:eastAsia="Calibri" w:hAnsi="Calibri" w:cs="Calibri"/>
          <w:color w:val="000000"/>
          <w:shd w:val="clear" w:color="auto" w:fill="FAFAFA"/>
        </w:rPr>
        <w:t>tonomía nuevas herramientas de programación, trabajar con responsabilidad</w:t>
      </w:r>
      <w:r>
        <w:rPr>
          <w:rFonts w:ascii="Calibri" w:eastAsia="Calibri" w:hAnsi="Calibri" w:cs="Calibri"/>
          <w:color w:val="000000"/>
        </w:rPr>
        <w:t xml:space="preserve"> y comprender textos escritos en inglés.</w:t>
      </w:r>
    </w:p>
    <w:p w:rsidR="00A60F81" w:rsidRDefault="0053334B">
      <w:pPr>
        <w:spacing w:before="120" w:after="60"/>
        <w:jc w:val="both"/>
      </w:pPr>
      <w:r>
        <w:rPr>
          <w:rFonts w:ascii="Calibri" w:eastAsia="Calibri" w:hAnsi="Calibri" w:cs="Calibri"/>
          <w:b/>
          <w:color w:val="000000"/>
          <w:sz w:val="28"/>
          <w:szCs w:val="28"/>
          <w:shd w:val="clear" w:color="auto" w:fill="FAFAFA"/>
        </w:rPr>
        <w:t>Requisitos de ingreso</w:t>
      </w:r>
    </w:p>
    <w:p w:rsidR="00A60F81" w:rsidRDefault="0053334B">
      <w:pPr>
        <w:jc w:val="both"/>
      </w:pPr>
      <w:r>
        <w:rPr>
          <w:rFonts w:ascii="Calibri" w:eastAsia="Calibri" w:hAnsi="Calibri" w:cs="Calibri"/>
          <w:color w:val="000000"/>
          <w:shd w:val="clear" w:color="auto" w:fill="FAFAFA"/>
        </w:rPr>
        <w:t>El ingreso a la tecnicatura se rige por las normas administrativas establecidas por la Universidad Nacional del Sur. </w:t>
      </w:r>
    </w:p>
    <w:p w:rsidR="00A60F81" w:rsidRDefault="0053334B">
      <w:pPr>
        <w:spacing w:before="120" w:after="60"/>
        <w:jc w:val="both"/>
      </w:pPr>
      <w:r>
        <w:rPr>
          <w:rFonts w:ascii="Calibri" w:eastAsia="Calibri" w:hAnsi="Calibri" w:cs="Calibri"/>
          <w:b/>
          <w:color w:val="000000"/>
          <w:sz w:val="28"/>
          <w:szCs w:val="28"/>
          <w:shd w:val="clear" w:color="auto" w:fill="FAFAFA"/>
        </w:rPr>
        <w:t>Re</w:t>
      </w:r>
      <w:r>
        <w:rPr>
          <w:rFonts w:ascii="Calibri" w:eastAsia="Calibri" w:hAnsi="Calibri" w:cs="Calibri"/>
          <w:b/>
          <w:color w:val="000000"/>
          <w:sz w:val="28"/>
          <w:szCs w:val="28"/>
          <w:shd w:val="clear" w:color="auto" w:fill="FAFAFA"/>
        </w:rPr>
        <w:t>quisitos de nivelación</w:t>
      </w:r>
    </w:p>
    <w:p w:rsidR="00A60F81" w:rsidRDefault="0053334B">
      <w:pPr>
        <w:jc w:val="both"/>
      </w:pPr>
      <w:r>
        <w:rPr>
          <w:rFonts w:ascii="Calibri" w:eastAsia="Calibri" w:hAnsi="Calibri" w:cs="Calibri"/>
          <w:color w:val="000000"/>
          <w:shd w:val="clear" w:color="auto" w:fill="FAFAFA"/>
        </w:rPr>
        <w:t xml:space="preserve">Para iniciar el cursado del plan de estudios los alumnos deben haber aprobado la nivelación de </w:t>
      </w:r>
      <w:r>
        <w:rPr>
          <w:rFonts w:ascii="Calibri" w:eastAsia="Calibri" w:hAnsi="Calibri" w:cs="Calibri"/>
          <w:i/>
          <w:color w:val="000000"/>
          <w:shd w:val="clear" w:color="auto" w:fill="FAFAFA"/>
        </w:rPr>
        <w:t xml:space="preserve">Matemática </w:t>
      </w:r>
      <w:r>
        <w:rPr>
          <w:rFonts w:ascii="Calibri" w:eastAsia="Calibri" w:hAnsi="Calibri" w:cs="Calibri"/>
          <w:color w:val="000000"/>
          <w:shd w:val="clear" w:color="auto" w:fill="FAFAFA"/>
        </w:rPr>
        <w:t>y A</w:t>
      </w:r>
      <w:r>
        <w:rPr>
          <w:rFonts w:ascii="Calibri" w:eastAsia="Calibri" w:hAnsi="Calibri" w:cs="Calibri"/>
          <w:i/>
          <w:color w:val="000000"/>
          <w:shd w:val="clear" w:color="auto" w:fill="FAFAFA"/>
        </w:rPr>
        <w:t>nálisis y comprensión de problemas</w:t>
      </w:r>
      <w:r>
        <w:rPr>
          <w:rFonts w:ascii="Calibri" w:eastAsia="Calibri" w:hAnsi="Calibri" w:cs="Calibri"/>
          <w:color w:val="000000"/>
          <w:shd w:val="clear" w:color="auto" w:fill="FAFAFA"/>
        </w:rPr>
        <w:t>.</w:t>
      </w:r>
    </w:p>
    <w:p w:rsidR="00A60F81" w:rsidRDefault="0053334B">
      <w:pPr>
        <w:spacing w:before="120" w:after="60"/>
        <w:jc w:val="both"/>
      </w:pPr>
      <w:r>
        <w:rPr>
          <w:rFonts w:ascii="Calibri" w:eastAsia="Calibri" w:hAnsi="Calibri" w:cs="Calibri"/>
          <w:b/>
          <w:color w:val="000000"/>
          <w:sz w:val="28"/>
          <w:szCs w:val="28"/>
          <w:shd w:val="clear" w:color="auto" w:fill="FAFAFA"/>
        </w:rPr>
        <w:t>Régimen de promoción</w:t>
      </w:r>
    </w:p>
    <w:p w:rsidR="00A60F81" w:rsidRDefault="0053334B">
      <w:pPr>
        <w:jc w:val="both"/>
      </w:pPr>
      <w:r>
        <w:rPr>
          <w:rFonts w:ascii="Calibri" w:eastAsia="Calibri" w:hAnsi="Calibri" w:cs="Calibri"/>
          <w:color w:val="000000"/>
          <w:shd w:val="clear" w:color="auto" w:fill="FAFAFA"/>
        </w:rPr>
        <w:t>Todas las materias tienen promoción directa, de modo que no hay dis</w:t>
      </w:r>
      <w:r>
        <w:rPr>
          <w:rFonts w:ascii="Calibri" w:eastAsia="Calibri" w:hAnsi="Calibri" w:cs="Calibri"/>
          <w:color w:val="000000"/>
          <w:shd w:val="clear" w:color="auto" w:fill="FAFAFA"/>
        </w:rPr>
        <w:t>tinción entre cursado y aprobación final. </w:t>
      </w: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spacing w:before="120" w:after="60"/>
        <w:jc w:val="both"/>
        <w:rPr>
          <w:rFonts w:ascii="Calibri" w:eastAsia="Calibri" w:hAnsi="Calibri" w:cs="Calibri"/>
          <w:b/>
          <w:color w:val="000000"/>
          <w:sz w:val="28"/>
          <w:szCs w:val="28"/>
          <w:shd w:val="clear" w:color="auto" w:fill="FAFAFA"/>
        </w:rPr>
      </w:pPr>
    </w:p>
    <w:p w:rsidR="00A60F81" w:rsidRDefault="00A60F81">
      <w:pPr>
        <w:jc w:val="center"/>
        <w:rPr>
          <w:rFonts w:ascii="Calibri" w:eastAsia="Calibri" w:hAnsi="Calibri" w:cs="Calibri"/>
          <w:b/>
          <w:color w:val="000000"/>
          <w:sz w:val="28"/>
          <w:szCs w:val="28"/>
          <w:shd w:val="clear" w:color="auto" w:fill="FAFAFA"/>
        </w:rPr>
      </w:pPr>
    </w:p>
    <w:p w:rsidR="00A60F81" w:rsidRDefault="0053334B">
      <w:pPr>
        <w:jc w:val="center"/>
        <w:rPr>
          <w:rFonts w:ascii="Calibri" w:eastAsia="Calibri" w:hAnsi="Calibri" w:cs="Calibri"/>
          <w:b/>
          <w:color w:val="000000"/>
          <w:sz w:val="28"/>
          <w:szCs w:val="28"/>
          <w:shd w:val="clear" w:color="auto" w:fill="FAFAFA"/>
        </w:rPr>
      </w:pPr>
      <w:bookmarkStart w:id="1" w:name="_heading=h.gjdgxs" w:colFirst="0" w:colLast="0"/>
      <w:bookmarkEnd w:id="1"/>
      <w:r>
        <w:rPr>
          <w:rFonts w:ascii="Calibri" w:eastAsia="Calibri" w:hAnsi="Calibri" w:cs="Calibri"/>
          <w:b/>
          <w:color w:val="000000"/>
          <w:sz w:val="28"/>
          <w:szCs w:val="28"/>
          <w:shd w:val="clear" w:color="auto" w:fill="FAFAFA"/>
        </w:rPr>
        <w:t>Anexo III    Res.  CDCIC-221/22</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Tecnicatura Universitaria en programación web y móvil</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Plan de Estudios Preferencial – Año 2023</w:t>
      </w:r>
    </w:p>
    <w:p w:rsidR="00A60F81" w:rsidRDefault="00A60F81">
      <w:pPr>
        <w:jc w:val="center"/>
        <w:rPr>
          <w:b/>
          <w:sz w:val="22"/>
          <w:szCs w:val="22"/>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A60F81">
        <w:tc>
          <w:tcPr>
            <w:tcW w:w="9062" w:type="dxa"/>
            <w:gridSpan w:val="4"/>
          </w:tcPr>
          <w:p w:rsidR="00A60F81" w:rsidRDefault="0053334B">
            <w:pPr>
              <w:rPr>
                <w:b/>
                <w:sz w:val="22"/>
                <w:szCs w:val="22"/>
              </w:rPr>
            </w:pPr>
            <w:r>
              <w:rPr>
                <w:b/>
                <w:sz w:val="22"/>
                <w:szCs w:val="22"/>
              </w:rPr>
              <w:t>PRIMER AÑO</w:t>
            </w:r>
          </w:p>
        </w:tc>
      </w:tr>
      <w:tr w:rsidR="00A60F81">
        <w:tc>
          <w:tcPr>
            <w:tcW w:w="1129" w:type="dxa"/>
          </w:tcPr>
          <w:p w:rsidR="00A60F81" w:rsidRDefault="0053334B">
            <w:pPr>
              <w:jc w:val="center"/>
              <w:rPr>
                <w:b/>
                <w:sz w:val="22"/>
                <w:szCs w:val="22"/>
              </w:rPr>
            </w:pPr>
            <w:r>
              <w:rPr>
                <w:b/>
                <w:sz w:val="22"/>
                <w:szCs w:val="22"/>
              </w:rPr>
              <w:t>Código</w:t>
            </w:r>
          </w:p>
        </w:tc>
        <w:tc>
          <w:tcPr>
            <w:tcW w:w="2694" w:type="dxa"/>
          </w:tcPr>
          <w:p w:rsidR="00A60F81" w:rsidRDefault="0053334B">
            <w:pPr>
              <w:rPr>
                <w:b/>
                <w:sz w:val="22"/>
                <w:szCs w:val="22"/>
              </w:rPr>
            </w:pPr>
            <w:r>
              <w:rPr>
                <w:b/>
                <w:sz w:val="22"/>
                <w:szCs w:val="22"/>
              </w:rPr>
              <w:t>Espacio Curricular</w:t>
            </w:r>
          </w:p>
        </w:tc>
        <w:tc>
          <w:tcPr>
            <w:tcW w:w="2693" w:type="dxa"/>
          </w:tcPr>
          <w:p w:rsidR="00A60F81" w:rsidRDefault="0053334B">
            <w:pPr>
              <w:rPr>
                <w:b/>
                <w:sz w:val="22"/>
                <w:szCs w:val="22"/>
              </w:rPr>
            </w:pPr>
            <w:r>
              <w:rPr>
                <w:b/>
                <w:sz w:val="22"/>
                <w:szCs w:val="22"/>
              </w:rPr>
              <w:t>Correlativas para cursar</w:t>
            </w:r>
          </w:p>
        </w:tc>
        <w:tc>
          <w:tcPr>
            <w:tcW w:w="2546" w:type="dxa"/>
          </w:tcPr>
          <w:p w:rsidR="00A60F81" w:rsidRDefault="0053334B">
            <w:pPr>
              <w:rPr>
                <w:b/>
                <w:sz w:val="22"/>
                <w:szCs w:val="22"/>
              </w:rPr>
            </w:pPr>
            <w:r>
              <w:rPr>
                <w:b/>
                <w:sz w:val="22"/>
                <w:szCs w:val="22"/>
              </w:rPr>
              <w:t>Correlativas para rendir</w:t>
            </w:r>
          </w:p>
        </w:tc>
      </w:tr>
      <w:tr w:rsidR="00A60F81">
        <w:tc>
          <w:tcPr>
            <w:tcW w:w="1129" w:type="dxa"/>
          </w:tcPr>
          <w:p w:rsidR="00A60F81" w:rsidRDefault="0053334B">
            <w:pPr>
              <w:rPr>
                <w:b/>
                <w:sz w:val="22"/>
                <w:szCs w:val="22"/>
              </w:rPr>
            </w:pPr>
            <w:r>
              <w:rPr>
                <w:sz w:val="22"/>
                <w:szCs w:val="22"/>
              </w:rPr>
              <w:lastRenderedPageBreak/>
              <w:t>7510</w:t>
            </w:r>
          </w:p>
        </w:tc>
        <w:tc>
          <w:tcPr>
            <w:tcW w:w="2694" w:type="dxa"/>
          </w:tcPr>
          <w:p w:rsidR="00A60F81" w:rsidRDefault="0053334B">
            <w:pPr>
              <w:rPr>
                <w:b/>
                <w:sz w:val="22"/>
                <w:szCs w:val="22"/>
              </w:rPr>
            </w:pPr>
            <w:r>
              <w:rPr>
                <w:sz w:val="22"/>
                <w:szCs w:val="22"/>
              </w:rPr>
              <w:t>LABORATORIO DE INTRODUCCION A LA PROGRAMACION WEB</w:t>
            </w:r>
          </w:p>
        </w:tc>
        <w:tc>
          <w:tcPr>
            <w:tcW w:w="2693" w:type="dxa"/>
          </w:tcPr>
          <w:p w:rsidR="00A60F81" w:rsidRDefault="0053334B">
            <w:pPr>
              <w:jc w:val="center"/>
              <w:rPr>
                <w:sz w:val="22"/>
                <w:szCs w:val="22"/>
              </w:rPr>
            </w:pPr>
            <w:r>
              <w:rPr>
                <w:sz w:val="22"/>
                <w:szCs w:val="22"/>
              </w:rPr>
              <w:t>Nivelación Matemática</w:t>
            </w:r>
          </w:p>
          <w:p w:rsidR="00A60F81" w:rsidRDefault="0053334B">
            <w:pPr>
              <w:jc w:val="center"/>
              <w:rPr>
                <w:sz w:val="22"/>
                <w:szCs w:val="22"/>
              </w:rPr>
            </w:pPr>
            <w:r>
              <w:rPr>
                <w:sz w:val="22"/>
                <w:szCs w:val="22"/>
              </w:rPr>
              <w:t>Nivelación Análisis y Comprensión de Problemas</w:t>
            </w:r>
          </w:p>
        </w:tc>
        <w:tc>
          <w:tcPr>
            <w:tcW w:w="2546" w:type="dxa"/>
          </w:tcPr>
          <w:p w:rsidR="00A60F81" w:rsidRDefault="0053334B">
            <w:pPr>
              <w:jc w:val="center"/>
              <w:rPr>
                <w:sz w:val="22"/>
                <w:szCs w:val="22"/>
              </w:rPr>
            </w:pPr>
            <w:r>
              <w:rPr>
                <w:sz w:val="22"/>
                <w:szCs w:val="22"/>
              </w:rPr>
              <w:t>Nivelación Matemática</w:t>
            </w:r>
          </w:p>
          <w:p w:rsidR="00A60F81" w:rsidRDefault="0053334B">
            <w:pPr>
              <w:jc w:val="center"/>
              <w:rPr>
                <w:sz w:val="22"/>
                <w:szCs w:val="22"/>
              </w:rPr>
            </w:pPr>
            <w:r>
              <w:rPr>
                <w:sz w:val="22"/>
                <w:szCs w:val="22"/>
              </w:rPr>
              <w:t>Nivelación Análisis y Comprensión de Problemas</w:t>
            </w:r>
          </w:p>
        </w:tc>
      </w:tr>
      <w:tr w:rsidR="00A60F81">
        <w:tc>
          <w:tcPr>
            <w:tcW w:w="1129" w:type="dxa"/>
          </w:tcPr>
          <w:p w:rsidR="00A60F81" w:rsidRDefault="0053334B">
            <w:pPr>
              <w:rPr>
                <w:b/>
                <w:sz w:val="22"/>
                <w:szCs w:val="22"/>
              </w:rPr>
            </w:pPr>
            <w:r>
              <w:rPr>
                <w:sz w:val="22"/>
                <w:szCs w:val="22"/>
              </w:rPr>
              <w:t>41</w:t>
            </w:r>
          </w:p>
        </w:tc>
        <w:tc>
          <w:tcPr>
            <w:tcW w:w="2694" w:type="dxa"/>
          </w:tcPr>
          <w:p w:rsidR="00A60F81" w:rsidRDefault="0053334B">
            <w:pPr>
              <w:rPr>
                <w:b/>
                <w:sz w:val="22"/>
                <w:szCs w:val="22"/>
              </w:rPr>
            </w:pPr>
            <w:r>
              <w:rPr>
                <w:sz w:val="22"/>
                <w:szCs w:val="22"/>
              </w:rPr>
              <w:t xml:space="preserve">LECTURA COMPRENSIVA DE TEXTOS EN INGLES NIVEL I </w:t>
            </w:r>
          </w:p>
        </w:tc>
        <w:tc>
          <w:tcPr>
            <w:tcW w:w="2693" w:type="dxa"/>
          </w:tcPr>
          <w:p w:rsidR="00A60F81" w:rsidRDefault="0053334B">
            <w:pPr>
              <w:jc w:val="center"/>
              <w:rPr>
                <w:sz w:val="22"/>
                <w:szCs w:val="22"/>
              </w:rPr>
            </w:pPr>
            <w:r>
              <w:rPr>
                <w:sz w:val="22"/>
                <w:szCs w:val="22"/>
              </w:rPr>
              <w:t>Nivelación Matemática</w:t>
            </w:r>
          </w:p>
          <w:p w:rsidR="00A60F81" w:rsidRDefault="0053334B">
            <w:pPr>
              <w:jc w:val="center"/>
              <w:rPr>
                <w:b/>
                <w:sz w:val="22"/>
                <w:szCs w:val="22"/>
              </w:rPr>
            </w:pPr>
            <w:r>
              <w:rPr>
                <w:sz w:val="22"/>
                <w:szCs w:val="22"/>
              </w:rPr>
              <w:t>Nivelación Análisis y Comprensión de Problemas</w:t>
            </w:r>
          </w:p>
        </w:tc>
        <w:tc>
          <w:tcPr>
            <w:tcW w:w="2546" w:type="dxa"/>
          </w:tcPr>
          <w:p w:rsidR="00A60F81" w:rsidRDefault="0053334B">
            <w:pPr>
              <w:jc w:val="center"/>
              <w:rPr>
                <w:sz w:val="22"/>
                <w:szCs w:val="22"/>
              </w:rPr>
            </w:pPr>
            <w:r>
              <w:rPr>
                <w:sz w:val="22"/>
                <w:szCs w:val="22"/>
              </w:rPr>
              <w:t>Nivelación Matemática</w:t>
            </w:r>
          </w:p>
          <w:p w:rsidR="00A60F81" w:rsidRDefault="0053334B">
            <w:pPr>
              <w:jc w:val="center"/>
              <w:rPr>
                <w:b/>
                <w:sz w:val="22"/>
                <w:szCs w:val="22"/>
              </w:rPr>
            </w:pPr>
            <w:r>
              <w:rPr>
                <w:sz w:val="22"/>
                <w:szCs w:val="22"/>
              </w:rPr>
              <w:t>Nivelación Análisis y Comprensión de Problemas</w:t>
            </w:r>
          </w:p>
        </w:tc>
      </w:tr>
      <w:tr w:rsidR="00A60F81">
        <w:tc>
          <w:tcPr>
            <w:tcW w:w="1129" w:type="dxa"/>
          </w:tcPr>
          <w:p w:rsidR="00A60F81" w:rsidRDefault="0053334B">
            <w:pPr>
              <w:rPr>
                <w:b/>
                <w:sz w:val="22"/>
                <w:szCs w:val="22"/>
              </w:rPr>
            </w:pPr>
            <w:r>
              <w:rPr>
                <w:sz w:val="22"/>
                <w:szCs w:val="22"/>
              </w:rPr>
              <w:t>7511</w:t>
            </w:r>
          </w:p>
        </w:tc>
        <w:tc>
          <w:tcPr>
            <w:tcW w:w="2694" w:type="dxa"/>
          </w:tcPr>
          <w:p w:rsidR="00A60F81" w:rsidRDefault="0053334B">
            <w:pPr>
              <w:rPr>
                <w:b/>
                <w:sz w:val="22"/>
                <w:szCs w:val="22"/>
              </w:rPr>
            </w:pPr>
            <w:r>
              <w:rPr>
                <w:sz w:val="22"/>
                <w:szCs w:val="22"/>
              </w:rPr>
              <w:t>PROYECTO DE INTRODUCCIÓN A LA PROGRAMACION WEB</w:t>
            </w:r>
          </w:p>
        </w:tc>
        <w:tc>
          <w:tcPr>
            <w:tcW w:w="2693" w:type="dxa"/>
          </w:tcPr>
          <w:p w:rsidR="00A60F81" w:rsidRDefault="0053334B">
            <w:pPr>
              <w:rPr>
                <w:sz w:val="22"/>
                <w:szCs w:val="22"/>
              </w:rPr>
            </w:pPr>
            <w:r>
              <w:rPr>
                <w:sz w:val="22"/>
                <w:szCs w:val="22"/>
              </w:rPr>
              <w:t>7510 – LABORATOR</w:t>
            </w:r>
            <w:r>
              <w:rPr>
                <w:sz w:val="22"/>
                <w:szCs w:val="22"/>
              </w:rPr>
              <w:t>IO DE INTRODUCCION A LA PROGRAMACION WEB (Cursada)</w:t>
            </w:r>
          </w:p>
        </w:tc>
        <w:tc>
          <w:tcPr>
            <w:tcW w:w="2546" w:type="dxa"/>
          </w:tcPr>
          <w:p w:rsidR="00A60F81" w:rsidRDefault="0053334B">
            <w:pPr>
              <w:rPr>
                <w:sz w:val="22"/>
                <w:szCs w:val="22"/>
              </w:rPr>
            </w:pPr>
            <w:r>
              <w:rPr>
                <w:sz w:val="22"/>
                <w:szCs w:val="22"/>
              </w:rPr>
              <w:t>7510 – LABORATORIO DE INTRODUCCION A LA PROGRAMACION WEB (Cursada)</w:t>
            </w:r>
          </w:p>
        </w:tc>
      </w:tr>
      <w:tr w:rsidR="00A60F81">
        <w:tc>
          <w:tcPr>
            <w:tcW w:w="1129" w:type="dxa"/>
          </w:tcPr>
          <w:p w:rsidR="00A60F81" w:rsidRDefault="0053334B">
            <w:pPr>
              <w:rPr>
                <w:b/>
                <w:sz w:val="22"/>
                <w:szCs w:val="22"/>
              </w:rPr>
            </w:pPr>
            <w:r>
              <w:rPr>
                <w:sz w:val="22"/>
                <w:szCs w:val="22"/>
              </w:rPr>
              <w:t>7512</w:t>
            </w:r>
          </w:p>
        </w:tc>
        <w:tc>
          <w:tcPr>
            <w:tcW w:w="2694" w:type="dxa"/>
          </w:tcPr>
          <w:p w:rsidR="00A60F81" w:rsidRDefault="0053334B">
            <w:pPr>
              <w:rPr>
                <w:b/>
                <w:sz w:val="22"/>
                <w:szCs w:val="22"/>
              </w:rPr>
            </w:pPr>
            <w:r>
              <w:rPr>
                <w:sz w:val="22"/>
                <w:szCs w:val="22"/>
              </w:rPr>
              <w:t>LABORATORIO DE DESARROLLO DE APLICACIONES WEB</w:t>
            </w:r>
          </w:p>
        </w:tc>
        <w:tc>
          <w:tcPr>
            <w:tcW w:w="2693" w:type="dxa"/>
          </w:tcPr>
          <w:p w:rsidR="00A60F81" w:rsidRDefault="0053334B">
            <w:pPr>
              <w:rPr>
                <w:sz w:val="22"/>
                <w:szCs w:val="22"/>
              </w:rPr>
            </w:pPr>
            <w:r>
              <w:rPr>
                <w:sz w:val="22"/>
                <w:szCs w:val="22"/>
              </w:rPr>
              <w:t>7511 - PROYECTO DE INTRODUCCIÓN A LA PROGRAMACION WEB (Cursada)</w:t>
            </w:r>
          </w:p>
        </w:tc>
        <w:tc>
          <w:tcPr>
            <w:tcW w:w="2546" w:type="dxa"/>
          </w:tcPr>
          <w:p w:rsidR="00A60F81" w:rsidRDefault="0053334B">
            <w:pPr>
              <w:rPr>
                <w:sz w:val="22"/>
                <w:szCs w:val="22"/>
              </w:rPr>
            </w:pPr>
            <w:r>
              <w:rPr>
                <w:sz w:val="22"/>
                <w:szCs w:val="22"/>
              </w:rPr>
              <w:t>7511 - PROYECTO DE INTRODUCCIÓN A LA PROGRAMACION WEB (Cursada)</w:t>
            </w:r>
          </w:p>
        </w:tc>
      </w:tr>
      <w:tr w:rsidR="00A60F81">
        <w:tc>
          <w:tcPr>
            <w:tcW w:w="1129" w:type="dxa"/>
          </w:tcPr>
          <w:p w:rsidR="00A60F81" w:rsidRDefault="0053334B">
            <w:pPr>
              <w:rPr>
                <w:b/>
                <w:sz w:val="22"/>
                <w:szCs w:val="22"/>
              </w:rPr>
            </w:pPr>
            <w:r>
              <w:rPr>
                <w:sz w:val="22"/>
                <w:szCs w:val="22"/>
              </w:rPr>
              <w:t>42</w:t>
            </w:r>
          </w:p>
        </w:tc>
        <w:tc>
          <w:tcPr>
            <w:tcW w:w="2694" w:type="dxa"/>
          </w:tcPr>
          <w:p w:rsidR="00A60F81" w:rsidRDefault="0053334B">
            <w:pPr>
              <w:rPr>
                <w:b/>
                <w:sz w:val="22"/>
                <w:szCs w:val="22"/>
              </w:rPr>
            </w:pPr>
            <w:r>
              <w:rPr>
                <w:sz w:val="22"/>
                <w:szCs w:val="22"/>
              </w:rPr>
              <w:t xml:space="preserve">LECTURA COMPRENSIVA DE TEXTOS EN INGLES NIVEL II </w:t>
            </w:r>
          </w:p>
        </w:tc>
        <w:tc>
          <w:tcPr>
            <w:tcW w:w="2693" w:type="dxa"/>
          </w:tcPr>
          <w:p w:rsidR="00A60F81" w:rsidRDefault="0053334B">
            <w:pPr>
              <w:rPr>
                <w:sz w:val="22"/>
                <w:szCs w:val="22"/>
              </w:rPr>
            </w:pPr>
            <w:r>
              <w:rPr>
                <w:sz w:val="22"/>
                <w:szCs w:val="22"/>
              </w:rPr>
              <w:t>41 - LECTURA COMPRENSIVA DE TEXTOS EN INGLES NIVEL I (Aprobada)</w:t>
            </w:r>
          </w:p>
        </w:tc>
        <w:tc>
          <w:tcPr>
            <w:tcW w:w="2546" w:type="dxa"/>
          </w:tcPr>
          <w:p w:rsidR="00A60F81" w:rsidRDefault="0053334B">
            <w:pPr>
              <w:rPr>
                <w:sz w:val="22"/>
                <w:szCs w:val="22"/>
              </w:rPr>
            </w:pPr>
            <w:r>
              <w:rPr>
                <w:sz w:val="22"/>
                <w:szCs w:val="22"/>
              </w:rPr>
              <w:t>41 - LECTURA COMPRENSIVA DE TEXTOS EN INGLES NIVEL I (Aprobada)</w:t>
            </w:r>
          </w:p>
        </w:tc>
      </w:tr>
      <w:tr w:rsidR="00A60F81">
        <w:tc>
          <w:tcPr>
            <w:tcW w:w="1129" w:type="dxa"/>
          </w:tcPr>
          <w:p w:rsidR="00A60F81" w:rsidRDefault="0053334B">
            <w:pPr>
              <w:rPr>
                <w:b/>
                <w:sz w:val="22"/>
                <w:szCs w:val="22"/>
              </w:rPr>
            </w:pPr>
            <w:r>
              <w:rPr>
                <w:sz w:val="22"/>
                <w:szCs w:val="22"/>
              </w:rPr>
              <w:t>7513</w:t>
            </w:r>
          </w:p>
        </w:tc>
        <w:tc>
          <w:tcPr>
            <w:tcW w:w="2694" w:type="dxa"/>
          </w:tcPr>
          <w:p w:rsidR="00A60F81" w:rsidRDefault="0053334B">
            <w:pPr>
              <w:rPr>
                <w:b/>
                <w:sz w:val="22"/>
                <w:szCs w:val="22"/>
              </w:rPr>
            </w:pPr>
            <w:r>
              <w:rPr>
                <w:sz w:val="22"/>
                <w:szCs w:val="22"/>
              </w:rPr>
              <w:t>PROY</w:t>
            </w:r>
            <w:r>
              <w:rPr>
                <w:sz w:val="22"/>
                <w:szCs w:val="22"/>
              </w:rPr>
              <w:t>ECTO DE DESARROLLO DE APLICACIONES WEB</w:t>
            </w:r>
          </w:p>
        </w:tc>
        <w:tc>
          <w:tcPr>
            <w:tcW w:w="2693" w:type="dxa"/>
          </w:tcPr>
          <w:p w:rsidR="00A60F81" w:rsidRDefault="0053334B">
            <w:pPr>
              <w:rPr>
                <w:sz w:val="22"/>
                <w:szCs w:val="22"/>
              </w:rPr>
            </w:pPr>
            <w:r>
              <w:rPr>
                <w:sz w:val="22"/>
                <w:szCs w:val="22"/>
              </w:rPr>
              <w:t>7512 - LABORATORIO DE DESARROLLO DE APLICACIONES WEB (Cursada)</w:t>
            </w:r>
          </w:p>
        </w:tc>
        <w:tc>
          <w:tcPr>
            <w:tcW w:w="2546" w:type="dxa"/>
          </w:tcPr>
          <w:p w:rsidR="00A60F81" w:rsidRDefault="0053334B">
            <w:pPr>
              <w:rPr>
                <w:sz w:val="22"/>
                <w:szCs w:val="22"/>
              </w:rPr>
            </w:pPr>
            <w:r>
              <w:rPr>
                <w:sz w:val="22"/>
                <w:szCs w:val="22"/>
              </w:rPr>
              <w:t>7512 - LABORATORIO DE DESARROLLO DE APLICACIONES WEB (Cursada)</w:t>
            </w:r>
          </w:p>
        </w:tc>
      </w:tr>
      <w:tr w:rsidR="00A60F81">
        <w:tc>
          <w:tcPr>
            <w:tcW w:w="1129" w:type="dxa"/>
            <w:shd w:val="clear" w:color="auto" w:fill="auto"/>
          </w:tcPr>
          <w:p w:rsidR="00A60F81" w:rsidRDefault="0053334B">
            <w:pPr>
              <w:rPr>
                <w:b/>
                <w:sz w:val="22"/>
                <w:szCs w:val="22"/>
              </w:rPr>
            </w:pPr>
            <w:r>
              <w:rPr>
                <w:sz w:val="22"/>
                <w:szCs w:val="22"/>
              </w:rPr>
              <w:t>7514</w:t>
            </w:r>
          </w:p>
        </w:tc>
        <w:tc>
          <w:tcPr>
            <w:tcW w:w="2694" w:type="dxa"/>
            <w:shd w:val="clear" w:color="auto" w:fill="auto"/>
          </w:tcPr>
          <w:p w:rsidR="00A60F81" w:rsidRDefault="0053334B">
            <w:pPr>
              <w:rPr>
                <w:b/>
                <w:sz w:val="22"/>
                <w:szCs w:val="22"/>
              </w:rPr>
            </w:pPr>
            <w:r>
              <w:rPr>
                <w:sz w:val="22"/>
                <w:szCs w:val="22"/>
              </w:rPr>
              <w:t>TALLER DE COMUNICACIONES TÉCNICAS DE PROYECTOS I</w:t>
            </w:r>
          </w:p>
        </w:tc>
        <w:tc>
          <w:tcPr>
            <w:tcW w:w="2693" w:type="dxa"/>
          </w:tcPr>
          <w:p w:rsidR="00A60F81" w:rsidRDefault="0053334B">
            <w:pPr>
              <w:rPr>
                <w:sz w:val="22"/>
                <w:szCs w:val="22"/>
              </w:rPr>
            </w:pPr>
            <w:r>
              <w:rPr>
                <w:sz w:val="22"/>
                <w:szCs w:val="22"/>
              </w:rPr>
              <w:t>7513 - PROYECTO DE DESARROLLO DE APL</w:t>
            </w:r>
            <w:r>
              <w:rPr>
                <w:sz w:val="22"/>
                <w:szCs w:val="22"/>
              </w:rPr>
              <w:t>ICACIONES WEB (Cursada)</w:t>
            </w:r>
          </w:p>
        </w:tc>
        <w:tc>
          <w:tcPr>
            <w:tcW w:w="2546" w:type="dxa"/>
          </w:tcPr>
          <w:p w:rsidR="00A60F81" w:rsidRDefault="0053334B">
            <w:pPr>
              <w:rPr>
                <w:sz w:val="22"/>
                <w:szCs w:val="22"/>
              </w:rPr>
            </w:pPr>
            <w:r>
              <w:rPr>
                <w:sz w:val="22"/>
                <w:szCs w:val="22"/>
              </w:rPr>
              <w:t>7513 - PROYECTO DE DESARROLLO DE APLICACIONES WEB (Cursada)</w:t>
            </w:r>
          </w:p>
        </w:tc>
      </w:tr>
      <w:tr w:rsidR="00A60F81">
        <w:tc>
          <w:tcPr>
            <w:tcW w:w="9062" w:type="dxa"/>
            <w:gridSpan w:val="4"/>
          </w:tcPr>
          <w:p w:rsidR="00A60F81" w:rsidRDefault="0053334B">
            <w:pPr>
              <w:rPr>
                <w:b/>
                <w:sz w:val="22"/>
                <w:szCs w:val="22"/>
              </w:rPr>
            </w:pPr>
            <w:r>
              <w:rPr>
                <w:b/>
                <w:sz w:val="22"/>
                <w:szCs w:val="22"/>
              </w:rPr>
              <w:t>SEGUNDO AÑO</w:t>
            </w:r>
          </w:p>
        </w:tc>
      </w:tr>
      <w:tr w:rsidR="00A60F81">
        <w:tc>
          <w:tcPr>
            <w:tcW w:w="1129" w:type="dxa"/>
          </w:tcPr>
          <w:p w:rsidR="00A60F81" w:rsidRDefault="0053334B">
            <w:pPr>
              <w:rPr>
                <w:b/>
                <w:sz w:val="22"/>
                <w:szCs w:val="22"/>
              </w:rPr>
            </w:pPr>
            <w:r>
              <w:rPr>
                <w:sz w:val="22"/>
                <w:szCs w:val="22"/>
              </w:rPr>
              <w:t>7515</w:t>
            </w:r>
          </w:p>
        </w:tc>
        <w:tc>
          <w:tcPr>
            <w:tcW w:w="2694" w:type="dxa"/>
          </w:tcPr>
          <w:p w:rsidR="00A60F81" w:rsidRDefault="0053334B">
            <w:pPr>
              <w:rPr>
                <w:b/>
                <w:sz w:val="22"/>
                <w:szCs w:val="22"/>
              </w:rPr>
            </w:pPr>
            <w:r>
              <w:rPr>
                <w:sz w:val="22"/>
                <w:szCs w:val="22"/>
              </w:rPr>
              <w:t>LABORATORIO DE TECNOLOGÍAS WEB</w:t>
            </w:r>
          </w:p>
        </w:tc>
        <w:tc>
          <w:tcPr>
            <w:tcW w:w="2693" w:type="dxa"/>
          </w:tcPr>
          <w:p w:rsidR="00A60F81" w:rsidRDefault="0053334B">
            <w:pPr>
              <w:rPr>
                <w:sz w:val="22"/>
                <w:szCs w:val="22"/>
              </w:rPr>
            </w:pPr>
            <w:r>
              <w:rPr>
                <w:sz w:val="22"/>
                <w:szCs w:val="22"/>
              </w:rPr>
              <w:t>7511 - PROYECTO DE INTRODUCCIÓN A LA PROGRAMACION WEB (Aprobada)</w:t>
            </w:r>
          </w:p>
          <w:p w:rsidR="00A60F81" w:rsidRDefault="0053334B">
            <w:pPr>
              <w:rPr>
                <w:sz w:val="22"/>
                <w:szCs w:val="22"/>
              </w:rPr>
            </w:pPr>
            <w:r>
              <w:rPr>
                <w:sz w:val="22"/>
                <w:szCs w:val="22"/>
              </w:rPr>
              <w:t>7513 – PROYECTO DE DESARROLLO DE APLICACIONES WEB (Cursada)</w:t>
            </w:r>
          </w:p>
        </w:tc>
        <w:tc>
          <w:tcPr>
            <w:tcW w:w="2546" w:type="dxa"/>
          </w:tcPr>
          <w:p w:rsidR="00A60F81" w:rsidRDefault="0053334B">
            <w:pPr>
              <w:rPr>
                <w:sz w:val="22"/>
                <w:szCs w:val="22"/>
              </w:rPr>
            </w:pPr>
            <w:r>
              <w:rPr>
                <w:sz w:val="22"/>
                <w:szCs w:val="22"/>
              </w:rPr>
              <w:t>7511 - PROYECTO DE INTRODUCCIÓN A LA PROGRAMACION WEB (Aprobada)</w:t>
            </w:r>
          </w:p>
          <w:p w:rsidR="00A60F81" w:rsidRDefault="0053334B">
            <w:pPr>
              <w:rPr>
                <w:sz w:val="22"/>
                <w:szCs w:val="22"/>
              </w:rPr>
            </w:pPr>
            <w:r>
              <w:rPr>
                <w:sz w:val="22"/>
                <w:szCs w:val="22"/>
              </w:rPr>
              <w:t>7513 – PROYECTO DE DESARROLLO DE APLICACIONES WEB (Cursada)</w:t>
            </w:r>
          </w:p>
        </w:tc>
      </w:tr>
      <w:tr w:rsidR="00A60F81">
        <w:tc>
          <w:tcPr>
            <w:tcW w:w="1129" w:type="dxa"/>
          </w:tcPr>
          <w:p w:rsidR="00A60F81" w:rsidRDefault="0053334B">
            <w:pPr>
              <w:rPr>
                <w:b/>
                <w:sz w:val="22"/>
                <w:szCs w:val="22"/>
              </w:rPr>
            </w:pPr>
            <w:r>
              <w:rPr>
                <w:sz w:val="22"/>
                <w:szCs w:val="22"/>
              </w:rPr>
              <w:t>44</w:t>
            </w:r>
          </w:p>
        </w:tc>
        <w:tc>
          <w:tcPr>
            <w:tcW w:w="2694" w:type="dxa"/>
          </w:tcPr>
          <w:p w:rsidR="00A60F81" w:rsidRDefault="0053334B">
            <w:pPr>
              <w:rPr>
                <w:b/>
                <w:sz w:val="22"/>
                <w:szCs w:val="22"/>
              </w:rPr>
            </w:pPr>
            <w:r>
              <w:rPr>
                <w:sz w:val="22"/>
                <w:szCs w:val="22"/>
              </w:rPr>
              <w:t>LECTURA COMPRENSIVA DE TEXTOS EN INGLES NIVEL IIIA</w:t>
            </w:r>
          </w:p>
        </w:tc>
        <w:tc>
          <w:tcPr>
            <w:tcW w:w="2693" w:type="dxa"/>
          </w:tcPr>
          <w:p w:rsidR="00A60F81" w:rsidRDefault="0053334B">
            <w:pPr>
              <w:rPr>
                <w:sz w:val="22"/>
                <w:szCs w:val="22"/>
              </w:rPr>
            </w:pPr>
            <w:r>
              <w:rPr>
                <w:sz w:val="22"/>
                <w:szCs w:val="22"/>
              </w:rPr>
              <w:t>42 - LECTURA COMPRENSIVA DE TEXTOS EN INGLES NIVEL II (Aprobada)</w:t>
            </w:r>
          </w:p>
        </w:tc>
        <w:tc>
          <w:tcPr>
            <w:tcW w:w="2546" w:type="dxa"/>
          </w:tcPr>
          <w:p w:rsidR="00A60F81" w:rsidRDefault="0053334B">
            <w:pPr>
              <w:rPr>
                <w:sz w:val="22"/>
                <w:szCs w:val="22"/>
              </w:rPr>
            </w:pPr>
            <w:r>
              <w:rPr>
                <w:sz w:val="22"/>
                <w:szCs w:val="22"/>
              </w:rPr>
              <w:t>42 - LECTURA COMPRENSIVA DE TEXTOS EN INGLES NIVEL II (Aprobada)</w:t>
            </w:r>
          </w:p>
        </w:tc>
      </w:tr>
    </w:tbl>
    <w:p w:rsidR="00A60F81" w:rsidRDefault="0053334B">
      <w:r>
        <w:br w:type="page"/>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A60F81">
        <w:tc>
          <w:tcPr>
            <w:tcW w:w="1129" w:type="dxa"/>
          </w:tcPr>
          <w:p w:rsidR="00A60F81" w:rsidRDefault="0053334B">
            <w:pPr>
              <w:rPr>
                <w:b/>
                <w:sz w:val="22"/>
                <w:szCs w:val="22"/>
              </w:rPr>
            </w:pPr>
            <w:r>
              <w:rPr>
                <w:sz w:val="22"/>
                <w:szCs w:val="22"/>
              </w:rPr>
              <w:lastRenderedPageBreak/>
              <w:t>7516</w:t>
            </w:r>
          </w:p>
        </w:tc>
        <w:tc>
          <w:tcPr>
            <w:tcW w:w="2694" w:type="dxa"/>
          </w:tcPr>
          <w:p w:rsidR="00A60F81" w:rsidRDefault="0053334B">
            <w:pPr>
              <w:rPr>
                <w:sz w:val="22"/>
                <w:szCs w:val="22"/>
              </w:rPr>
            </w:pPr>
            <w:r>
              <w:rPr>
                <w:sz w:val="22"/>
                <w:szCs w:val="22"/>
              </w:rPr>
              <w:t>PROYECTO DE TECNOLOGÍAS WEB</w:t>
            </w:r>
          </w:p>
        </w:tc>
        <w:tc>
          <w:tcPr>
            <w:tcW w:w="2693" w:type="dxa"/>
          </w:tcPr>
          <w:p w:rsidR="00A60F81" w:rsidRDefault="0053334B">
            <w:pPr>
              <w:rPr>
                <w:sz w:val="22"/>
                <w:szCs w:val="22"/>
              </w:rPr>
            </w:pPr>
            <w:r>
              <w:rPr>
                <w:sz w:val="22"/>
                <w:szCs w:val="22"/>
              </w:rPr>
              <w:t>7511 – PROYECTO DE INTRODUCCIÓN A LA PROGRAMACIÓN WEB (Aprobada)</w:t>
            </w:r>
          </w:p>
          <w:p w:rsidR="00A60F81" w:rsidRDefault="0053334B">
            <w:pPr>
              <w:rPr>
                <w:sz w:val="22"/>
                <w:szCs w:val="22"/>
              </w:rPr>
            </w:pPr>
            <w:r>
              <w:rPr>
                <w:sz w:val="22"/>
                <w:szCs w:val="22"/>
              </w:rPr>
              <w:t>7514 – TALLER DE COMUNICA</w:t>
            </w:r>
            <w:r>
              <w:rPr>
                <w:sz w:val="22"/>
                <w:szCs w:val="22"/>
              </w:rPr>
              <w:t>CIONES TÉCNICAS DE PROYECTOS I (Cursada)</w:t>
            </w:r>
          </w:p>
          <w:p w:rsidR="00A60F81" w:rsidRDefault="0053334B">
            <w:pPr>
              <w:rPr>
                <w:sz w:val="22"/>
                <w:szCs w:val="22"/>
              </w:rPr>
            </w:pPr>
            <w:r>
              <w:rPr>
                <w:sz w:val="22"/>
                <w:szCs w:val="22"/>
              </w:rPr>
              <w:t>7515 - LABORATORIO DE TECNOLOGÍAS WEB (Cursada)</w:t>
            </w:r>
          </w:p>
          <w:p w:rsidR="00A60F81" w:rsidRDefault="0053334B">
            <w:pPr>
              <w:rPr>
                <w:sz w:val="22"/>
                <w:szCs w:val="22"/>
              </w:rPr>
            </w:pPr>
            <w:r>
              <w:rPr>
                <w:sz w:val="22"/>
                <w:szCs w:val="22"/>
              </w:rPr>
              <w:t>42 - LECTURA COMPRENSIVA DE TEXTOS EN INGLES NIVEL II (Aprobada)</w:t>
            </w:r>
          </w:p>
        </w:tc>
        <w:tc>
          <w:tcPr>
            <w:tcW w:w="2546" w:type="dxa"/>
          </w:tcPr>
          <w:p w:rsidR="00A60F81" w:rsidRDefault="0053334B">
            <w:pPr>
              <w:rPr>
                <w:sz w:val="22"/>
                <w:szCs w:val="22"/>
              </w:rPr>
            </w:pPr>
            <w:r>
              <w:rPr>
                <w:sz w:val="22"/>
                <w:szCs w:val="22"/>
              </w:rPr>
              <w:t>7511 – PROYECTO DE INTRODUCCIÓN A LA PROGRAMACIÓN WEB (Aprobada)</w:t>
            </w:r>
          </w:p>
          <w:p w:rsidR="00A60F81" w:rsidRDefault="0053334B">
            <w:pPr>
              <w:rPr>
                <w:sz w:val="22"/>
                <w:szCs w:val="22"/>
              </w:rPr>
            </w:pPr>
            <w:r>
              <w:rPr>
                <w:sz w:val="22"/>
                <w:szCs w:val="22"/>
              </w:rPr>
              <w:t>7514 – TALLER DE COMUNICACIONES TÉCNI</w:t>
            </w:r>
            <w:r>
              <w:rPr>
                <w:sz w:val="22"/>
                <w:szCs w:val="22"/>
              </w:rPr>
              <w:t>CAS DE PROYECTOS I (Cursada)</w:t>
            </w:r>
          </w:p>
          <w:p w:rsidR="00A60F81" w:rsidRDefault="0053334B">
            <w:pPr>
              <w:rPr>
                <w:sz w:val="22"/>
                <w:szCs w:val="22"/>
              </w:rPr>
            </w:pPr>
            <w:r>
              <w:rPr>
                <w:sz w:val="22"/>
                <w:szCs w:val="22"/>
              </w:rPr>
              <w:t>7515 - LABORATORIO DE TECNOLOGÍAS WEB (Cursada)</w:t>
            </w:r>
          </w:p>
          <w:p w:rsidR="00A60F81" w:rsidRDefault="0053334B">
            <w:pPr>
              <w:rPr>
                <w:sz w:val="22"/>
                <w:szCs w:val="22"/>
              </w:rPr>
            </w:pPr>
            <w:r>
              <w:rPr>
                <w:sz w:val="22"/>
                <w:szCs w:val="22"/>
              </w:rPr>
              <w:t>42 - LECTURA COMPRENSIVA DE TEXTOS EN INGLES NIVEL II (Aprobada)</w:t>
            </w:r>
          </w:p>
        </w:tc>
      </w:tr>
      <w:tr w:rsidR="00A60F81">
        <w:tc>
          <w:tcPr>
            <w:tcW w:w="1129" w:type="dxa"/>
          </w:tcPr>
          <w:p w:rsidR="00A60F81" w:rsidRDefault="0053334B">
            <w:pPr>
              <w:rPr>
                <w:b/>
                <w:sz w:val="22"/>
                <w:szCs w:val="22"/>
              </w:rPr>
            </w:pPr>
            <w:r>
              <w:rPr>
                <w:sz w:val="22"/>
                <w:szCs w:val="22"/>
              </w:rPr>
              <w:t>7517</w:t>
            </w:r>
          </w:p>
        </w:tc>
        <w:tc>
          <w:tcPr>
            <w:tcW w:w="2694" w:type="dxa"/>
          </w:tcPr>
          <w:p w:rsidR="00A60F81" w:rsidRDefault="0053334B">
            <w:pPr>
              <w:rPr>
                <w:b/>
                <w:sz w:val="22"/>
                <w:szCs w:val="22"/>
              </w:rPr>
            </w:pPr>
            <w:r>
              <w:rPr>
                <w:sz w:val="22"/>
                <w:szCs w:val="22"/>
              </w:rPr>
              <w:t>LABORATORIO DE DESARROLLO DE APLICACIONES MÓVILES</w:t>
            </w:r>
          </w:p>
        </w:tc>
        <w:tc>
          <w:tcPr>
            <w:tcW w:w="2693" w:type="dxa"/>
          </w:tcPr>
          <w:p w:rsidR="00A60F81" w:rsidRDefault="0053334B">
            <w:pPr>
              <w:rPr>
                <w:sz w:val="22"/>
                <w:szCs w:val="22"/>
              </w:rPr>
            </w:pPr>
            <w:r>
              <w:rPr>
                <w:sz w:val="22"/>
                <w:szCs w:val="22"/>
              </w:rPr>
              <w:t>7513 - PROYECTO DE DESARROLLO DE APLICACIONES WEB (Aprobada)</w:t>
            </w:r>
          </w:p>
          <w:p w:rsidR="00A60F81" w:rsidRDefault="0053334B">
            <w:pPr>
              <w:rPr>
                <w:sz w:val="22"/>
                <w:szCs w:val="22"/>
              </w:rPr>
            </w:pPr>
            <w:r>
              <w:rPr>
                <w:sz w:val="22"/>
                <w:szCs w:val="22"/>
              </w:rPr>
              <w:t>7516 - PROYECTO DE TECNOLOGÍAS WEB (Cursada)</w:t>
            </w:r>
          </w:p>
        </w:tc>
        <w:tc>
          <w:tcPr>
            <w:tcW w:w="2546" w:type="dxa"/>
          </w:tcPr>
          <w:p w:rsidR="00A60F81" w:rsidRDefault="0053334B">
            <w:pPr>
              <w:rPr>
                <w:sz w:val="22"/>
                <w:szCs w:val="22"/>
              </w:rPr>
            </w:pPr>
            <w:r>
              <w:rPr>
                <w:sz w:val="22"/>
                <w:szCs w:val="22"/>
              </w:rPr>
              <w:t>7513 - PROYECTO DE DESARROLLO DE APLICACIONES WEB (Aprobada)</w:t>
            </w:r>
          </w:p>
          <w:p w:rsidR="00A60F81" w:rsidRDefault="0053334B">
            <w:pPr>
              <w:rPr>
                <w:sz w:val="22"/>
                <w:szCs w:val="22"/>
              </w:rPr>
            </w:pPr>
            <w:r>
              <w:rPr>
                <w:sz w:val="22"/>
                <w:szCs w:val="22"/>
              </w:rPr>
              <w:t>7516 - PROYECTO DE TECNOLOGÍAS WEB (Cursada)</w:t>
            </w:r>
          </w:p>
        </w:tc>
      </w:tr>
      <w:tr w:rsidR="00A60F81">
        <w:tc>
          <w:tcPr>
            <w:tcW w:w="1129" w:type="dxa"/>
          </w:tcPr>
          <w:p w:rsidR="00A60F81" w:rsidRDefault="0053334B">
            <w:pPr>
              <w:rPr>
                <w:b/>
                <w:sz w:val="22"/>
                <w:szCs w:val="22"/>
              </w:rPr>
            </w:pPr>
            <w:r>
              <w:rPr>
                <w:b/>
                <w:sz w:val="22"/>
                <w:szCs w:val="22"/>
              </w:rPr>
              <w:t>45</w:t>
            </w:r>
          </w:p>
        </w:tc>
        <w:tc>
          <w:tcPr>
            <w:tcW w:w="2694" w:type="dxa"/>
          </w:tcPr>
          <w:p w:rsidR="00A60F81" w:rsidRDefault="0053334B">
            <w:pPr>
              <w:rPr>
                <w:b/>
                <w:sz w:val="22"/>
                <w:szCs w:val="22"/>
              </w:rPr>
            </w:pPr>
            <w:r>
              <w:rPr>
                <w:sz w:val="22"/>
                <w:szCs w:val="22"/>
              </w:rPr>
              <w:t xml:space="preserve">LECTURA COMPRENSIVA DE TEXTOS EN INGLES </w:t>
            </w:r>
            <w:r>
              <w:rPr>
                <w:sz w:val="22"/>
                <w:szCs w:val="22"/>
              </w:rPr>
              <w:t>NIVEL IIIB</w:t>
            </w:r>
          </w:p>
        </w:tc>
        <w:tc>
          <w:tcPr>
            <w:tcW w:w="2693" w:type="dxa"/>
          </w:tcPr>
          <w:p w:rsidR="00A60F81" w:rsidRDefault="0053334B">
            <w:pPr>
              <w:rPr>
                <w:sz w:val="22"/>
                <w:szCs w:val="22"/>
              </w:rPr>
            </w:pPr>
            <w:r>
              <w:rPr>
                <w:sz w:val="22"/>
                <w:szCs w:val="22"/>
              </w:rPr>
              <w:t>44 - LECTURA COMPRENSIVA DE TEXTOS EN INGLES NIVEL IIIA (Aprobada)</w:t>
            </w:r>
          </w:p>
        </w:tc>
        <w:tc>
          <w:tcPr>
            <w:tcW w:w="2546" w:type="dxa"/>
          </w:tcPr>
          <w:p w:rsidR="00A60F81" w:rsidRDefault="0053334B">
            <w:pPr>
              <w:rPr>
                <w:sz w:val="22"/>
                <w:szCs w:val="22"/>
              </w:rPr>
            </w:pPr>
            <w:r>
              <w:rPr>
                <w:sz w:val="22"/>
                <w:szCs w:val="22"/>
              </w:rPr>
              <w:t>44 - LECTURA COMPRENSIVA DE TEXTOS EN INGLES NIVEL IIIA (Aprobada)</w:t>
            </w:r>
          </w:p>
        </w:tc>
      </w:tr>
      <w:tr w:rsidR="00A60F81">
        <w:tc>
          <w:tcPr>
            <w:tcW w:w="1129" w:type="dxa"/>
          </w:tcPr>
          <w:p w:rsidR="00A60F81" w:rsidRDefault="0053334B">
            <w:pPr>
              <w:rPr>
                <w:b/>
                <w:sz w:val="22"/>
                <w:szCs w:val="22"/>
              </w:rPr>
            </w:pPr>
            <w:r>
              <w:rPr>
                <w:sz w:val="22"/>
                <w:szCs w:val="22"/>
              </w:rPr>
              <w:t>7518</w:t>
            </w:r>
          </w:p>
        </w:tc>
        <w:tc>
          <w:tcPr>
            <w:tcW w:w="2694" w:type="dxa"/>
          </w:tcPr>
          <w:p w:rsidR="00A60F81" w:rsidRDefault="0053334B">
            <w:pPr>
              <w:rPr>
                <w:b/>
                <w:sz w:val="22"/>
                <w:szCs w:val="22"/>
              </w:rPr>
            </w:pPr>
            <w:r>
              <w:rPr>
                <w:sz w:val="22"/>
                <w:szCs w:val="22"/>
              </w:rPr>
              <w:t>PROYECTO DE DESARROLLO DE APLICACIONES MÓVILES</w:t>
            </w:r>
          </w:p>
        </w:tc>
        <w:tc>
          <w:tcPr>
            <w:tcW w:w="2693" w:type="dxa"/>
          </w:tcPr>
          <w:p w:rsidR="00A60F81" w:rsidRDefault="0053334B">
            <w:pPr>
              <w:rPr>
                <w:sz w:val="22"/>
                <w:szCs w:val="22"/>
              </w:rPr>
            </w:pPr>
            <w:r>
              <w:rPr>
                <w:sz w:val="22"/>
                <w:szCs w:val="22"/>
              </w:rPr>
              <w:t>7513 - PROYECTO DE DESARROLLO DE APLICACIONES WEB (Aprobad</w:t>
            </w:r>
            <w:r>
              <w:rPr>
                <w:sz w:val="22"/>
                <w:szCs w:val="22"/>
              </w:rPr>
              <w:t>a)</w:t>
            </w:r>
          </w:p>
          <w:p w:rsidR="00A60F81" w:rsidRDefault="0053334B">
            <w:pPr>
              <w:rPr>
                <w:sz w:val="22"/>
                <w:szCs w:val="22"/>
              </w:rPr>
            </w:pPr>
            <w:r>
              <w:rPr>
                <w:sz w:val="22"/>
                <w:szCs w:val="22"/>
              </w:rPr>
              <w:t>7517 - LABORATORIO DE DESARROLLO DE APLICACIONES MÓVILES (Cursada)</w:t>
            </w:r>
          </w:p>
          <w:p w:rsidR="00A60F81" w:rsidRDefault="0053334B">
            <w:pPr>
              <w:rPr>
                <w:sz w:val="22"/>
                <w:szCs w:val="22"/>
              </w:rPr>
            </w:pPr>
            <w:r>
              <w:rPr>
                <w:sz w:val="22"/>
                <w:szCs w:val="22"/>
              </w:rPr>
              <w:t>44 - LECTURA COMPRENSIVA DE TEXTOS EN INGLES NIVEL IIIA (Aprobada)</w:t>
            </w:r>
          </w:p>
        </w:tc>
        <w:tc>
          <w:tcPr>
            <w:tcW w:w="2546" w:type="dxa"/>
          </w:tcPr>
          <w:p w:rsidR="00A60F81" w:rsidRDefault="0053334B">
            <w:pPr>
              <w:rPr>
                <w:sz w:val="22"/>
                <w:szCs w:val="22"/>
              </w:rPr>
            </w:pPr>
            <w:r>
              <w:rPr>
                <w:sz w:val="22"/>
                <w:szCs w:val="22"/>
              </w:rPr>
              <w:t>7513 - PROYECTO DE DESARROLLO DE APLICACIONES WEB (Aprobada)</w:t>
            </w:r>
          </w:p>
          <w:p w:rsidR="00A60F81" w:rsidRDefault="0053334B">
            <w:pPr>
              <w:rPr>
                <w:sz w:val="22"/>
                <w:szCs w:val="22"/>
              </w:rPr>
            </w:pPr>
            <w:r>
              <w:rPr>
                <w:sz w:val="22"/>
                <w:szCs w:val="22"/>
              </w:rPr>
              <w:t>7517 - LABORATORIO DE DESARROLLO DE APLICACIONES MÓVILES (</w:t>
            </w:r>
            <w:r>
              <w:rPr>
                <w:sz w:val="22"/>
                <w:szCs w:val="22"/>
              </w:rPr>
              <w:t>Cursada)</w:t>
            </w:r>
          </w:p>
          <w:p w:rsidR="00A60F81" w:rsidRDefault="0053334B">
            <w:pPr>
              <w:rPr>
                <w:sz w:val="22"/>
                <w:szCs w:val="22"/>
              </w:rPr>
            </w:pPr>
            <w:r>
              <w:rPr>
                <w:sz w:val="22"/>
                <w:szCs w:val="22"/>
              </w:rPr>
              <w:t>44 - LECTURA COMPRENSIVA DE TEXTOS EN INGLES NIVEL IIIA (Aprobada)</w:t>
            </w:r>
          </w:p>
        </w:tc>
      </w:tr>
      <w:tr w:rsidR="00A60F81">
        <w:tc>
          <w:tcPr>
            <w:tcW w:w="1129" w:type="dxa"/>
            <w:shd w:val="clear" w:color="auto" w:fill="auto"/>
          </w:tcPr>
          <w:p w:rsidR="00A60F81" w:rsidRDefault="0053334B">
            <w:pPr>
              <w:rPr>
                <w:b/>
                <w:sz w:val="22"/>
                <w:szCs w:val="22"/>
              </w:rPr>
            </w:pPr>
            <w:r>
              <w:rPr>
                <w:sz w:val="22"/>
                <w:szCs w:val="22"/>
              </w:rPr>
              <w:t>7519</w:t>
            </w:r>
          </w:p>
        </w:tc>
        <w:tc>
          <w:tcPr>
            <w:tcW w:w="2694" w:type="dxa"/>
            <w:shd w:val="clear" w:color="auto" w:fill="auto"/>
          </w:tcPr>
          <w:p w:rsidR="00A60F81" w:rsidRDefault="0053334B">
            <w:pPr>
              <w:rPr>
                <w:b/>
                <w:sz w:val="22"/>
                <w:szCs w:val="22"/>
              </w:rPr>
            </w:pPr>
            <w:r>
              <w:rPr>
                <w:sz w:val="22"/>
                <w:szCs w:val="22"/>
              </w:rPr>
              <w:t>TALLER DE COMUNICACIONES TÉCNICAS DE PROYECTOS II</w:t>
            </w:r>
          </w:p>
        </w:tc>
        <w:tc>
          <w:tcPr>
            <w:tcW w:w="2693" w:type="dxa"/>
          </w:tcPr>
          <w:p w:rsidR="00A60F81" w:rsidRDefault="0053334B">
            <w:pPr>
              <w:rPr>
                <w:sz w:val="22"/>
                <w:szCs w:val="22"/>
              </w:rPr>
            </w:pPr>
            <w:r>
              <w:rPr>
                <w:sz w:val="22"/>
                <w:szCs w:val="22"/>
              </w:rPr>
              <w:t>7514 – TALLER DE COMUNICAIONES TÉCNICAS DE PROYECTOS I (Aprobada)</w:t>
            </w:r>
          </w:p>
          <w:p w:rsidR="00A60F81" w:rsidRDefault="0053334B">
            <w:pPr>
              <w:rPr>
                <w:sz w:val="22"/>
                <w:szCs w:val="22"/>
              </w:rPr>
            </w:pPr>
            <w:r>
              <w:rPr>
                <w:sz w:val="22"/>
                <w:szCs w:val="22"/>
              </w:rPr>
              <w:t>7518 - PROYECTO DE DESARROLLO DE APLICACIONES MÓVILES (Cursada)</w:t>
            </w:r>
          </w:p>
          <w:p w:rsidR="00A60F81" w:rsidRDefault="0053334B">
            <w:pPr>
              <w:rPr>
                <w:sz w:val="22"/>
                <w:szCs w:val="22"/>
              </w:rPr>
            </w:pPr>
            <w:r>
              <w:rPr>
                <w:sz w:val="22"/>
                <w:szCs w:val="22"/>
              </w:rPr>
              <w:t xml:space="preserve">44 - LECTURA COMPRENSIVA DE TEXTOS </w:t>
            </w:r>
            <w:r>
              <w:rPr>
                <w:sz w:val="22"/>
                <w:szCs w:val="22"/>
              </w:rPr>
              <w:lastRenderedPageBreak/>
              <w:t>EN INGLES NIVEL IIIA (Aprobada)</w:t>
            </w:r>
          </w:p>
        </w:tc>
        <w:tc>
          <w:tcPr>
            <w:tcW w:w="2546" w:type="dxa"/>
          </w:tcPr>
          <w:p w:rsidR="00A60F81" w:rsidRDefault="0053334B">
            <w:pPr>
              <w:rPr>
                <w:sz w:val="22"/>
                <w:szCs w:val="22"/>
              </w:rPr>
            </w:pPr>
            <w:r>
              <w:rPr>
                <w:sz w:val="22"/>
                <w:szCs w:val="22"/>
              </w:rPr>
              <w:lastRenderedPageBreak/>
              <w:t>7514 – TALLER DE COMUNICAIONES TÉCNICAS DE PROYECTOS I (Aprobada)</w:t>
            </w:r>
          </w:p>
          <w:p w:rsidR="00A60F81" w:rsidRDefault="0053334B">
            <w:pPr>
              <w:rPr>
                <w:sz w:val="22"/>
                <w:szCs w:val="22"/>
              </w:rPr>
            </w:pPr>
            <w:r>
              <w:rPr>
                <w:sz w:val="22"/>
                <w:szCs w:val="22"/>
              </w:rPr>
              <w:t>7518 - PROYECTO DE DESARROLLO DE APLICACIONES MÓVILES (Curs</w:t>
            </w:r>
            <w:r>
              <w:rPr>
                <w:sz w:val="22"/>
                <w:szCs w:val="22"/>
              </w:rPr>
              <w:t>ada)</w:t>
            </w:r>
          </w:p>
          <w:p w:rsidR="00A60F81" w:rsidRDefault="0053334B">
            <w:pPr>
              <w:rPr>
                <w:sz w:val="22"/>
                <w:szCs w:val="22"/>
              </w:rPr>
            </w:pPr>
            <w:r>
              <w:rPr>
                <w:sz w:val="22"/>
                <w:szCs w:val="22"/>
              </w:rPr>
              <w:t xml:space="preserve">44 - LECTURA COMPRENSIVA DE </w:t>
            </w:r>
            <w:r>
              <w:rPr>
                <w:sz w:val="22"/>
                <w:szCs w:val="22"/>
              </w:rPr>
              <w:lastRenderedPageBreak/>
              <w:t>TEXTOS EN INGLES NIVEL IIIA (Aprobada)</w:t>
            </w:r>
          </w:p>
        </w:tc>
      </w:tr>
      <w:tr w:rsidR="00A60F81">
        <w:tc>
          <w:tcPr>
            <w:tcW w:w="9062" w:type="dxa"/>
            <w:gridSpan w:val="4"/>
          </w:tcPr>
          <w:p w:rsidR="00A60F81" w:rsidRDefault="0053334B">
            <w:pPr>
              <w:rPr>
                <w:b/>
                <w:sz w:val="22"/>
                <w:szCs w:val="22"/>
              </w:rPr>
            </w:pPr>
            <w:r>
              <w:rPr>
                <w:b/>
                <w:sz w:val="22"/>
                <w:szCs w:val="22"/>
              </w:rPr>
              <w:lastRenderedPageBreak/>
              <w:t>TERCER AÑO</w:t>
            </w:r>
          </w:p>
        </w:tc>
      </w:tr>
      <w:tr w:rsidR="00A60F81">
        <w:tc>
          <w:tcPr>
            <w:tcW w:w="1129" w:type="dxa"/>
          </w:tcPr>
          <w:p w:rsidR="00A60F81" w:rsidRDefault="0053334B">
            <w:pPr>
              <w:rPr>
                <w:sz w:val="22"/>
                <w:szCs w:val="22"/>
              </w:rPr>
            </w:pPr>
            <w:r>
              <w:rPr>
                <w:sz w:val="22"/>
                <w:szCs w:val="22"/>
              </w:rPr>
              <w:t>7520</w:t>
            </w:r>
          </w:p>
        </w:tc>
        <w:tc>
          <w:tcPr>
            <w:tcW w:w="2694" w:type="dxa"/>
          </w:tcPr>
          <w:p w:rsidR="00A60F81" w:rsidRDefault="0053334B">
            <w:pPr>
              <w:rPr>
                <w:sz w:val="22"/>
                <w:szCs w:val="22"/>
              </w:rPr>
            </w:pPr>
            <w:r>
              <w:rPr>
                <w:sz w:val="22"/>
                <w:szCs w:val="22"/>
              </w:rPr>
              <w:t>PROYECTO INTEGRADOR</w:t>
            </w:r>
          </w:p>
        </w:tc>
        <w:tc>
          <w:tcPr>
            <w:tcW w:w="2693" w:type="dxa"/>
          </w:tcPr>
          <w:p w:rsidR="00A60F81" w:rsidRDefault="0053334B">
            <w:pPr>
              <w:rPr>
                <w:sz w:val="22"/>
                <w:szCs w:val="22"/>
              </w:rPr>
            </w:pPr>
            <w:r>
              <w:rPr>
                <w:sz w:val="22"/>
                <w:szCs w:val="22"/>
              </w:rPr>
              <w:t>7516 – PROYECTOS DE TECNOLOGÍAS WEB (Aprobada)</w:t>
            </w:r>
          </w:p>
          <w:p w:rsidR="00A60F81" w:rsidRDefault="0053334B">
            <w:pPr>
              <w:rPr>
                <w:sz w:val="22"/>
                <w:szCs w:val="22"/>
              </w:rPr>
            </w:pPr>
            <w:r>
              <w:rPr>
                <w:sz w:val="22"/>
                <w:szCs w:val="22"/>
              </w:rPr>
              <w:t>7519 – TALLER DE COMUNICACIONES TÉCNICAS DE PROYECTOS II (Cursada)</w:t>
            </w:r>
          </w:p>
        </w:tc>
        <w:tc>
          <w:tcPr>
            <w:tcW w:w="2546" w:type="dxa"/>
          </w:tcPr>
          <w:p w:rsidR="00A60F81" w:rsidRDefault="0053334B">
            <w:pPr>
              <w:rPr>
                <w:sz w:val="22"/>
                <w:szCs w:val="22"/>
              </w:rPr>
            </w:pPr>
            <w:r>
              <w:rPr>
                <w:sz w:val="22"/>
                <w:szCs w:val="22"/>
              </w:rPr>
              <w:t>7516 – PROYECTOS DE TECNOLOGÍAS WEB (Aprobada)</w:t>
            </w:r>
          </w:p>
          <w:p w:rsidR="00A60F81" w:rsidRDefault="0053334B">
            <w:pPr>
              <w:rPr>
                <w:sz w:val="22"/>
                <w:szCs w:val="22"/>
              </w:rPr>
            </w:pPr>
            <w:r>
              <w:rPr>
                <w:sz w:val="22"/>
                <w:szCs w:val="22"/>
              </w:rPr>
              <w:t>7519 – TALLER DE COMUNICACIONES TÉCNICAS DE PROYECTOS II (Cursada)</w:t>
            </w:r>
          </w:p>
        </w:tc>
      </w:tr>
      <w:tr w:rsidR="00A60F81">
        <w:tc>
          <w:tcPr>
            <w:tcW w:w="1129" w:type="dxa"/>
          </w:tcPr>
          <w:p w:rsidR="00A60F81" w:rsidRDefault="0053334B">
            <w:pPr>
              <w:rPr>
                <w:sz w:val="22"/>
                <w:szCs w:val="22"/>
              </w:rPr>
            </w:pPr>
            <w:r>
              <w:rPr>
                <w:sz w:val="22"/>
                <w:szCs w:val="22"/>
              </w:rPr>
              <w:t>7521</w:t>
            </w:r>
          </w:p>
        </w:tc>
        <w:tc>
          <w:tcPr>
            <w:tcW w:w="2694" w:type="dxa"/>
          </w:tcPr>
          <w:p w:rsidR="00A60F81" w:rsidRDefault="0053334B">
            <w:pPr>
              <w:rPr>
                <w:sz w:val="22"/>
                <w:szCs w:val="22"/>
              </w:rPr>
            </w:pPr>
            <w:r>
              <w:rPr>
                <w:sz w:val="22"/>
                <w:szCs w:val="22"/>
              </w:rPr>
              <w:t>TALLER DE COMUNICACIONES TÉCNICAS DE PROYECTOS III</w:t>
            </w:r>
          </w:p>
        </w:tc>
        <w:tc>
          <w:tcPr>
            <w:tcW w:w="2693" w:type="dxa"/>
          </w:tcPr>
          <w:p w:rsidR="00A60F81" w:rsidRDefault="0053334B">
            <w:pPr>
              <w:rPr>
                <w:sz w:val="22"/>
                <w:szCs w:val="22"/>
              </w:rPr>
            </w:pPr>
            <w:r>
              <w:rPr>
                <w:sz w:val="22"/>
                <w:szCs w:val="22"/>
              </w:rPr>
              <w:t>45 - LECTURA COMPRENSIVA DE TEXTOS EN INGLES NIVEL IIIB (Aprobada)</w:t>
            </w:r>
          </w:p>
        </w:tc>
        <w:tc>
          <w:tcPr>
            <w:tcW w:w="2546" w:type="dxa"/>
          </w:tcPr>
          <w:p w:rsidR="00A60F81" w:rsidRDefault="0053334B">
            <w:pPr>
              <w:rPr>
                <w:sz w:val="22"/>
                <w:szCs w:val="22"/>
              </w:rPr>
            </w:pPr>
            <w:r>
              <w:rPr>
                <w:sz w:val="22"/>
                <w:szCs w:val="22"/>
              </w:rPr>
              <w:t>45 - LECTURA COMPR</w:t>
            </w:r>
            <w:r>
              <w:rPr>
                <w:sz w:val="22"/>
                <w:szCs w:val="22"/>
              </w:rPr>
              <w:t>ENSIVA DE TEXTOS EN INGLES NIVEL IIIB (Aprobada)</w:t>
            </w:r>
          </w:p>
        </w:tc>
      </w:tr>
    </w:tbl>
    <w:p w:rsidR="00A60F81" w:rsidRDefault="00A60F81">
      <w:pPr>
        <w:jc w:val="center"/>
      </w:pP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Tecnicatura Universitaria en programación web y móvil</w:t>
      </w:r>
    </w:p>
    <w:p w:rsidR="00A60F81" w:rsidRDefault="0053334B">
      <w:pPr>
        <w:jc w:val="center"/>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Plan de Estudios Preferencial – Año 2023</w:t>
      </w:r>
    </w:p>
    <w:p w:rsidR="00A60F81" w:rsidRDefault="0053334B">
      <w:pPr>
        <w:spacing w:before="120" w:after="60"/>
        <w:rPr>
          <w:rFonts w:ascii="Calibri" w:eastAsia="Calibri" w:hAnsi="Calibri" w:cs="Calibri"/>
          <w:b/>
          <w:color w:val="000000"/>
          <w:sz w:val="28"/>
          <w:szCs w:val="28"/>
          <w:shd w:val="clear" w:color="auto" w:fill="FAFAFA"/>
        </w:rPr>
      </w:pPr>
      <w:r>
        <w:rPr>
          <w:rFonts w:ascii="Calibri" w:eastAsia="Calibri" w:hAnsi="Calibri" w:cs="Calibri"/>
          <w:b/>
          <w:color w:val="000000"/>
          <w:sz w:val="28"/>
          <w:szCs w:val="28"/>
          <w:shd w:val="clear" w:color="auto" w:fill="FAFAFA"/>
        </w:rPr>
        <w:t>Carga Horaria</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
        <w:gridCol w:w="5399"/>
        <w:gridCol w:w="1279"/>
        <w:gridCol w:w="1267"/>
      </w:tblGrid>
      <w:tr w:rsidR="00A60F81">
        <w:tc>
          <w:tcPr>
            <w:tcW w:w="9062" w:type="dxa"/>
            <w:gridSpan w:val="4"/>
          </w:tcPr>
          <w:p w:rsidR="00A60F81" w:rsidRDefault="0053334B">
            <w:pPr>
              <w:rPr>
                <w:b/>
                <w:sz w:val="22"/>
                <w:szCs w:val="22"/>
              </w:rPr>
            </w:pPr>
            <w:r>
              <w:rPr>
                <w:b/>
                <w:sz w:val="22"/>
                <w:szCs w:val="22"/>
              </w:rPr>
              <w:t>PRIMER AÑO</w:t>
            </w:r>
          </w:p>
        </w:tc>
      </w:tr>
      <w:tr w:rsidR="00A60F81">
        <w:tc>
          <w:tcPr>
            <w:tcW w:w="1117" w:type="dxa"/>
          </w:tcPr>
          <w:p w:rsidR="00A60F81" w:rsidRDefault="0053334B">
            <w:pPr>
              <w:jc w:val="center"/>
              <w:rPr>
                <w:b/>
                <w:sz w:val="22"/>
                <w:szCs w:val="22"/>
              </w:rPr>
            </w:pPr>
            <w:r>
              <w:rPr>
                <w:b/>
                <w:sz w:val="22"/>
                <w:szCs w:val="22"/>
              </w:rPr>
              <w:t>Código</w:t>
            </w:r>
          </w:p>
        </w:tc>
        <w:tc>
          <w:tcPr>
            <w:tcW w:w="5399" w:type="dxa"/>
          </w:tcPr>
          <w:p w:rsidR="00A60F81" w:rsidRDefault="0053334B">
            <w:pPr>
              <w:rPr>
                <w:b/>
                <w:sz w:val="22"/>
                <w:szCs w:val="22"/>
              </w:rPr>
            </w:pPr>
            <w:r>
              <w:rPr>
                <w:b/>
                <w:sz w:val="22"/>
                <w:szCs w:val="22"/>
              </w:rPr>
              <w:t>Espacio Curricular</w:t>
            </w:r>
          </w:p>
        </w:tc>
        <w:tc>
          <w:tcPr>
            <w:tcW w:w="1279" w:type="dxa"/>
          </w:tcPr>
          <w:p w:rsidR="00A60F81" w:rsidRDefault="0053334B">
            <w:pPr>
              <w:rPr>
                <w:b/>
                <w:sz w:val="22"/>
                <w:szCs w:val="22"/>
              </w:rPr>
            </w:pPr>
            <w:r>
              <w:rPr>
                <w:b/>
                <w:sz w:val="22"/>
                <w:szCs w:val="22"/>
              </w:rPr>
              <w:t>Horas semanales</w:t>
            </w:r>
          </w:p>
        </w:tc>
        <w:tc>
          <w:tcPr>
            <w:tcW w:w="1267" w:type="dxa"/>
          </w:tcPr>
          <w:p w:rsidR="00A60F81" w:rsidRDefault="0053334B">
            <w:pPr>
              <w:rPr>
                <w:b/>
                <w:sz w:val="22"/>
                <w:szCs w:val="22"/>
              </w:rPr>
            </w:pPr>
            <w:r>
              <w:rPr>
                <w:b/>
                <w:sz w:val="22"/>
                <w:szCs w:val="22"/>
              </w:rPr>
              <w:t>Horas Totales</w:t>
            </w:r>
          </w:p>
        </w:tc>
      </w:tr>
      <w:tr w:rsidR="00A60F81">
        <w:tc>
          <w:tcPr>
            <w:tcW w:w="1117" w:type="dxa"/>
          </w:tcPr>
          <w:p w:rsidR="00A60F81" w:rsidRDefault="0053334B">
            <w:pPr>
              <w:rPr>
                <w:b/>
                <w:sz w:val="22"/>
                <w:szCs w:val="22"/>
              </w:rPr>
            </w:pPr>
            <w:r>
              <w:rPr>
                <w:sz w:val="22"/>
                <w:szCs w:val="22"/>
              </w:rPr>
              <w:t>7510</w:t>
            </w:r>
          </w:p>
        </w:tc>
        <w:tc>
          <w:tcPr>
            <w:tcW w:w="5399" w:type="dxa"/>
          </w:tcPr>
          <w:p w:rsidR="00A60F81" w:rsidRDefault="0053334B">
            <w:pPr>
              <w:rPr>
                <w:b/>
                <w:sz w:val="22"/>
                <w:szCs w:val="22"/>
              </w:rPr>
            </w:pPr>
            <w:r>
              <w:rPr>
                <w:sz w:val="22"/>
                <w:szCs w:val="22"/>
              </w:rPr>
              <w:t>LABORATORIO DE INTRODUCCION A LA PROGRAMACION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128</w:t>
            </w:r>
          </w:p>
        </w:tc>
      </w:tr>
      <w:tr w:rsidR="00A60F81">
        <w:tc>
          <w:tcPr>
            <w:tcW w:w="1117" w:type="dxa"/>
          </w:tcPr>
          <w:p w:rsidR="00A60F81" w:rsidRDefault="0053334B">
            <w:pPr>
              <w:rPr>
                <w:b/>
                <w:sz w:val="22"/>
                <w:szCs w:val="22"/>
              </w:rPr>
            </w:pPr>
            <w:r>
              <w:rPr>
                <w:sz w:val="22"/>
                <w:szCs w:val="22"/>
              </w:rPr>
              <w:t>41</w:t>
            </w:r>
          </w:p>
        </w:tc>
        <w:tc>
          <w:tcPr>
            <w:tcW w:w="5399" w:type="dxa"/>
          </w:tcPr>
          <w:p w:rsidR="00A60F81" w:rsidRDefault="0053334B">
            <w:pPr>
              <w:rPr>
                <w:b/>
                <w:sz w:val="22"/>
                <w:szCs w:val="22"/>
              </w:rPr>
            </w:pPr>
            <w:r>
              <w:rPr>
                <w:sz w:val="22"/>
                <w:szCs w:val="22"/>
              </w:rPr>
              <w:t xml:space="preserve">LECTURA COMPRENSIVA DE TEXTOS EN INGLES NIVEL I </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b/>
                <w:sz w:val="22"/>
                <w:szCs w:val="22"/>
              </w:rPr>
            </w:pPr>
            <w:r>
              <w:rPr>
                <w:color w:val="000000"/>
                <w:sz w:val="22"/>
                <w:szCs w:val="22"/>
              </w:rPr>
              <w:t>4</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b/>
                <w:sz w:val="22"/>
                <w:szCs w:val="22"/>
              </w:rPr>
            </w:pPr>
            <w:r>
              <w:rPr>
                <w:color w:val="000000"/>
                <w:sz w:val="22"/>
                <w:szCs w:val="22"/>
              </w:rPr>
              <w:t>64</w:t>
            </w:r>
          </w:p>
        </w:tc>
      </w:tr>
      <w:tr w:rsidR="00A60F81">
        <w:tc>
          <w:tcPr>
            <w:tcW w:w="1117" w:type="dxa"/>
          </w:tcPr>
          <w:p w:rsidR="00A60F81" w:rsidRDefault="0053334B">
            <w:pPr>
              <w:rPr>
                <w:b/>
                <w:sz w:val="22"/>
                <w:szCs w:val="22"/>
              </w:rPr>
            </w:pPr>
            <w:r>
              <w:rPr>
                <w:sz w:val="22"/>
                <w:szCs w:val="22"/>
              </w:rPr>
              <w:t>7511</w:t>
            </w:r>
          </w:p>
        </w:tc>
        <w:tc>
          <w:tcPr>
            <w:tcW w:w="5399" w:type="dxa"/>
          </w:tcPr>
          <w:p w:rsidR="00A60F81" w:rsidRDefault="0053334B">
            <w:pPr>
              <w:rPr>
                <w:b/>
                <w:sz w:val="22"/>
                <w:szCs w:val="22"/>
              </w:rPr>
            </w:pPr>
            <w:r>
              <w:rPr>
                <w:sz w:val="22"/>
                <w:szCs w:val="22"/>
              </w:rPr>
              <w:t>PROYECTO DE INTRODUCCIÓN A LA PROGRAMACION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128</w:t>
            </w:r>
          </w:p>
        </w:tc>
      </w:tr>
      <w:tr w:rsidR="00A60F81">
        <w:tc>
          <w:tcPr>
            <w:tcW w:w="1117" w:type="dxa"/>
          </w:tcPr>
          <w:p w:rsidR="00A60F81" w:rsidRDefault="0053334B">
            <w:pPr>
              <w:rPr>
                <w:b/>
                <w:sz w:val="22"/>
                <w:szCs w:val="22"/>
              </w:rPr>
            </w:pPr>
            <w:r>
              <w:rPr>
                <w:sz w:val="22"/>
                <w:szCs w:val="22"/>
              </w:rPr>
              <w:t>7512</w:t>
            </w:r>
          </w:p>
        </w:tc>
        <w:tc>
          <w:tcPr>
            <w:tcW w:w="5399" w:type="dxa"/>
          </w:tcPr>
          <w:p w:rsidR="00A60F81" w:rsidRDefault="0053334B">
            <w:pPr>
              <w:rPr>
                <w:b/>
                <w:sz w:val="22"/>
                <w:szCs w:val="22"/>
              </w:rPr>
            </w:pPr>
            <w:r>
              <w:rPr>
                <w:sz w:val="22"/>
                <w:szCs w:val="22"/>
              </w:rPr>
              <w:t>LABORATORIO DE DESARROLLO DE APLICACIONES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128</w:t>
            </w:r>
          </w:p>
        </w:tc>
      </w:tr>
      <w:tr w:rsidR="00A60F81">
        <w:tc>
          <w:tcPr>
            <w:tcW w:w="1117" w:type="dxa"/>
          </w:tcPr>
          <w:p w:rsidR="00A60F81" w:rsidRDefault="0053334B">
            <w:pPr>
              <w:rPr>
                <w:b/>
                <w:sz w:val="22"/>
                <w:szCs w:val="22"/>
              </w:rPr>
            </w:pPr>
            <w:r>
              <w:rPr>
                <w:sz w:val="22"/>
                <w:szCs w:val="22"/>
              </w:rPr>
              <w:t>42</w:t>
            </w:r>
          </w:p>
        </w:tc>
        <w:tc>
          <w:tcPr>
            <w:tcW w:w="5399" w:type="dxa"/>
          </w:tcPr>
          <w:p w:rsidR="00A60F81" w:rsidRDefault="0053334B">
            <w:pPr>
              <w:rPr>
                <w:b/>
                <w:sz w:val="22"/>
                <w:szCs w:val="22"/>
              </w:rPr>
            </w:pPr>
            <w:r>
              <w:rPr>
                <w:sz w:val="22"/>
                <w:szCs w:val="22"/>
              </w:rPr>
              <w:t xml:space="preserve">LECTURA COMPRENSIVA DE TEXTOS EN INGLES NIVEL II </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4</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64</w:t>
            </w:r>
          </w:p>
        </w:tc>
      </w:tr>
      <w:tr w:rsidR="00A60F81">
        <w:tc>
          <w:tcPr>
            <w:tcW w:w="1117" w:type="dxa"/>
          </w:tcPr>
          <w:p w:rsidR="00A60F81" w:rsidRDefault="0053334B">
            <w:pPr>
              <w:rPr>
                <w:b/>
                <w:sz w:val="22"/>
                <w:szCs w:val="22"/>
              </w:rPr>
            </w:pPr>
            <w:r>
              <w:rPr>
                <w:sz w:val="22"/>
                <w:szCs w:val="22"/>
              </w:rPr>
              <w:t>7513</w:t>
            </w:r>
          </w:p>
        </w:tc>
        <w:tc>
          <w:tcPr>
            <w:tcW w:w="5399" w:type="dxa"/>
          </w:tcPr>
          <w:p w:rsidR="00A60F81" w:rsidRDefault="0053334B">
            <w:pPr>
              <w:rPr>
                <w:b/>
                <w:sz w:val="22"/>
                <w:szCs w:val="22"/>
              </w:rPr>
            </w:pPr>
            <w:r>
              <w:rPr>
                <w:sz w:val="22"/>
                <w:szCs w:val="22"/>
              </w:rPr>
              <w:t>PROYECTO DE DESARROLLO DE APLICACIONES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96</w:t>
            </w:r>
          </w:p>
        </w:tc>
      </w:tr>
      <w:tr w:rsidR="00A60F81">
        <w:tc>
          <w:tcPr>
            <w:tcW w:w="1117" w:type="dxa"/>
            <w:shd w:val="clear" w:color="auto" w:fill="auto"/>
          </w:tcPr>
          <w:p w:rsidR="00A60F81" w:rsidRDefault="0053334B">
            <w:pPr>
              <w:rPr>
                <w:b/>
                <w:sz w:val="22"/>
                <w:szCs w:val="22"/>
              </w:rPr>
            </w:pPr>
            <w:r>
              <w:rPr>
                <w:sz w:val="22"/>
                <w:szCs w:val="22"/>
              </w:rPr>
              <w:t>7514</w:t>
            </w:r>
          </w:p>
        </w:tc>
        <w:tc>
          <w:tcPr>
            <w:tcW w:w="5399" w:type="dxa"/>
            <w:shd w:val="clear" w:color="auto" w:fill="auto"/>
          </w:tcPr>
          <w:p w:rsidR="00A60F81" w:rsidRDefault="0053334B">
            <w:pPr>
              <w:rPr>
                <w:b/>
                <w:sz w:val="22"/>
                <w:szCs w:val="22"/>
              </w:rPr>
            </w:pPr>
            <w:r>
              <w:rPr>
                <w:sz w:val="22"/>
                <w:szCs w:val="22"/>
              </w:rPr>
              <w:t>TALLER DE COMUNICACIONES TÉCNICAS DE PROYECTOS I</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sz w:val="22"/>
                <w:szCs w:val="22"/>
              </w:rPr>
              <w:t>32</w:t>
            </w:r>
          </w:p>
        </w:tc>
      </w:tr>
      <w:tr w:rsidR="00A60F81">
        <w:tc>
          <w:tcPr>
            <w:tcW w:w="9062" w:type="dxa"/>
            <w:gridSpan w:val="4"/>
          </w:tcPr>
          <w:p w:rsidR="00A60F81" w:rsidRDefault="0053334B">
            <w:pPr>
              <w:rPr>
                <w:b/>
                <w:sz w:val="22"/>
                <w:szCs w:val="22"/>
              </w:rPr>
            </w:pPr>
            <w:r>
              <w:rPr>
                <w:b/>
                <w:sz w:val="22"/>
                <w:szCs w:val="22"/>
              </w:rPr>
              <w:t>SEGUNDO AÑO</w:t>
            </w:r>
          </w:p>
        </w:tc>
      </w:tr>
      <w:tr w:rsidR="00A60F81">
        <w:tc>
          <w:tcPr>
            <w:tcW w:w="1117" w:type="dxa"/>
          </w:tcPr>
          <w:p w:rsidR="00A60F81" w:rsidRDefault="0053334B">
            <w:pPr>
              <w:rPr>
                <w:b/>
                <w:sz w:val="22"/>
                <w:szCs w:val="22"/>
              </w:rPr>
            </w:pPr>
            <w:r>
              <w:rPr>
                <w:sz w:val="22"/>
                <w:szCs w:val="22"/>
              </w:rPr>
              <w:t>7515</w:t>
            </w:r>
          </w:p>
        </w:tc>
        <w:tc>
          <w:tcPr>
            <w:tcW w:w="5399" w:type="dxa"/>
          </w:tcPr>
          <w:p w:rsidR="00A60F81" w:rsidRDefault="0053334B">
            <w:pPr>
              <w:rPr>
                <w:b/>
                <w:sz w:val="22"/>
                <w:szCs w:val="22"/>
              </w:rPr>
            </w:pPr>
            <w:r>
              <w:rPr>
                <w:sz w:val="22"/>
                <w:szCs w:val="22"/>
              </w:rPr>
              <w:t>LABORATORIO DE TECNOLOGÍAS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128</w:t>
            </w:r>
          </w:p>
        </w:tc>
      </w:tr>
      <w:tr w:rsidR="00A60F81">
        <w:tc>
          <w:tcPr>
            <w:tcW w:w="1117" w:type="dxa"/>
          </w:tcPr>
          <w:p w:rsidR="00A60F81" w:rsidRDefault="0053334B">
            <w:pPr>
              <w:rPr>
                <w:b/>
                <w:sz w:val="22"/>
                <w:szCs w:val="22"/>
              </w:rPr>
            </w:pPr>
            <w:r>
              <w:rPr>
                <w:sz w:val="22"/>
                <w:szCs w:val="22"/>
              </w:rPr>
              <w:t>44</w:t>
            </w:r>
          </w:p>
        </w:tc>
        <w:tc>
          <w:tcPr>
            <w:tcW w:w="5399" w:type="dxa"/>
          </w:tcPr>
          <w:p w:rsidR="00A60F81" w:rsidRDefault="0053334B">
            <w:pPr>
              <w:rPr>
                <w:b/>
                <w:sz w:val="22"/>
                <w:szCs w:val="22"/>
              </w:rPr>
            </w:pPr>
            <w:r>
              <w:rPr>
                <w:sz w:val="22"/>
                <w:szCs w:val="22"/>
              </w:rPr>
              <w:t>LECTURA COMPRENSIVA DE TEXTOS EN INGLES NIVEL IIIA</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4</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64</w:t>
            </w:r>
          </w:p>
        </w:tc>
      </w:tr>
      <w:tr w:rsidR="00A60F81">
        <w:tc>
          <w:tcPr>
            <w:tcW w:w="1117" w:type="dxa"/>
          </w:tcPr>
          <w:p w:rsidR="00A60F81" w:rsidRDefault="0053334B">
            <w:pPr>
              <w:rPr>
                <w:b/>
                <w:sz w:val="22"/>
                <w:szCs w:val="22"/>
              </w:rPr>
            </w:pPr>
            <w:r>
              <w:rPr>
                <w:sz w:val="22"/>
                <w:szCs w:val="22"/>
              </w:rPr>
              <w:t>7516</w:t>
            </w:r>
          </w:p>
        </w:tc>
        <w:tc>
          <w:tcPr>
            <w:tcW w:w="5399" w:type="dxa"/>
          </w:tcPr>
          <w:p w:rsidR="00A60F81" w:rsidRDefault="0053334B">
            <w:pPr>
              <w:rPr>
                <w:sz w:val="22"/>
                <w:szCs w:val="22"/>
              </w:rPr>
            </w:pPr>
            <w:r>
              <w:rPr>
                <w:sz w:val="22"/>
                <w:szCs w:val="22"/>
              </w:rPr>
              <w:t>PROYECTO DE TECNOLOGÍAS WEB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128</w:t>
            </w:r>
          </w:p>
        </w:tc>
      </w:tr>
      <w:tr w:rsidR="00A60F81">
        <w:tc>
          <w:tcPr>
            <w:tcW w:w="1117" w:type="dxa"/>
          </w:tcPr>
          <w:p w:rsidR="00A60F81" w:rsidRDefault="0053334B">
            <w:pPr>
              <w:rPr>
                <w:b/>
                <w:sz w:val="22"/>
                <w:szCs w:val="22"/>
              </w:rPr>
            </w:pPr>
            <w:r>
              <w:rPr>
                <w:sz w:val="22"/>
                <w:szCs w:val="22"/>
              </w:rPr>
              <w:t>7517</w:t>
            </w:r>
          </w:p>
        </w:tc>
        <w:tc>
          <w:tcPr>
            <w:tcW w:w="5399" w:type="dxa"/>
          </w:tcPr>
          <w:p w:rsidR="00A60F81" w:rsidRDefault="0053334B">
            <w:pPr>
              <w:rPr>
                <w:b/>
                <w:sz w:val="22"/>
                <w:szCs w:val="22"/>
              </w:rPr>
            </w:pPr>
            <w:r>
              <w:rPr>
                <w:sz w:val="22"/>
                <w:szCs w:val="22"/>
              </w:rPr>
              <w:t>LABORATORIO DE DESARROLLO DE APLICACIONES MÓVILES</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128</w:t>
            </w:r>
          </w:p>
        </w:tc>
      </w:tr>
      <w:tr w:rsidR="00A60F81">
        <w:tc>
          <w:tcPr>
            <w:tcW w:w="1117" w:type="dxa"/>
          </w:tcPr>
          <w:p w:rsidR="00A60F81" w:rsidRDefault="0053334B">
            <w:pPr>
              <w:rPr>
                <w:b/>
                <w:sz w:val="22"/>
                <w:szCs w:val="22"/>
              </w:rPr>
            </w:pPr>
            <w:r>
              <w:rPr>
                <w:b/>
                <w:sz w:val="22"/>
                <w:szCs w:val="22"/>
              </w:rPr>
              <w:t>45</w:t>
            </w:r>
          </w:p>
        </w:tc>
        <w:tc>
          <w:tcPr>
            <w:tcW w:w="5399" w:type="dxa"/>
          </w:tcPr>
          <w:p w:rsidR="00A60F81" w:rsidRDefault="0053334B">
            <w:pPr>
              <w:rPr>
                <w:b/>
                <w:sz w:val="22"/>
                <w:szCs w:val="22"/>
              </w:rPr>
            </w:pPr>
            <w:r>
              <w:rPr>
                <w:sz w:val="22"/>
                <w:szCs w:val="22"/>
              </w:rPr>
              <w:t>LECTURA COMPRENSIVA DE TEXTOS EN INGLES NIVEL IIIB</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4</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64</w:t>
            </w:r>
          </w:p>
        </w:tc>
      </w:tr>
      <w:tr w:rsidR="00A60F81">
        <w:tc>
          <w:tcPr>
            <w:tcW w:w="1117" w:type="dxa"/>
          </w:tcPr>
          <w:p w:rsidR="00A60F81" w:rsidRDefault="0053334B">
            <w:pPr>
              <w:rPr>
                <w:b/>
                <w:sz w:val="22"/>
                <w:szCs w:val="22"/>
              </w:rPr>
            </w:pPr>
            <w:r>
              <w:rPr>
                <w:sz w:val="22"/>
                <w:szCs w:val="22"/>
              </w:rPr>
              <w:t>7518</w:t>
            </w:r>
          </w:p>
        </w:tc>
        <w:tc>
          <w:tcPr>
            <w:tcW w:w="5399" w:type="dxa"/>
          </w:tcPr>
          <w:p w:rsidR="00A60F81" w:rsidRDefault="0053334B">
            <w:pPr>
              <w:rPr>
                <w:b/>
                <w:sz w:val="22"/>
                <w:szCs w:val="22"/>
              </w:rPr>
            </w:pPr>
            <w:r>
              <w:rPr>
                <w:sz w:val="22"/>
                <w:szCs w:val="22"/>
              </w:rPr>
              <w:t>PROYECTO DE DESARROLLO DE APLICACIONES MÓVILES</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96</w:t>
            </w:r>
          </w:p>
        </w:tc>
      </w:tr>
      <w:tr w:rsidR="00A60F81">
        <w:tc>
          <w:tcPr>
            <w:tcW w:w="1117" w:type="dxa"/>
            <w:shd w:val="clear" w:color="auto" w:fill="auto"/>
          </w:tcPr>
          <w:p w:rsidR="00A60F81" w:rsidRDefault="0053334B">
            <w:pPr>
              <w:rPr>
                <w:b/>
                <w:sz w:val="22"/>
                <w:szCs w:val="22"/>
              </w:rPr>
            </w:pPr>
            <w:r>
              <w:rPr>
                <w:sz w:val="22"/>
                <w:szCs w:val="22"/>
              </w:rPr>
              <w:t>7519</w:t>
            </w:r>
          </w:p>
        </w:tc>
        <w:tc>
          <w:tcPr>
            <w:tcW w:w="5399" w:type="dxa"/>
            <w:shd w:val="clear" w:color="auto" w:fill="auto"/>
          </w:tcPr>
          <w:p w:rsidR="00A60F81" w:rsidRDefault="0053334B">
            <w:pPr>
              <w:rPr>
                <w:b/>
                <w:sz w:val="22"/>
                <w:szCs w:val="22"/>
              </w:rPr>
            </w:pPr>
            <w:r>
              <w:rPr>
                <w:sz w:val="22"/>
                <w:szCs w:val="22"/>
              </w:rPr>
              <w:t>TALLER DE COMUNICACIONES TÉCNICAS DE PROYECTOS II</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16</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32</w:t>
            </w:r>
          </w:p>
        </w:tc>
      </w:tr>
      <w:tr w:rsidR="00A60F81">
        <w:tc>
          <w:tcPr>
            <w:tcW w:w="9062" w:type="dxa"/>
            <w:gridSpan w:val="4"/>
          </w:tcPr>
          <w:p w:rsidR="00A60F81" w:rsidRDefault="0053334B">
            <w:pPr>
              <w:rPr>
                <w:b/>
                <w:sz w:val="22"/>
                <w:szCs w:val="22"/>
              </w:rPr>
            </w:pPr>
            <w:r>
              <w:rPr>
                <w:b/>
                <w:sz w:val="22"/>
                <w:szCs w:val="22"/>
              </w:rPr>
              <w:t>TERCER AÑO</w:t>
            </w:r>
          </w:p>
        </w:tc>
      </w:tr>
      <w:tr w:rsidR="00A60F81">
        <w:tc>
          <w:tcPr>
            <w:tcW w:w="1117" w:type="dxa"/>
          </w:tcPr>
          <w:p w:rsidR="00A60F81" w:rsidRDefault="0053334B">
            <w:pPr>
              <w:rPr>
                <w:sz w:val="22"/>
                <w:szCs w:val="22"/>
              </w:rPr>
            </w:pPr>
            <w:r>
              <w:rPr>
                <w:sz w:val="22"/>
                <w:szCs w:val="22"/>
              </w:rPr>
              <w:t>7520</w:t>
            </w:r>
          </w:p>
        </w:tc>
        <w:tc>
          <w:tcPr>
            <w:tcW w:w="5399" w:type="dxa"/>
          </w:tcPr>
          <w:p w:rsidR="00A60F81" w:rsidRDefault="0053334B">
            <w:pPr>
              <w:rPr>
                <w:sz w:val="22"/>
                <w:szCs w:val="22"/>
              </w:rPr>
            </w:pPr>
            <w:r>
              <w:rPr>
                <w:sz w:val="22"/>
                <w:szCs w:val="22"/>
              </w:rPr>
              <w:t>PROYECTO INTEGRADOR</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20</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280</w:t>
            </w:r>
          </w:p>
        </w:tc>
      </w:tr>
      <w:tr w:rsidR="00A60F81">
        <w:tc>
          <w:tcPr>
            <w:tcW w:w="1117" w:type="dxa"/>
          </w:tcPr>
          <w:p w:rsidR="00A60F81" w:rsidRDefault="0053334B">
            <w:pPr>
              <w:rPr>
                <w:sz w:val="22"/>
                <w:szCs w:val="22"/>
              </w:rPr>
            </w:pPr>
            <w:r>
              <w:rPr>
                <w:sz w:val="22"/>
                <w:szCs w:val="22"/>
              </w:rPr>
              <w:t>7521</w:t>
            </w:r>
          </w:p>
        </w:tc>
        <w:tc>
          <w:tcPr>
            <w:tcW w:w="5399" w:type="dxa"/>
          </w:tcPr>
          <w:p w:rsidR="00A60F81" w:rsidRDefault="0053334B">
            <w:pPr>
              <w:rPr>
                <w:sz w:val="22"/>
                <w:szCs w:val="22"/>
              </w:rPr>
            </w:pPr>
            <w:r>
              <w:rPr>
                <w:sz w:val="22"/>
                <w:szCs w:val="22"/>
              </w:rPr>
              <w:t>TALLER DE COMUNICACIONES TÉCNICAS DE PROYECTOS III</w:t>
            </w:r>
          </w:p>
        </w:tc>
        <w:tc>
          <w:tcPr>
            <w:tcW w:w="1279"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20</w:t>
            </w:r>
          </w:p>
        </w:tc>
        <w:tc>
          <w:tcPr>
            <w:tcW w:w="1267" w:type="dxa"/>
            <w:tcBorders>
              <w:top w:val="single" w:sz="4" w:space="0" w:color="000000"/>
              <w:left w:val="single" w:sz="4" w:space="0" w:color="000000"/>
              <w:bottom w:val="single" w:sz="4" w:space="0" w:color="000000"/>
              <w:right w:val="single" w:sz="4" w:space="0" w:color="000000"/>
            </w:tcBorders>
          </w:tcPr>
          <w:p w:rsidR="00A60F81" w:rsidRDefault="0053334B">
            <w:pPr>
              <w:jc w:val="center"/>
              <w:rPr>
                <w:sz w:val="22"/>
                <w:szCs w:val="22"/>
              </w:rPr>
            </w:pPr>
            <w:r>
              <w:rPr>
                <w:color w:val="000000"/>
              </w:rPr>
              <w:t>40</w:t>
            </w:r>
          </w:p>
        </w:tc>
      </w:tr>
    </w:tbl>
    <w:p w:rsidR="00A60F81" w:rsidRDefault="00A60F81"/>
    <w:p w:rsidR="00A60F81" w:rsidRDefault="0053334B">
      <w:pPr>
        <w:spacing w:before="120" w:after="60"/>
        <w:jc w:val="both"/>
      </w:pPr>
      <w:r>
        <w:rPr>
          <w:rFonts w:ascii="Calibri" w:eastAsia="Calibri" w:hAnsi="Calibri" w:cs="Calibri"/>
          <w:b/>
          <w:color w:val="000000"/>
          <w:sz w:val="28"/>
          <w:szCs w:val="28"/>
          <w:shd w:val="clear" w:color="auto" w:fill="FAFAFA"/>
        </w:rPr>
        <w:t>Contenidos conceptuales mínimos y resultados del aprendizaje</w:t>
      </w:r>
    </w:p>
    <w:p w:rsidR="00A60F81" w:rsidRDefault="00A60F81"/>
    <w:p w:rsidR="00A60F81" w:rsidRDefault="0053334B">
      <w:pPr>
        <w:shd w:val="clear" w:color="auto" w:fill="BDD6EE"/>
      </w:pPr>
      <w:r>
        <w:rPr>
          <w:rFonts w:ascii="Calibri" w:eastAsia="Calibri" w:hAnsi="Calibri" w:cs="Calibri"/>
          <w:b/>
          <w:color w:val="000000"/>
        </w:rPr>
        <w:lastRenderedPageBreak/>
        <w:t>7510 Laboratorio de introducción a la programación web</w:t>
      </w:r>
    </w:p>
    <w:p w:rsidR="00A60F81" w:rsidRDefault="0053334B">
      <w:pPr>
        <w:spacing w:before="120"/>
        <w:jc w:val="both"/>
      </w:pPr>
      <w:r>
        <w:rPr>
          <w:rFonts w:ascii="Calibri" w:eastAsia="Calibri" w:hAnsi="Calibri" w:cs="Calibri"/>
          <w:b/>
          <w:color w:val="000000"/>
          <w:sz w:val="22"/>
          <w:szCs w:val="22"/>
          <w:shd w:val="clear" w:color="auto" w:fill="FAFAFA"/>
        </w:rPr>
        <w:t>Contenidos conceptuales mínimos </w:t>
      </w:r>
    </w:p>
    <w:p w:rsidR="00A60F81" w:rsidRDefault="0053334B">
      <w:pPr>
        <w:ind w:left="284" w:right="424"/>
        <w:jc w:val="both"/>
      </w:pPr>
      <w:r>
        <w:rPr>
          <w:rFonts w:ascii="Calibri" w:eastAsia="Calibri" w:hAnsi="Calibri" w:cs="Calibri"/>
          <w:b/>
          <w:color w:val="000000"/>
          <w:sz w:val="22"/>
          <w:szCs w:val="22"/>
          <w:shd w:val="clear" w:color="auto" w:fill="FAFAFA"/>
        </w:rPr>
        <w:t>Conceptos básicos de las tecnologías Web.</w:t>
      </w:r>
      <w:r>
        <w:rPr>
          <w:rFonts w:ascii="Calibri" w:eastAsia="Calibri" w:hAnsi="Calibri" w:cs="Calibri"/>
          <w:color w:val="000000"/>
          <w:sz w:val="22"/>
          <w:szCs w:val="22"/>
          <w:shd w:val="clear" w:color="auto" w:fill="FAFAFA"/>
        </w:rPr>
        <w:t xml:space="preserve">    </w:t>
      </w:r>
      <w:r>
        <w:rPr>
          <w:rFonts w:ascii="Calibri" w:eastAsia="Calibri" w:hAnsi="Calibri" w:cs="Calibri"/>
          <w:color w:val="000000"/>
          <w:sz w:val="22"/>
          <w:szCs w:val="22"/>
        </w:rPr>
        <w:t xml:space="preserve">Concepto de red de computadoras. Clientes y servidores: roles y responsabilidades de cada uno. Internet. Historia de la Web. Concepto de protocolo de red y funcionamiento del protocolo HTTP. </w:t>
      </w:r>
      <w:r>
        <w:rPr>
          <w:rFonts w:ascii="Calibri" w:eastAsia="Calibri" w:hAnsi="Calibri" w:cs="Calibri"/>
          <w:color w:val="000000"/>
          <w:sz w:val="22"/>
          <w:szCs w:val="22"/>
          <w:shd w:val="clear" w:color="auto" w:fill="FAFAFA"/>
        </w:rPr>
        <w:t>Arquitectura del </w:t>
      </w:r>
      <w:hyperlink r:id="rId8">
        <w:r>
          <w:rPr>
            <w:rFonts w:ascii="Calibri" w:eastAsia="Calibri" w:hAnsi="Calibri" w:cs="Calibri"/>
            <w:color w:val="000000"/>
            <w:sz w:val="22"/>
            <w:szCs w:val="22"/>
            <w:shd w:val="clear" w:color="auto" w:fill="FAFAFA"/>
          </w:rPr>
          <w:t>WWW.</w:t>
        </w:r>
      </w:hyperlink>
      <w:r>
        <w:rPr>
          <w:rFonts w:ascii="Calibri" w:eastAsia="Calibri" w:hAnsi="Calibri" w:cs="Calibri"/>
          <w:color w:val="000000"/>
          <w:sz w:val="22"/>
          <w:szCs w:val="22"/>
        </w:rPr>
        <w:t xml:space="preserve"> Direcciones </w:t>
      </w:r>
      <w:r>
        <w:rPr>
          <w:rFonts w:ascii="Calibri" w:eastAsia="Calibri" w:hAnsi="Calibri" w:cs="Calibri"/>
          <w:color w:val="000000"/>
          <w:sz w:val="22"/>
          <w:szCs w:val="22"/>
        </w:rPr>
        <w:t xml:space="preserve">URL e intercambio básico de información con el servidor. Función y trabajo del navegador web. </w:t>
      </w:r>
      <w:r>
        <w:rPr>
          <w:rFonts w:ascii="Calibri" w:eastAsia="Calibri" w:hAnsi="Calibri" w:cs="Calibri"/>
          <w:color w:val="000000"/>
          <w:sz w:val="22"/>
          <w:szCs w:val="22"/>
          <w:shd w:val="clear" w:color="auto" w:fill="FAFAFA"/>
        </w:rPr>
        <w:t xml:space="preserve">Persistencia en http –Cookies. </w:t>
      </w:r>
      <w:r>
        <w:rPr>
          <w:rFonts w:ascii="Calibri" w:eastAsia="Calibri" w:hAnsi="Calibri" w:cs="Calibri"/>
          <w:color w:val="000000"/>
          <w:sz w:val="22"/>
          <w:szCs w:val="22"/>
        </w:rPr>
        <w:t>Concepto de página web: presentación de HTML y CSS. Diferencias entre sitios web estáticos y dinámicos.  Concepto de Aplicación web</w:t>
      </w:r>
      <w:r>
        <w:rPr>
          <w:rFonts w:ascii="Calibri" w:eastAsia="Calibri" w:hAnsi="Calibri" w:cs="Calibri"/>
          <w:color w:val="000000"/>
          <w:sz w:val="22"/>
          <w:szCs w:val="22"/>
        </w:rPr>
        <w:t>. </w:t>
      </w:r>
    </w:p>
    <w:p w:rsidR="00A60F81" w:rsidRDefault="0053334B">
      <w:pPr>
        <w:ind w:left="284" w:right="424"/>
        <w:jc w:val="both"/>
      </w:pPr>
      <w:r>
        <w:rPr>
          <w:rFonts w:ascii="Calibri" w:eastAsia="Calibri" w:hAnsi="Calibri" w:cs="Calibri"/>
          <w:b/>
          <w:color w:val="000000"/>
          <w:sz w:val="22"/>
          <w:szCs w:val="22"/>
          <w:shd w:val="clear" w:color="auto" w:fill="FAFAFA"/>
        </w:rPr>
        <w:t>Introducción a HTML.</w:t>
      </w:r>
      <w:r>
        <w:rPr>
          <w:rFonts w:ascii="Calibri" w:eastAsia="Calibri" w:hAnsi="Calibri" w:cs="Calibri"/>
          <w:color w:val="000000"/>
          <w:sz w:val="22"/>
          <w:szCs w:val="22"/>
          <w:shd w:val="clear" w:color="auto" w:fill="FAFAFA"/>
        </w:rPr>
        <w:t xml:space="preserve"> </w:t>
      </w:r>
      <w:r>
        <w:rPr>
          <w:rFonts w:ascii="Calibri" w:eastAsia="Calibri" w:hAnsi="Calibri" w:cs="Calibri"/>
          <w:color w:val="000000"/>
          <w:sz w:val="22"/>
          <w:szCs w:val="22"/>
        </w:rPr>
        <w:t xml:space="preserve">Reglas de sintaxis y estructura del documento. </w:t>
      </w:r>
      <w:r>
        <w:rPr>
          <w:rFonts w:ascii="Calibri" w:eastAsia="Calibri" w:hAnsi="Calibri" w:cs="Calibri"/>
          <w:color w:val="000000"/>
          <w:sz w:val="22"/>
          <w:szCs w:val="22"/>
          <w:shd w:val="clear" w:color="auto" w:fill="FAFAFA"/>
        </w:rPr>
        <w:t xml:space="preserve">Etiquetas semánticas. Etiquetas estructurales. Atributos. Etiquetas funcionales. </w:t>
      </w:r>
      <w:r>
        <w:rPr>
          <w:rFonts w:ascii="Calibri" w:eastAsia="Calibri" w:hAnsi="Calibri" w:cs="Calibri"/>
          <w:color w:val="000000"/>
          <w:sz w:val="22"/>
          <w:szCs w:val="22"/>
        </w:rPr>
        <w:t>Principales marcas (tags) HTML. Atributos de las marcas.  Rutas relativas y absolutas. Vinculación de re</w:t>
      </w:r>
      <w:r>
        <w:rPr>
          <w:rFonts w:ascii="Calibri" w:eastAsia="Calibri" w:hAnsi="Calibri" w:cs="Calibri"/>
          <w:color w:val="000000"/>
          <w:sz w:val="22"/>
          <w:szCs w:val="22"/>
        </w:rPr>
        <w:t>cursos.  Buenas prácticas. Tablas. Formularios. </w:t>
      </w:r>
    </w:p>
    <w:p w:rsidR="00A60F81" w:rsidRDefault="0053334B">
      <w:pPr>
        <w:ind w:left="284" w:right="424"/>
        <w:jc w:val="both"/>
      </w:pPr>
      <w:r>
        <w:rPr>
          <w:rFonts w:ascii="Calibri" w:eastAsia="Calibri" w:hAnsi="Calibri" w:cs="Calibri"/>
          <w:b/>
          <w:color w:val="000000"/>
          <w:sz w:val="22"/>
          <w:szCs w:val="22"/>
          <w:shd w:val="clear" w:color="auto" w:fill="FAFAFA"/>
        </w:rPr>
        <w:t>Introducción a CSS.</w:t>
      </w:r>
      <w:r>
        <w:rPr>
          <w:rFonts w:ascii="Calibri" w:eastAsia="Calibri" w:hAnsi="Calibri" w:cs="Calibri"/>
          <w:color w:val="000000"/>
          <w:sz w:val="22"/>
          <w:szCs w:val="22"/>
          <w:shd w:val="clear" w:color="auto" w:fill="FAFAFA"/>
        </w:rPr>
        <w:t xml:space="preserve"> </w:t>
      </w:r>
      <w:r>
        <w:rPr>
          <w:rFonts w:ascii="Calibri" w:eastAsia="Calibri" w:hAnsi="Calibri" w:cs="Calibri"/>
          <w:color w:val="000000"/>
          <w:sz w:val="22"/>
          <w:szCs w:val="22"/>
        </w:rPr>
        <w:t>Sintaxis. Integración con HTML. Selectores por etiqueta. Selectores a través de atributos. Propiedades y valores. Sistema de cascada. Propiedades básicas de texto, fondo, márgenes y bordes. </w:t>
      </w:r>
    </w:p>
    <w:p w:rsidR="00A60F81" w:rsidRDefault="0053334B">
      <w:pPr>
        <w:ind w:left="284" w:right="424"/>
      </w:pPr>
      <w:r>
        <w:rPr>
          <w:rFonts w:ascii="Calibri" w:eastAsia="Calibri" w:hAnsi="Calibri" w:cs="Calibri"/>
          <w:color w:val="000000"/>
          <w:sz w:val="22"/>
          <w:szCs w:val="22"/>
        </w:rPr>
        <w:t>Potencial de CSS: ejemplos de librerías, efectos gráficos y rol e</w:t>
      </w:r>
      <w:r>
        <w:rPr>
          <w:rFonts w:ascii="Calibri" w:eastAsia="Calibri" w:hAnsi="Calibri" w:cs="Calibri"/>
          <w:color w:val="000000"/>
          <w:sz w:val="22"/>
          <w:szCs w:val="22"/>
        </w:rPr>
        <w:t>n el diseño de la página.</w:t>
      </w:r>
    </w:p>
    <w:p w:rsidR="00A60F81" w:rsidRDefault="0053334B">
      <w:pPr>
        <w:shd w:val="clear" w:color="auto" w:fill="FFFFFF"/>
        <w:ind w:left="284" w:right="424"/>
        <w:jc w:val="both"/>
      </w:pPr>
      <w:r>
        <w:rPr>
          <w:rFonts w:ascii="Calibri" w:eastAsia="Calibri" w:hAnsi="Calibri" w:cs="Calibri"/>
          <w:b/>
          <w:color w:val="000000"/>
          <w:sz w:val="22"/>
          <w:szCs w:val="22"/>
          <w:shd w:val="clear" w:color="auto" w:fill="FAFAFA"/>
        </w:rPr>
        <w:t xml:space="preserve">Conceptos básicos de computación. </w:t>
      </w:r>
      <w:r>
        <w:rPr>
          <w:rFonts w:ascii="Calibri" w:eastAsia="Calibri" w:hAnsi="Calibri" w:cs="Calibri"/>
          <w:color w:val="000000"/>
          <w:sz w:val="22"/>
          <w:szCs w:val="22"/>
          <w:shd w:val="clear" w:color="auto" w:fill="FAFAFA"/>
        </w:rPr>
        <w:t>El software y el hardware, estructura de una computadora.</w:t>
      </w:r>
    </w:p>
    <w:p w:rsidR="00A60F81" w:rsidRDefault="0053334B">
      <w:pPr>
        <w:shd w:val="clear" w:color="auto" w:fill="FFFFFF"/>
        <w:ind w:left="284" w:right="424"/>
        <w:jc w:val="both"/>
      </w:pPr>
      <w:r>
        <w:rPr>
          <w:rFonts w:ascii="Calibri" w:eastAsia="Calibri" w:hAnsi="Calibri" w:cs="Calibri"/>
          <w:b/>
          <w:color w:val="000000"/>
          <w:sz w:val="22"/>
          <w:szCs w:val="22"/>
          <w:shd w:val="clear" w:color="auto" w:fill="FAFAFA"/>
        </w:rPr>
        <w:t>Introducción a la programación</w:t>
      </w:r>
      <w:r>
        <w:rPr>
          <w:rFonts w:ascii="Calibri" w:eastAsia="Calibri" w:hAnsi="Calibri" w:cs="Calibri"/>
          <w:b/>
          <w:color w:val="000000"/>
          <w:sz w:val="22"/>
          <w:szCs w:val="22"/>
        </w:rPr>
        <w:t xml:space="preserve"> en JavaScript.</w:t>
      </w:r>
      <w:r>
        <w:rPr>
          <w:rFonts w:ascii="Calibri" w:eastAsia="Calibri" w:hAnsi="Calibri" w:cs="Calibri"/>
          <w:b/>
          <w:color w:val="000000"/>
          <w:sz w:val="22"/>
          <w:szCs w:val="22"/>
          <w:shd w:val="clear" w:color="auto" w:fill="FAFAFA"/>
        </w:rPr>
        <w:t xml:space="preserve"> </w:t>
      </w:r>
      <w:r>
        <w:rPr>
          <w:rFonts w:ascii="Calibri" w:eastAsia="Calibri" w:hAnsi="Calibri" w:cs="Calibri"/>
          <w:color w:val="000000"/>
          <w:sz w:val="22"/>
          <w:szCs w:val="22"/>
          <w:shd w:val="clear" w:color="auto" w:fill="FAFAFA"/>
        </w:rPr>
        <w:t>Algoritmos, lenguajes y programas,</w:t>
      </w:r>
      <w:r>
        <w:rPr>
          <w:rFonts w:ascii="Calibri" w:eastAsia="Calibri" w:hAnsi="Calibri" w:cs="Calibri"/>
          <w:b/>
          <w:color w:val="000000"/>
          <w:sz w:val="22"/>
          <w:szCs w:val="22"/>
          <w:shd w:val="clear" w:color="auto" w:fill="FAFAFA"/>
        </w:rPr>
        <w:t xml:space="preserve"> </w:t>
      </w:r>
      <w:r>
        <w:rPr>
          <w:rFonts w:ascii="Calibri" w:eastAsia="Calibri" w:hAnsi="Calibri" w:cs="Calibri"/>
          <w:color w:val="000000"/>
          <w:sz w:val="22"/>
          <w:szCs w:val="22"/>
          <w:shd w:val="clear" w:color="auto" w:fill="FAFAFA"/>
        </w:rPr>
        <w:t>variables, expresiones e instrucciones, tipos de datos, c</w:t>
      </w:r>
      <w:r>
        <w:rPr>
          <w:rFonts w:ascii="Calibri" w:eastAsia="Calibri" w:hAnsi="Calibri" w:cs="Calibri"/>
          <w:color w:val="000000"/>
          <w:sz w:val="22"/>
          <w:szCs w:val="22"/>
          <w:shd w:val="clear" w:color="auto" w:fill="FAFAFA"/>
        </w:rPr>
        <w:t>ondicional, iteración, funciones, parámetros.</w:t>
      </w:r>
    </w:p>
    <w:p w:rsidR="00A60F81" w:rsidRDefault="0053334B">
      <w:pPr>
        <w:shd w:val="clear" w:color="auto" w:fill="FFFFFF"/>
        <w:ind w:left="284" w:right="424"/>
        <w:jc w:val="both"/>
      </w:pPr>
      <w:r>
        <w:rPr>
          <w:rFonts w:ascii="Calibri" w:eastAsia="Calibri" w:hAnsi="Calibri" w:cs="Calibri"/>
          <w:b/>
          <w:color w:val="000000"/>
          <w:sz w:val="22"/>
          <w:szCs w:val="22"/>
        </w:rPr>
        <w:t xml:space="preserve">Introducción a la programación en el lado cliente. </w:t>
      </w:r>
      <w:r>
        <w:rPr>
          <w:rFonts w:ascii="Calibri" w:eastAsia="Calibri" w:hAnsi="Calibri" w:cs="Calibri"/>
          <w:color w:val="000000"/>
          <w:sz w:val="22"/>
          <w:szCs w:val="22"/>
        </w:rPr>
        <w:t>El rol del lenguaje de programación en el lado del cliente. Introducción tradicional a la programación, utilizando la página web como entrada y salida de los d</w:t>
      </w:r>
      <w:r>
        <w:rPr>
          <w:rFonts w:ascii="Calibri" w:eastAsia="Calibri" w:hAnsi="Calibri" w:cs="Calibri"/>
          <w:color w:val="000000"/>
          <w:sz w:val="22"/>
          <w:szCs w:val="22"/>
        </w:rPr>
        <w:t>atos. JavaScript y el Modelo de Objetos del Documento. Ejemplos simples de código del lado del cliente, en particular validación de datos y asistencia al usuario.</w:t>
      </w:r>
    </w:p>
    <w:p w:rsidR="00A60F81" w:rsidRDefault="0053334B">
      <w:pPr>
        <w:spacing w:before="120"/>
        <w:jc w:val="both"/>
      </w:pPr>
      <w:r>
        <w:rPr>
          <w:rFonts w:ascii="Calibri" w:eastAsia="Calibri" w:hAnsi="Calibri" w:cs="Calibri"/>
          <w:b/>
          <w:color w:val="000000"/>
          <w:sz w:val="22"/>
          <w:szCs w:val="22"/>
          <w:shd w:val="clear" w:color="auto" w:fill="FAFAFA"/>
        </w:rPr>
        <w:t xml:space="preserve">Resultados del aprendizaje, </w:t>
      </w:r>
      <w:r>
        <w:rPr>
          <w:rFonts w:ascii="Calibri" w:eastAsia="Calibri" w:hAnsi="Calibri" w:cs="Calibri"/>
          <w:color w:val="000000"/>
          <w:sz w:val="22"/>
          <w:szCs w:val="22"/>
          <w:shd w:val="clear" w:color="auto" w:fill="FAFAFA"/>
        </w:rPr>
        <w:t>al completar esta asignatura el alumno será capaz de:</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Distinguir una página estática y una dinámica.</w:t>
      </w:r>
    </w:p>
    <w:p w:rsidR="00A60F81" w:rsidRDefault="0053334B">
      <w:pPr>
        <w:numPr>
          <w:ilvl w:val="0"/>
          <w:numId w:val="14"/>
        </w:numPr>
        <w:ind w:right="424"/>
        <w:rPr>
          <w:rFonts w:ascii="Calibri" w:eastAsia="Calibri" w:hAnsi="Calibri" w:cs="Calibri"/>
          <w:color w:val="000000"/>
          <w:sz w:val="22"/>
          <w:szCs w:val="22"/>
        </w:rPr>
      </w:pPr>
      <w:r>
        <w:rPr>
          <w:rFonts w:ascii="Calibri" w:eastAsia="Calibri" w:hAnsi="Calibri" w:cs="Calibri"/>
          <w:color w:val="000000"/>
          <w:sz w:val="22"/>
          <w:szCs w:val="22"/>
        </w:rPr>
        <w:t xml:space="preserve">Construir páginas simples en función de los estándares HTML y CSS </w:t>
      </w:r>
      <w:r>
        <w:rPr>
          <w:rFonts w:ascii="Calibri" w:eastAsia="Calibri" w:hAnsi="Calibri" w:cs="Calibri"/>
          <w:color w:val="000000"/>
          <w:sz w:val="22"/>
          <w:szCs w:val="22"/>
          <w:shd w:val="clear" w:color="auto" w:fill="FAFAFA"/>
        </w:rPr>
        <w:t>considerando un conjunto de requerimientos de calidad y requisitos para la organización y estilo. </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Implementar y componer funciones que reciban</w:t>
      </w:r>
      <w:r>
        <w:rPr>
          <w:rFonts w:ascii="Calibri" w:eastAsia="Calibri" w:hAnsi="Calibri" w:cs="Calibri"/>
          <w:color w:val="000000"/>
          <w:sz w:val="22"/>
          <w:szCs w:val="22"/>
          <w:shd w:val="clear" w:color="auto" w:fill="FAFAFA"/>
        </w:rPr>
        <w:t xml:space="preserve"> parámetros y computen valores de tipo elemental, de acuerdo a la funcionalidad especificada en el enunciado de un problema simple. </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Validar cada función seleccionado casos de prueba relevantes.</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rPr>
        <w:t>Programar en un escenario web del lado del cliente, obteniend</w:t>
      </w:r>
      <w:r>
        <w:rPr>
          <w:rFonts w:ascii="Calibri" w:eastAsia="Calibri" w:hAnsi="Calibri" w:cs="Calibri"/>
          <w:color w:val="000000"/>
          <w:sz w:val="22"/>
          <w:szCs w:val="22"/>
        </w:rPr>
        <w:t>o datos de la página y mostrar información en la página.</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rPr>
        <w:t>Realizar cambios mayores en la estructura de una página.</w:t>
      </w:r>
    </w:p>
    <w:p w:rsidR="00A60F81" w:rsidRDefault="0053334B">
      <w:pPr>
        <w:numPr>
          <w:ilvl w:val="0"/>
          <w:numId w:val="14"/>
        </w:numPr>
        <w:ind w:right="424"/>
        <w:rPr>
          <w:rFonts w:ascii="Calibri" w:eastAsia="Calibri" w:hAnsi="Calibri" w:cs="Calibri"/>
          <w:color w:val="000000"/>
          <w:sz w:val="22"/>
          <w:szCs w:val="22"/>
        </w:rPr>
      </w:pPr>
      <w:r>
        <w:rPr>
          <w:rFonts w:ascii="Calibri" w:eastAsia="Calibri" w:hAnsi="Calibri" w:cs="Calibri"/>
          <w:color w:val="000000"/>
          <w:sz w:val="22"/>
          <w:szCs w:val="22"/>
        </w:rPr>
        <w:t>Utilizar Local Storage como persistencia de datos local.</w:t>
      </w:r>
    </w:p>
    <w:p w:rsidR="00A60F81" w:rsidRDefault="0053334B">
      <w:pPr>
        <w:numPr>
          <w:ilvl w:val="0"/>
          <w:numId w:val="14"/>
        </w:numPr>
        <w:ind w:right="424"/>
        <w:rPr>
          <w:rFonts w:ascii="Noto Sans Symbols" w:eastAsia="Noto Sans Symbols" w:hAnsi="Noto Sans Symbols" w:cs="Noto Sans Symbols"/>
          <w:color w:val="000000"/>
          <w:sz w:val="22"/>
          <w:szCs w:val="22"/>
        </w:rPr>
      </w:pPr>
      <w:r>
        <w:rPr>
          <w:rFonts w:ascii="Calibri" w:eastAsia="Calibri" w:hAnsi="Calibri" w:cs="Calibri"/>
          <w:color w:val="000000"/>
          <w:sz w:val="22"/>
          <w:szCs w:val="22"/>
        </w:rPr>
        <w:t>Explorar librerías que ofrecen diseño profesional y versátil (estilo caja negra).</w:t>
      </w:r>
    </w:p>
    <w:p w:rsidR="00A60F81" w:rsidRDefault="0053334B">
      <w:pPr>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Apr</w:t>
      </w:r>
      <w:r>
        <w:rPr>
          <w:rFonts w:ascii="Calibri" w:eastAsia="Calibri" w:hAnsi="Calibri" w:cs="Calibri"/>
          <w:color w:val="000000"/>
          <w:sz w:val="22"/>
          <w:szCs w:val="22"/>
          <w:shd w:val="clear" w:color="auto" w:fill="FAFAFA"/>
        </w:rPr>
        <w:t>ender con autonomía a partir de la lectura de la bibliografía recomendada. </w:t>
      </w:r>
    </w:p>
    <w:p w:rsidR="00A60F81" w:rsidRDefault="0053334B">
      <w:pPr>
        <w:shd w:val="clear" w:color="auto" w:fill="BDD6EE"/>
      </w:pPr>
      <w:r>
        <w:rPr>
          <w:rFonts w:ascii="Calibri" w:eastAsia="Calibri" w:hAnsi="Calibri" w:cs="Calibri"/>
          <w:b/>
          <w:color w:val="000000"/>
        </w:rPr>
        <w:t>41 Lectura Comprensiva de Textos en Inglés Nivel I</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Referentes. Repetición y paralelismo. Cadenas de vocabulario. Sustitución. Cohesión en la oración</w:t>
      </w:r>
      <w:r>
        <w:rPr>
          <w:rFonts w:ascii="Calibri" w:eastAsia="Calibri" w:hAnsi="Calibri" w:cs="Calibri"/>
          <w:color w:val="000000"/>
          <w:sz w:val="22"/>
          <w:szCs w:val="22"/>
          <w:shd w:val="clear" w:color="auto" w:fill="FAFAFA"/>
        </w:rPr>
        <w:t xml:space="preserve"> y en el texto. Coherencia. Distinción de lo esencial y lo secundario. Articuladores. Funciones del lenguaje. Tipos de texto. Categorías lexicales. La frase nominal. Concordancia con el verbo. Sujetos formales: it, there. La frase verbal. Énfasis e interro</w:t>
      </w:r>
      <w:r>
        <w:rPr>
          <w:rFonts w:ascii="Calibri" w:eastAsia="Calibri" w:hAnsi="Calibri" w:cs="Calibri"/>
          <w:color w:val="000000"/>
          <w:sz w:val="22"/>
          <w:szCs w:val="22"/>
          <w:shd w:val="clear" w:color="auto" w:fill="FAFAFA"/>
        </w:rPr>
        <w:t>gación.</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Identificar presentación, índice, glosario, bibliografía en un texto.</w:t>
      </w:r>
    </w:p>
    <w:p w:rsidR="00A60F81" w:rsidRDefault="0053334B">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Identificar el tema principal de un texto sencillo escrito en inglés contemporáneo.</w:t>
      </w:r>
    </w:p>
    <w:p w:rsidR="00A60F81" w:rsidRDefault="0053334B">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Detectar información específica en un texto sencillo en inglés.</w:t>
      </w:r>
    </w:p>
    <w:p w:rsidR="00A60F81" w:rsidRDefault="0053334B">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lastRenderedPageBreak/>
        <w:t>Transmitir en castellano la información obtenida de la lectura de un texto sencillo escrito en inglés.</w:t>
      </w:r>
    </w:p>
    <w:p w:rsidR="00A60F81" w:rsidRDefault="00A60F81"/>
    <w:p w:rsidR="00A60F81" w:rsidRDefault="0053334B">
      <w:pPr>
        <w:shd w:val="clear" w:color="auto" w:fill="BDD6EE"/>
      </w:pPr>
      <w:r>
        <w:rPr>
          <w:rFonts w:ascii="Calibri" w:eastAsia="Calibri" w:hAnsi="Calibri" w:cs="Calibri"/>
          <w:b/>
          <w:color w:val="000000"/>
        </w:rPr>
        <w:t>7511 Proyecto de introducción a la programación web</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 xml:space="preserve">Contenidos conceptuales mínimos </w:t>
      </w:r>
    </w:p>
    <w:p w:rsidR="00A60F81" w:rsidRDefault="0053334B">
      <w:pPr>
        <w:spacing w:before="120"/>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 xml:space="preserve">Se </w:t>
      </w:r>
      <w:r>
        <w:rPr>
          <w:rFonts w:ascii="Calibri" w:eastAsia="Calibri" w:hAnsi="Calibri" w:cs="Calibri"/>
          <w:color w:val="000000"/>
          <w:sz w:val="22"/>
          <w:szCs w:val="22"/>
          <w:shd w:val="clear" w:color="auto" w:fill="FAFAFA"/>
        </w:rPr>
        <w:t>aplican e integran los contenidos conceptuales de 7510 para la realización de un proyecto.</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Implementar el maquetado de una página web siguiendo las guías visuales de una inte</w:t>
      </w:r>
      <w:r>
        <w:rPr>
          <w:rFonts w:ascii="Calibri" w:eastAsia="Calibri" w:hAnsi="Calibri" w:cs="Calibri"/>
          <w:color w:val="000000"/>
          <w:sz w:val="22"/>
          <w:szCs w:val="22"/>
          <w:shd w:val="clear" w:color="auto" w:fill="FAFAFA"/>
        </w:rPr>
        <w:t>rfaz de usuario dada y desarrollando funcionalidades especificadas por el diseñador de la página.  </w:t>
      </w:r>
    </w:p>
    <w:p w:rsidR="00A60F81" w:rsidRDefault="0053334B">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Verificar a cada unidad de código seleccionando adecuadamente los casos de prueba. </w:t>
      </w:r>
    </w:p>
    <w:p w:rsidR="00A60F81" w:rsidRDefault="0053334B">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Publicar proyecto en la web. </w:t>
      </w:r>
    </w:p>
    <w:p w:rsidR="00A60F81" w:rsidRDefault="0053334B">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Trabajar en equipo, participando activamen</w:t>
      </w:r>
      <w:r>
        <w:rPr>
          <w:rFonts w:ascii="Calibri" w:eastAsia="Calibri" w:hAnsi="Calibri" w:cs="Calibri"/>
          <w:color w:val="000000"/>
          <w:sz w:val="22"/>
          <w:szCs w:val="22"/>
          <w:shd w:val="clear" w:color="auto" w:fill="FAFAFA"/>
        </w:rPr>
        <w:t>te de acuerdo al rol asignado y asumiendo las responsabilidades y funciones inherentes a ese rol.</w:t>
      </w:r>
    </w:p>
    <w:p w:rsidR="00A60F81" w:rsidRDefault="0053334B">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Planificar actividades de modo de poder completarlas de acuerdo al cronograma del proyecto. </w:t>
      </w:r>
    </w:p>
    <w:p w:rsidR="00A60F81" w:rsidRDefault="00A60F81"/>
    <w:p w:rsidR="00A60F81" w:rsidRDefault="0053334B">
      <w:pPr>
        <w:shd w:val="clear" w:color="auto" w:fill="BDD6EE"/>
      </w:pPr>
      <w:r>
        <w:rPr>
          <w:rFonts w:ascii="Calibri" w:eastAsia="Calibri" w:hAnsi="Calibri" w:cs="Calibri"/>
          <w:b/>
          <w:color w:val="000000"/>
        </w:rPr>
        <w:t>7512 Laboratorio de desarrollo de aplicaciones web</w:t>
      </w:r>
    </w:p>
    <w:p w:rsidR="00A60F81" w:rsidRDefault="0053334B">
      <w:pPr>
        <w:spacing w:before="120" w:after="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jc w:val="both"/>
      </w:pPr>
      <w:r>
        <w:rPr>
          <w:rFonts w:ascii="Calibri" w:eastAsia="Calibri" w:hAnsi="Calibri" w:cs="Calibri"/>
          <w:b/>
          <w:color w:val="000000"/>
          <w:sz w:val="22"/>
          <w:szCs w:val="22"/>
          <w:shd w:val="clear" w:color="auto" w:fill="FAFAFA"/>
        </w:rPr>
        <w:t xml:space="preserve">Introducción a la programación orientada a objetos. </w:t>
      </w:r>
      <w:r>
        <w:rPr>
          <w:rFonts w:ascii="Calibri" w:eastAsia="Calibri" w:hAnsi="Calibri" w:cs="Calibri"/>
          <w:color w:val="000000"/>
          <w:sz w:val="22"/>
          <w:szCs w:val="22"/>
          <w:shd w:val="clear" w:color="auto" w:fill="FAFAFA"/>
        </w:rPr>
        <w:t>Objetos y clases. Encapsulamiento y abstracción de datos. Atributos y servicios. Funcionalidad y responsabilidades. Asociación y dependencia entre clases. Definición y reco</w:t>
      </w:r>
      <w:r>
        <w:rPr>
          <w:rFonts w:ascii="Calibri" w:eastAsia="Calibri" w:hAnsi="Calibri" w:cs="Calibri"/>
          <w:color w:val="000000"/>
          <w:sz w:val="22"/>
          <w:szCs w:val="22"/>
          <w:shd w:val="clear" w:color="auto" w:fill="FAFAFA"/>
        </w:rPr>
        <w:t>rrido sobre arreglos. Herencia. Polimorfismo y vinculación dinámica. Manejo de Eventos. Evolución del desarrollo de aplicaciones Web. Testing unitario. </w:t>
      </w:r>
    </w:p>
    <w:p w:rsidR="00A60F81" w:rsidRDefault="00A60F81"/>
    <w:p w:rsidR="00A60F81" w:rsidRDefault="0053334B">
      <w:pPr>
        <w:ind w:right="424"/>
      </w:pPr>
      <w:r>
        <w:rPr>
          <w:rFonts w:ascii="Calibri" w:eastAsia="Calibri" w:hAnsi="Calibri" w:cs="Calibri"/>
          <w:b/>
          <w:color w:val="000000"/>
          <w:sz w:val="22"/>
          <w:szCs w:val="22"/>
        </w:rPr>
        <w:t xml:space="preserve">El rol del lenguaje de programación en el lado del servidor. </w:t>
      </w:r>
      <w:r>
        <w:rPr>
          <w:rFonts w:ascii="Calibri" w:eastAsia="Calibri" w:hAnsi="Calibri" w:cs="Calibri"/>
          <w:color w:val="000000"/>
          <w:sz w:val="22"/>
          <w:szCs w:val="22"/>
        </w:rPr>
        <w:t>Formatos de intercambio de datos: XML y JSON.  Preparación y entrega de datos al cliente.  Interacciones sincrónicas entre el cliente y el servidor: procesamiento de formularios. consultas a un repositorio de datos. Consultas a un servicio web existente </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w:t>
      </w:r>
      <w:r>
        <w:rPr>
          <w:rFonts w:ascii="Calibri" w:eastAsia="Calibri" w:hAnsi="Calibri" w:cs="Calibri"/>
          <w:b/>
          <w:color w:val="000000"/>
          <w:sz w:val="22"/>
          <w:szCs w:val="22"/>
          <w:shd w:val="clear" w:color="auto" w:fill="FAFAFA"/>
        </w:rPr>
        <w:t>esultados del aprendizaje al completar esta asignatura el alumno será capaz de:</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Implementar soluciones en un lenguaje de programación a partir de enunciados de problemas de pequeña escala que incluyen un diagrama de clases. </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Manejar eventos. </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Validar soluc</w:t>
      </w:r>
      <w:r>
        <w:rPr>
          <w:rFonts w:ascii="Calibri" w:eastAsia="Calibri" w:hAnsi="Calibri" w:cs="Calibri"/>
          <w:color w:val="000000"/>
          <w:sz w:val="22"/>
          <w:szCs w:val="22"/>
          <w:shd w:val="clear" w:color="auto" w:fill="FAFAFA"/>
        </w:rPr>
        <w:t>iones diseñando casos de prueba pertinentes. </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rPr>
        <w:t>Implementar procesamientos simples en el servidor, ofreciendo XML/JSON al cliente</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rPr>
        <w:t>Crear un cliente simple para hacer uso de esos datos.</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rPr>
        <w:t>Diseñar un API simple.</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rPr>
        <w:t>Solicitar información a un servicio web externo (XM</w:t>
      </w:r>
      <w:r>
        <w:rPr>
          <w:rFonts w:ascii="Calibri" w:eastAsia="Calibri" w:hAnsi="Calibri" w:cs="Calibri"/>
          <w:color w:val="000000"/>
          <w:sz w:val="22"/>
          <w:szCs w:val="22"/>
        </w:rPr>
        <w:t>L/JSON) e integrarlo en la página web, procesar JSON e integrarlo en la página web y solicitar JSON, procesarlo e integrarlo en la página web.</w:t>
      </w:r>
    </w:p>
    <w:p w:rsidR="00A60F81" w:rsidRDefault="0053334B">
      <w:pPr>
        <w:numPr>
          <w:ilvl w:val="0"/>
          <w:numId w:val="2"/>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Reforzar la autonomía en el aprendizaje a través de la exploración de contenidos publicados en la web, valorar ca</w:t>
      </w:r>
      <w:r>
        <w:rPr>
          <w:rFonts w:ascii="Calibri" w:eastAsia="Calibri" w:hAnsi="Calibri" w:cs="Calibri"/>
          <w:color w:val="000000"/>
          <w:sz w:val="22"/>
          <w:szCs w:val="22"/>
          <w:shd w:val="clear" w:color="auto" w:fill="FAFAFA"/>
        </w:rPr>
        <w:t>lidad y pertinencia. </w:t>
      </w:r>
    </w:p>
    <w:p w:rsidR="00A60F81" w:rsidRDefault="00A60F81"/>
    <w:p w:rsidR="00A60F81" w:rsidRDefault="0053334B">
      <w:pPr>
        <w:shd w:val="clear" w:color="auto" w:fill="BDD6EE"/>
      </w:pPr>
      <w:r>
        <w:rPr>
          <w:rFonts w:ascii="Calibri" w:eastAsia="Calibri" w:hAnsi="Calibri" w:cs="Calibri"/>
          <w:b/>
          <w:color w:val="000000"/>
        </w:rPr>
        <w:t>42 Lectura Comprensiva de Textos en Inglés Nivel II</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Nexos formales y contextuales. Repetición y paralelismo. Cohesión entre las partes de una oración y entre las partes de un texto (referencia, palabras relacionadas, elipsis, sustitución, marcadores de discurso). Coherencia. El todo y sus partes: el hecho y</w:t>
      </w:r>
      <w:r>
        <w:rPr>
          <w:rFonts w:ascii="Calibri" w:eastAsia="Calibri" w:hAnsi="Calibri" w:cs="Calibri"/>
          <w:color w:val="000000"/>
          <w:sz w:val="22"/>
          <w:szCs w:val="22"/>
          <w:shd w:val="clear" w:color="auto" w:fill="FAFAFA"/>
        </w:rPr>
        <w:t xml:space="preserve"> la opinión, la</w:t>
      </w:r>
    </w:p>
    <w:p w:rsidR="00A60F81" w:rsidRDefault="0053334B">
      <w:pP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lastRenderedPageBreak/>
        <w:t>enunciación y la ejemplificación, la causa y el efecto, etc. Tipos de discurso. La frase verbal. Concordancia. Tiempos verbales progresivos y perfectos. Auxiliares modales. La forma “-ing”. La voz pasiva. Inversión de las partes de una orac</w:t>
      </w:r>
      <w:r>
        <w:rPr>
          <w:rFonts w:ascii="Calibri" w:eastAsia="Calibri" w:hAnsi="Calibri" w:cs="Calibri"/>
          <w:color w:val="000000"/>
          <w:sz w:val="22"/>
          <w:szCs w:val="22"/>
          <w:shd w:val="clear" w:color="auto" w:fill="FAFAFA"/>
        </w:rPr>
        <w:t>ión. Expresiones interrogativas. Oraciones subordinadas nominales, adjetivas y adverbiales. Oraciones condicionales.</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Reconocer patrones en la organización de un texto</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Seleccionar y jerarquizar las ideas principales en un texto</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Distinguir el todo y sus partes</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Usar en forma efectiva y discriminada el diccionario</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Reconocer distintos tipos de discurso</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Inferir el significado de algunos términos desconocidos</w:t>
      </w:r>
    </w:p>
    <w:p w:rsidR="00A60F81" w:rsidRDefault="0053334B">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Elaborar esquemas</w:t>
      </w:r>
      <w:r>
        <w:rPr>
          <w:rFonts w:ascii="Calibri" w:eastAsia="Calibri" w:hAnsi="Calibri" w:cs="Calibri"/>
          <w:color w:val="000000"/>
          <w:sz w:val="22"/>
          <w:szCs w:val="22"/>
          <w:shd w:val="clear" w:color="auto" w:fill="FAFAFA"/>
        </w:rPr>
        <w:t xml:space="preserve"> y resúmenes</w:t>
      </w:r>
    </w:p>
    <w:p w:rsidR="00A60F81" w:rsidRDefault="00A60F81">
      <w:pPr>
        <w:jc w:val="both"/>
        <w:rPr>
          <w:rFonts w:ascii="Calibri" w:eastAsia="Calibri" w:hAnsi="Calibri" w:cs="Calibri"/>
          <w:color w:val="000000"/>
          <w:sz w:val="22"/>
          <w:szCs w:val="22"/>
          <w:shd w:val="clear" w:color="auto" w:fill="FAFAFA"/>
        </w:rPr>
      </w:pPr>
    </w:p>
    <w:p w:rsidR="00A60F81" w:rsidRDefault="0053334B">
      <w:pPr>
        <w:shd w:val="clear" w:color="auto" w:fill="BDD6EE"/>
      </w:pPr>
      <w:r>
        <w:rPr>
          <w:rFonts w:ascii="Calibri" w:eastAsia="Calibri" w:hAnsi="Calibri" w:cs="Calibri"/>
          <w:b/>
          <w:color w:val="000000"/>
        </w:rPr>
        <w:t>7513 Proyecto de desarrollo de aplicaciones web</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 xml:space="preserve">Contenidos conceptuales mínimos </w:t>
      </w:r>
    </w:p>
    <w:p w:rsidR="00A60F81" w:rsidRDefault="0053334B">
      <w:pPr>
        <w:spacing w:before="120"/>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Se aplican e integran los contenidos conceptuales de 7512 para la realización de un proyecto.</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 xml:space="preserve">Resultados del aprendizaje, al completar esta asignatura el alumno </w:t>
      </w:r>
      <w:r>
        <w:rPr>
          <w:rFonts w:ascii="Calibri" w:eastAsia="Calibri" w:hAnsi="Calibri" w:cs="Calibri"/>
          <w:b/>
          <w:color w:val="000000"/>
          <w:sz w:val="22"/>
          <w:szCs w:val="22"/>
          <w:shd w:val="clear" w:color="auto" w:fill="FAFAFA"/>
        </w:rPr>
        <w:t>será capaz de:</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Interpretar modelos de análisis y patrones de diseño (diagramas de clases, diagramas de contexto, mapas de navegabilidad).</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Desarrollar una aplicación web de pequeña escala.</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Usar librerías.</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Usar APIs.</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rPr>
        <w:t>Diseñar interfaces centradas en el usuario. </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Buscar código reusable.</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Realizar testing unitario.</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Participar en la elaboración del plan del proyecto.</w:t>
      </w:r>
    </w:p>
    <w:p w:rsidR="00A60F81" w:rsidRDefault="0053334B">
      <w:pPr>
        <w:numPr>
          <w:ilvl w:val="0"/>
          <w:numId w:val="3"/>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Trabajar en equipo, escuchar ideas y opiniones, identificar diferentes puntos de vista y buscar consensos.  </w:t>
      </w:r>
    </w:p>
    <w:p w:rsidR="00A60F81" w:rsidRDefault="00A60F81">
      <w:pPr>
        <w:ind w:left="709"/>
        <w:jc w:val="both"/>
        <w:rPr>
          <w:rFonts w:ascii="Calibri" w:eastAsia="Calibri" w:hAnsi="Calibri" w:cs="Calibri"/>
          <w:color w:val="000000"/>
          <w:sz w:val="22"/>
          <w:szCs w:val="22"/>
        </w:rPr>
      </w:pPr>
    </w:p>
    <w:p w:rsidR="00A60F81" w:rsidRDefault="0053334B">
      <w:pPr>
        <w:shd w:val="clear" w:color="auto" w:fill="BDD6EE"/>
      </w:pPr>
      <w:r>
        <w:rPr>
          <w:rFonts w:ascii="Calibri" w:eastAsia="Calibri" w:hAnsi="Calibri" w:cs="Calibri"/>
          <w:b/>
          <w:color w:val="000000"/>
        </w:rPr>
        <w:t>7514 Taller de comunicaciones técnicas I</w:t>
      </w:r>
    </w:p>
    <w:p w:rsidR="00A60F81" w:rsidRDefault="0053334B">
      <w:pPr>
        <w:spacing w:before="120" w:after="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jc w:val="both"/>
      </w:pPr>
      <w:r>
        <w:rPr>
          <w:rFonts w:ascii="Calibri" w:eastAsia="Calibri" w:hAnsi="Calibri" w:cs="Calibri"/>
          <w:b/>
          <w:color w:val="000000"/>
          <w:sz w:val="22"/>
          <w:szCs w:val="22"/>
        </w:rPr>
        <w:t>La comunicación y el ser humano</w:t>
      </w:r>
      <w:r>
        <w:rPr>
          <w:rFonts w:ascii="Calibri" w:eastAsia="Calibri" w:hAnsi="Calibri" w:cs="Calibri"/>
          <w:color w:val="000000"/>
          <w:sz w:val="22"/>
          <w:szCs w:val="22"/>
        </w:rPr>
        <w:t>. Los sentidos y sus alcances y limitaciones. Procesamiento perceptual y percepción visual y auditiva.</w:t>
      </w:r>
    </w:p>
    <w:p w:rsidR="00A60F81" w:rsidRDefault="00A60F81"/>
    <w:p w:rsidR="00A60F81" w:rsidRDefault="0053334B">
      <w:pPr>
        <w:jc w:val="both"/>
      </w:pPr>
      <w:r>
        <w:rPr>
          <w:rFonts w:ascii="Calibri" w:eastAsia="Calibri" w:hAnsi="Calibri" w:cs="Calibri"/>
          <w:b/>
          <w:color w:val="000000"/>
          <w:sz w:val="22"/>
          <w:szCs w:val="22"/>
        </w:rPr>
        <w:t>Impacto de la tecnología en el diseño de prese</w:t>
      </w:r>
      <w:r>
        <w:rPr>
          <w:rFonts w:ascii="Calibri" w:eastAsia="Calibri" w:hAnsi="Calibri" w:cs="Calibri"/>
          <w:b/>
          <w:color w:val="000000"/>
          <w:sz w:val="22"/>
          <w:szCs w:val="22"/>
        </w:rPr>
        <w:t xml:space="preserve">ntaciones. </w:t>
      </w:r>
      <w:r>
        <w:rPr>
          <w:rFonts w:ascii="Calibri" w:eastAsia="Calibri" w:hAnsi="Calibri" w:cs="Calibri"/>
          <w:color w:val="000000"/>
          <w:sz w:val="22"/>
          <w:szCs w:val="22"/>
        </w:rPr>
        <w:t>Dispositivos de entrada y salida. Capacidades y limitaciones. Impacto de los dispositivos en las interacciones.</w:t>
      </w:r>
    </w:p>
    <w:p w:rsidR="00A60F81" w:rsidRDefault="00A60F81"/>
    <w:p w:rsidR="00A60F81" w:rsidRDefault="0053334B">
      <w:pPr>
        <w:jc w:val="both"/>
      </w:pPr>
      <w:r>
        <w:rPr>
          <w:rFonts w:ascii="Calibri" w:eastAsia="Calibri" w:hAnsi="Calibri" w:cs="Calibri"/>
          <w:b/>
          <w:color w:val="000000"/>
          <w:sz w:val="22"/>
          <w:szCs w:val="22"/>
        </w:rPr>
        <w:t>Diseño de presentaciones</w:t>
      </w:r>
      <w:r>
        <w:rPr>
          <w:rFonts w:ascii="Calibri" w:eastAsia="Calibri" w:hAnsi="Calibri" w:cs="Calibri"/>
          <w:color w:val="000000"/>
          <w:sz w:val="22"/>
          <w:szCs w:val="22"/>
        </w:rPr>
        <w:t>. Estructuración de la información. La regla de los tres actos. Audiencia. Perfil y objetivos.</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w:t>
      </w:r>
      <w:r>
        <w:rPr>
          <w:rFonts w:ascii="Calibri" w:eastAsia="Calibri" w:hAnsi="Calibri" w:cs="Calibri"/>
          <w:b/>
          <w:color w:val="000000"/>
          <w:sz w:val="22"/>
          <w:szCs w:val="22"/>
          <w:shd w:val="clear" w:color="auto" w:fill="FAFAFA"/>
        </w:rPr>
        <w:t>l aprendizaje, al completar esta asignatura el alumno será capaz de:</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Identificar información relevante para una presentación a partir de su audiencia.</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Elaborar una estructura para la presentación.</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Elaborar material visual para dar soporte a la presentación de un proyecto.</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 xml:space="preserve">Realizar una presentación oral </w:t>
      </w:r>
      <w:r>
        <w:rPr>
          <w:rFonts w:ascii="Calibri" w:eastAsia="Calibri" w:hAnsi="Calibri" w:cs="Calibri"/>
          <w:b/>
          <w:color w:val="000000"/>
          <w:sz w:val="22"/>
          <w:szCs w:val="22"/>
          <w:shd w:val="clear" w:color="auto" w:fill="FAFAFA"/>
        </w:rPr>
        <w:t>sincrónica.</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Valorar y evaluar las producciones de los compañeros.</w:t>
      </w:r>
    </w:p>
    <w:p w:rsidR="00A60F81" w:rsidRDefault="0053334B">
      <w:pPr>
        <w:numPr>
          <w:ilvl w:val="0"/>
          <w:numId w:val="4"/>
        </w:numPr>
        <w:ind w:left="709"/>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lastRenderedPageBreak/>
        <w:t>Elaborar un portfolio personal.</w:t>
      </w:r>
    </w:p>
    <w:p w:rsidR="00A60F81" w:rsidRDefault="00A60F81"/>
    <w:p w:rsidR="00A60F81" w:rsidRDefault="0053334B">
      <w:pPr>
        <w:shd w:val="clear" w:color="auto" w:fill="BDD6EE"/>
      </w:pPr>
      <w:r>
        <w:rPr>
          <w:rFonts w:ascii="Calibri" w:eastAsia="Calibri" w:hAnsi="Calibri" w:cs="Calibri"/>
          <w:b/>
          <w:color w:val="000000"/>
        </w:rPr>
        <w:t>7515 Laboratorio de tecnologías web</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w:t>
      </w:r>
      <w:r>
        <w:rPr>
          <w:rFonts w:ascii="Calibri" w:eastAsia="Calibri" w:hAnsi="Calibri" w:cs="Calibri"/>
          <w:b/>
          <w:color w:val="000000"/>
          <w:sz w:val="22"/>
          <w:szCs w:val="22"/>
          <w:shd w:val="clear" w:color="auto" w:fill="FAFAFA"/>
        </w:rPr>
        <w:t>ceptuales mínimos</w:t>
      </w:r>
    </w:p>
    <w:p w:rsidR="00A60F81" w:rsidRDefault="0053334B">
      <w:pPr>
        <w:jc w:val="both"/>
      </w:pPr>
      <w:r>
        <w:rPr>
          <w:rFonts w:ascii="Calibri" w:eastAsia="Calibri" w:hAnsi="Calibri" w:cs="Calibri"/>
          <w:color w:val="000000"/>
          <w:sz w:val="22"/>
          <w:szCs w:val="22"/>
          <w:shd w:val="clear" w:color="auto" w:fill="FAFAFA"/>
        </w:rPr>
        <w:t xml:space="preserve">Conceptos básicos de base de datos. Requerimientos para los datos. Modelado de datos. Bases de datos OO. Diagramas de clases.  Atributos y comportamiento. Lenguajes de consulta.  Bases de Datos multimediales. Tipos de formatos. Seguridad </w:t>
      </w:r>
      <w:r>
        <w:rPr>
          <w:rFonts w:ascii="Calibri" w:eastAsia="Calibri" w:hAnsi="Calibri" w:cs="Calibri"/>
          <w:color w:val="000000"/>
          <w:sz w:val="22"/>
          <w:szCs w:val="22"/>
          <w:shd w:val="clear" w:color="auto" w:fill="FAFAFA"/>
        </w:rPr>
        <w:t>en los datos en la web. Protección de datos. </w:t>
      </w:r>
    </w:p>
    <w:p w:rsidR="00A60F81" w:rsidRDefault="0053334B">
      <w:pPr>
        <w:ind w:right="424"/>
      </w:pPr>
      <w:r>
        <w:rPr>
          <w:rFonts w:ascii="Calibri" w:eastAsia="Calibri" w:hAnsi="Calibri" w:cs="Calibri"/>
          <w:color w:val="000000"/>
          <w:sz w:val="22"/>
          <w:szCs w:val="22"/>
        </w:rPr>
        <w:t>Concepto de framework web. Arquitectura MVC y sus variaciones. El proceso de instanciación de un framework.</w:t>
      </w:r>
    </w:p>
    <w:p w:rsidR="00A60F81" w:rsidRDefault="00A60F81"/>
    <w:p w:rsidR="00A60F81" w:rsidRDefault="0053334B">
      <w:pPr>
        <w:jc w:val="both"/>
      </w:pPr>
      <w:r>
        <w:rPr>
          <w:rFonts w:ascii="Calibri" w:eastAsia="Calibri" w:hAnsi="Calibri" w:cs="Calibri"/>
          <w:b/>
          <w:color w:val="000000"/>
          <w:sz w:val="22"/>
          <w:szCs w:val="22"/>
          <w:shd w:val="clear" w:color="auto" w:fill="FAFAFA"/>
        </w:rPr>
        <w:t xml:space="preserve">Conceptos fundamentales de interacción humano-computadora. </w:t>
      </w:r>
      <w:r>
        <w:rPr>
          <w:rFonts w:ascii="Calibri" w:eastAsia="Calibri" w:hAnsi="Calibri" w:cs="Calibri"/>
          <w:color w:val="000000"/>
          <w:sz w:val="22"/>
          <w:szCs w:val="22"/>
          <w:shd w:val="clear" w:color="auto" w:fill="FAFAFA"/>
        </w:rPr>
        <w:t>Criterios para el diseño y evaluación de sistemas interactivos. Interfaces de control de procesos. </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6"/>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Interactuar con una base de datos a través de un sistema de gestión de bas</w:t>
      </w:r>
      <w:r>
        <w:rPr>
          <w:rFonts w:ascii="Calibri" w:eastAsia="Calibri" w:hAnsi="Calibri" w:cs="Calibri"/>
          <w:color w:val="000000"/>
          <w:sz w:val="22"/>
          <w:szCs w:val="22"/>
          <w:highlight w:val="white"/>
        </w:rPr>
        <w:t>es de datos relacional orientado a objetos.</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Implementar procesamientos más complejos utilizando Bases de Datos y/o sistemas externos. </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Implementar una aplicación web que requiera diseño y codificación tanto en el cliente como en el servidor.</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 xml:space="preserve">Balancear una </w:t>
      </w:r>
      <w:r>
        <w:rPr>
          <w:rFonts w:ascii="Calibri" w:eastAsia="Calibri" w:hAnsi="Calibri" w:cs="Calibri"/>
          <w:color w:val="000000"/>
          <w:sz w:val="22"/>
          <w:szCs w:val="22"/>
        </w:rPr>
        <w:t>implementación entre el cliente y el servidor.</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Implementar una aplicación simple utilizando uno o varios framework web (full-stack).</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Obtener, instalar y preparar un framework de desarrollo.</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Implementar casos de uso siguiendo las reglas de un framework.</w:t>
      </w:r>
    </w:p>
    <w:p w:rsidR="00A60F81" w:rsidRDefault="0053334B">
      <w:pPr>
        <w:numPr>
          <w:ilvl w:val="0"/>
          <w:numId w:val="6"/>
        </w:numPr>
        <w:ind w:right="424"/>
        <w:rPr>
          <w:rFonts w:ascii="Calibri" w:eastAsia="Calibri" w:hAnsi="Calibri" w:cs="Calibri"/>
          <w:color w:val="000000"/>
          <w:sz w:val="22"/>
          <w:szCs w:val="22"/>
        </w:rPr>
      </w:pPr>
      <w:r>
        <w:rPr>
          <w:rFonts w:ascii="Calibri" w:eastAsia="Calibri" w:hAnsi="Calibri" w:cs="Calibri"/>
          <w:color w:val="000000"/>
          <w:sz w:val="22"/>
          <w:szCs w:val="22"/>
        </w:rPr>
        <w:t>Aprovechar las herramientas del framework en vistas a la productividad.</w:t>
      </w:r>
    </w:p>
    <w:p w:rsidR="00A60F81" w:rsidRDefault="0053334B">
      <w:pPr>
        <w:numPr>
          <w:ilvl w:val="0"/>
          <w:numId w:val="6"/>
        </w:numPr>
        <w:jc w:val="both"/>
        <w:rPr>
          <w:rFonts w:ascii="Calibri" w:eastAsia="Calibri" w:hAnsi="Calibri" w:cs="Calibri"/>
          <w:color w:val="000000"/>
          <w:sz w:val="22"/>
          <w:szCs w:val="22"/>
        </w:rPr>
      </w:pPr>
      <w:r>
        <w:rPr>
          <w:rFonts w:ascii="Calibri" w:eastAsia="Calibri" w:hAnsi="Calibri" w:cs="Calibri"/>
          <w:color w:val="000000"/>
          <w:sz w:val="22"/>
          <w:szCs w:val="22"/>
        </w:rPr>
        <w:t>Realizar auditorías de accesibilidad y rendimiento y mejorar los indicadores.</w:t>
      </w:r>
    </w:p>
    <w:p w:rsidR="00A60F81" w:rsidRDefault="00A60F81">
      <w:pPr>
        <w:ind w:left="720"/>
        <w:jc w:val="both"/>
        <w:rPr>
          <w:rFonts w:ascii="Calibri" w:eastAsia="Calibri" w:hAnsi="Calibri" w:cs="Calibri"/>
          <w:color w:val="000000"/>
          <w:sz w:val="22"/>
          <w:szCs w:val="22"/>
        </w:rPr>
      </w:pPr>
    </w:p>
    <w:p w:rsidR="00A60F81" w:rsidRDefault="0053334B">
      <w:pPr>
        <w:shd w:val="clear" w:color="auto" w:fill="BDD6EE"/>
      </w:pPr>
      <w:r>
        <w:rPr>
          <w:rFonts w:ascii="Calibri" w:eastAsia="Calibri" w:hAnsi="Calibri" w:cs="Calibri"/>
          <w:b/>
          <w:color w:val="000000"/>
        </w:rPr>
        <w:t>44 Lectura Comprensiva de Textos en Inglés Nivel IIIA</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Morfología: prefijo</w:t>
      </w:r>
      <w:r>
        <w:rPr>
          <w:rFonts w:ascii="Calibri" w:eastAsia="Calibri" w:hAnsi="Calibri" w:cs="Calibri"/>
          <w:color w:val="000000"/>
          <w:sz w:val="22"/>
          <w:szCs w:val="22"/>
          <w:shd w:val="clear" w:color="auto" w:fill="FAFAFA"/>
        </w:rPr>
        <w:t>s y sufijos. Adjetivos comparativos y superlativos. Formas no personales del verbo: infinitivo, gerundio y participio. La forma –ing: diferentes funciones. Tiempos verbales simples y compuestos. Voz pasiva en presente y pasado. Verbos modales. Oraciones su</w:t>
      </w:r>
      <w:r>
        <w:rPr>
          <w:rFonts w:ascii="Calibri" w:eastAsia="Calibri" w:hAnsi="Calibri" w:cs="Calibri"/>
          <w:color w:val="000000"/>
          <w:sz w:val="22"/>
          <w:szCs w:val="22"/>
          <w:shd w:val="clear" w:color="auto" w:fill="FAFAFA"/>
        </w:rPr>
        <w:t>bordinadas adjetivas o de relativo. Oraciones condicionales tipo 0, 1, 2 y 3. Construcciones impersonales: anticipatory it Sinónimos y antónimos. Números: fracciones, decimales,</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porcentajes. Operaciones matemáticas. Unidades de medida y símbolos. Vocabular</w:t>
      </w:r>
      <w:r>
        <w:rPr>
          <w:rFonts w:ascii="Calibri" w:eastAsia="Calibri" w:hAnsi="Calibri" w:cs="Calibri"/>
          <w:color w:val="000000"/>
          <w:sz w:val="22"/>
          <w:szCs w:val="22"/>
          <w:shd w:val="clear" w:color="auto" w:fill="FAFAFA"/>
        </w:rPr>
        <w:t>io</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académico: sustantivos y verbos clave, phrasal verbs, frases preposicionales, abreviaturas. Vocabulario específico de distintas disciplinas. Mecanismos de cohesión: referencia,</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 xml:space="preserve">marcadores discursivos, sustitución y elipsis. Coherencia. Tipos textuales: </w:t>
      </w:r>
      <w:r>
        <w:rPr>
          <w:rFonts w:ascii="Calibri" w:eastAsia="Calibri" w:hAnsi="Calibri" w:cs="Calibri"/>
          <w:color w:val="000000"/>
          <w:sz w:val="22"/>
          <w:szCs w:val="22"/>
          <w:shd w:val="clear" w:color="auto" w:fill="FAFAFA"/>
        </w:rPr>
        <w:t>descriptivo,</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informativo, narrativo, argumentativo. El resumen (abstract) de un artículo científico o trabajo de investigación: tipos (informativo o descriptivo); secciones (objetivo, métodos, resultados, conclusión); palabras clave.</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w:t>
      </w:r>
      <w:r>
        <w:rPr>
          <w:rFonts w:ascii="Calibri" w:eastAsia="Calibri" w:hAnsi="Calibri" w:cs="Calibri"/>
          <w:b/>
          <w:color w:val="000000"/>
          <w:sz w:val="22"/>
          <w:szCs w:val="22"/>
          <w:shd w:val="clear" w:color="auto" w:fill="FAFAFA"/>
        </w:rPr>
        <w:t>zaje, al completar esta asignatura el alumno será capaz de:</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Vincular la lectura con sus conocimientos previos</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Reconocer diferentes tipos de lectura: prelectura, predicción, skimming, scanning, inferencia</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Elaborar esquemas y mapas conceptuales</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Redactar resúmenes</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Buscar información en la web</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Elaborar glosarios</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Usar diccionarios en línea</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Usar traductores automáticos.</w:t>
      </w:r>
    </w:p>
    <w:p w:rsidR="00A60F81" w:rsidRDefault="00A60F81"/>
    <w:p w:rsidR="00A60F81" w:rsidRDefault="0053334B">
      <w:pPr>
        <w:shd w:val="clear" w:color="auto" w:fill="BDD6EE"/>
      </w:pPr>
      <w:r>
        <w:rPr>
          <w:rFonts w:ascii="Calibri" w:eastAsia="Calibri" w:hAnsi="Calibri" w:cs="Calibri"/>
          <w:b/>
          <w:color w:val="000000"/>
        </w:rPr>
        <w:t>7516 Proyecto de tecnologías web</w:t>
      </w:r>
    </w:p>
    <w:p w:rsidR="00A60F81" w:rsidRDefault="0053334B">
      <w:pPr>
        <w:spacing w:before="120" w:after="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spacing w:before="120"/>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Se aplican e integran los contenidos conceptuales de 7515 para la realización de un proyecto.</w:t>
      </w:r>
    </w:p>
    <w:p w:rsidR="00A60F81" w:rsidRDefault="00A60F81">
      <w:pPr>
        <w:jc w:val="both"/>
        <w:rPr>
          <w:rFonts w:ascii="Calibri" w:eastAsia="Calibri" w:hAnsi="Calibri" w:cs="Calibri"/>
          <w:b/>
          <w:color w:val="000000"/>
          <w:sz w:val="22"/>
          <w:szCs w:val="22"/>
        </w:rPr>
      </w:pPr>
    </w:p>
    <w:p w:rsidR="00A60F81" w:rsidRDefault="0053334B">
      <w:pPr>
        <w:jc w:val="both"/>
      </w:pPr>
      <w:r>
        <w:rPr>
          <w:rFonts w:ascii="Calibri" w:eastAsia="Calibri" w:hAnsi="Calibri" w:cs="Calibri"/>
          <w:b/>
          <w:color w:val="000000"/>
          <w:sz w:val="22"/>
          <w:szCs w:val="22"/>
        </w:rPr>
        <w:t xml:space="preserve">Introducción a la Ingeniería de Software </w:t>
      </w:r>
      <w:r>
        <w:rPr>
          <w:rFonts w:ascii="Calibri" w:eastAsia="Calibri" w:hAnsi="Calibri" w:cs="Calibri"/>
          <w:color w:val="000000"/>
          <w:sz w:val="22"/>
          <w:szCs w:val="22"/>
        </w:rPr>
        <w:t xml:space="preserve">Proyectos, procesos y productos. Modelos de ciclo de vida. Participantes. Roles en el equipo de Desarrollo. Calidad del </w:t>
      </w:r>
      <w:r>
        <w:rPr>
          <w:rFonts w:ascii="Calibri" w:eastAsia="Calibri" w:hAnsi="Calibri" w:cs="Calibri"/>
          <w:color w:val="000000"/>
          <w:sz w:val="22"/>
          <w:szCs w:val="22"/>
        </w:rPr>
        <w:t>software. Calidad y testing. Características fundamentales de las metodologías ágiles. Herramientas de gestión de software y control de versiones. </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Implementar una página web dinámica con acceso a una base de datos, con interfaces para el administrador y para los usuarios, a través de 2 iteraciones de una metodología ágil. </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Validar la calidad de la solución respecto a los requerimientos especificados </w:t>
      </w:r>
      <w:r>
        <w:rPr>
          <w:rFonts w:ascii="Calibri" w:eastAsia="Calibri" w:hAnsi="Calibri" w:cs="Calibri"/>
          <w:color w:val="000000"/>
          <w:sz w:val="22"/>
          <w:szCs w:val="22"/>
        </w:rPr>
        <w:t>en el modelo. </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Producir APIs.</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rPr>
        <w:t>Configurar servicios de control de autenticación y acceso.</w:t>
      </w:r>
    </w:p>
    <w:p w:rsidR="00A60F81" w:rsidRDefault="0053334B">
      <w:pPr>
        <w:numPr>
          <w:ilvl w:val="0"/>
          <w:numId w:val="8"/>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Utilizar las funcionalidades básicas de herramientas de gestión y desarrollo de software, en particular control de versiones. </w:t>
      </w:r>
    </w:p>
    <w:p w:rsidR="00A60F81" w:rsidRDefault="00A60F81"/>
    <w:p w:rsidR="00A60F81" w:rsidRDefault="0053334B">
      <w:pPr>
        <w:shd w:val="clear" w:color="auto" w:fill="BDD6EE"/>
      </w:pPr>
      <w:r>
        <w:rPr>
          <w:rFonts w:ascii="Calibri" w:eastAsia="Calibri" w:hAnsi="Calibri" w:cs="Calibri"/>
          <w:b/>
          <w:color w:val="000000"/>
        </w:rPr>
        <w:t>7517 Laboratorio de desarrollo de aplic</w:t>
      </w:r>
      <w:r>
        <w:rPr>
          <w:rFonts w:ascii="Calibri" w:eastAsia="Calibri" w:hAnsi="Calibri" w:cs="Calibri"/>
          <w:b/>
          <w:color w:val="000000"/>
        </w:rPr>
        <w:t>aciones móviles</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Desarrollo de aplicaciones móviles. Soluciones híbridas vs nativas. Frameworks y librerías.</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Arquitectura basada en eventos.</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Hilos y ejecución asincrónica.</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Patrones arquitectónicos de presentación.</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Arquitectura Cliente-Servidor. Consumo de servicios Restful/GraphQL.</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Inyección de dependencias.</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Tests unitarios y tests de instrumentación.</w:t>
      </w:r>
    </w:p>
    <w:p w:rsidR="00A60F81" w:rsidRDefault="0053334B">
      <w:pPr>
        <w:numPr>
          <w:ilvl w:val="0"/>
          <w:numId w:val="5"/>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Clean Code.</w:t>
      </w:r>
    </w:p>
    <w:p w:rsidR="00A60F81" w:rsidRDefault="00A60F81"/>
    <w:p w:rsidR="00A60F81" w:rsidRDefault="0053334B">
      <w:pPr>
        <w:rPr>
          <w:rFonts w:ascii="Calibri" w:eastAsia="Calibri" w:hAnsi="Calibri" w:cs="Calibri"/>
          <w:b/>
          <w:color w:val="000000"/>
          <w:sz w:val="22"/>
          <w:szCs w:val="22"/>
          <w:shd w:val="clear" w:color="auto" w:fill="FAFAFA"/>
        </w:rPr>
      </w:pPr>
      <w:r>
        <w:br w:type="page"/>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lastRenderedPageBreak/>
        <w:t>Resultados del aprendizaje, al completar esta asignatura el alumno será capaz de:</w:t>
      </w:r>
    </w:p>
    <w:p w:rsidR="00A60F81" w:rsidRDefault="0053334B">
      <w:pPr>
        <w:numPr>
          <w:ilvl w:val="0"/>
          <w:numId w:val="7"/>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Implementar aplicaciones móviles para una plataforma particular o multi-plataforma.</w:t>
      </w:r>
    </w:p>
    <w:p w:rsidR="00A60F81" w:rsidRDefault="0053334B">
      <w:pPr>
        <w:numPr>
          <w:ilvl w:val="0"/>
          <w:numId w:val="7"/>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Implementar interfaces de usuario a partir de una especificación de diseño.</w:t>
      </w:r>
    </w:p>
    <w:p w:rsidR="00A60F81" w:rsidRDefault="0053334B">
      <w:pPr>
        <w:numPr>
          <w:ilvl w:val="0"/>
          <w:numId w:val="7"/>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Consumir servicios externos.</w:t>
      </w:r>
    </w:p>
    <w:p w:rsidR="00A60F81" w:rsidRDefault="0053334B">
      <w:pPr>
        <w:numPr>
          <w:ilvl w:val="0"/>
          <w:numId w:val="7"/>
        </w:numPr>
        <w:jc w:val="both"/>
        <w:rPr>
          <w:rFonts w:ascii="Calibri" w:eastAsia="Calibri" w:hAnsi="Calibri" w:cs="Calibri"/>
          <w:color w:val="000000"/>
          <w:sz w:val="22"/>
          <w:szCs w:val="22"/>
        </w:rPr>
      </w:pPr>
      <w:r>
        <w:rPr>
          <w:rFonts w:ascii="Calibri" w:eastAsia="Calibri" w:hAnsi="Calibri" w:cs="Calibri"/>
          <w:color w:val="000000"/>
          <w:sz w:val="22"/>
          <w:szCs w:val="22"/>
          <w:highlight w:val="white"/>
        </w:rPr>
        <w:t>Lograr desarrollos de calidad, soluciones fáciles de mantener, modi</w:t>
      </w:r>
      <w:r>
        <w:rPr>
          <w:rFonts w:ascii="Calibri" w:eastAsia="Calibri" w:hAnsi="Calibri" w:cs="Calibri"/>
          <w:color w:val="000000"/>
          <w:sz w:val="22"/>
          <w:szCs w:val="22"/>
          <w:highlight w:val="white"/>
        </w:rPr>
        <w:t>ficar, extender y verificar.</w:t>
      </w:r>
    </w:p>
    <w:p w:rsidR="00A60F81" w:rsidRDefault="00A60F81"/>
    <w:p w:rsidR="00A60F81" w:rsidRDefault="0053334B">
      <w:pPr>
        <w:shd w:val="clear" w:color="auto" w:fill="BDD6EE"/>
      </w:pPr>
      <w:r>
        <w:rPr>
          <w:rFonts w:ascii="Calibri" w:eastAsia="Calibri" w:hAnsi="Calibri" w:cs="Calibri"/>
          <w:b/>
          <w:color w:val="000000"/>
        </w:rPr>
        <w:t>45 Lectura Comprensiva de Textos en Inglés Nivel IIIB</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Morfología: prefijos y sufijos. Tiempos verbales simples y compuestos. Cláusulas introducidas por las formas –ing/-ed. Uso del pronombre it.</w:t>
      </w:r>
      <w:r>
        <w:rPr>
          <w:rFonts w:ascii="Calibri" w:eastAsia="Calibri" w:hAnsi="Calibri" w:cs="Calibri"/>
          <w:color w:val="000000"/>
          <w:sz w:val="22"/>
          <w:szCs w:val="22"/>
          <w:shd w:val="clear" w:color="auto" w:fill="FAFAFA"/>
        </w:rPr>
        <w:t xml:space="preserve"> Voz pasiva impersonal. Expresiones con as y like. Inversión del sujeto y el verbo. Vocabulario académico. Marcadores discursivos. Sustitución y elipsis. El</w:t>
      </w:r>
    </w:p>
    <w:p w:rsidR="00A60F81" w:rsidRDefault="0053334B">
      <w:pPr>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artículo científico.</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 xml:space="preserve">Resultados del aprendizaje, al completar esta asignatura el alumno será capaz </w:t>
      </w:r>
      <w:r>
        <w:rPr>
          <w:rFonts w:ascii="Calibri" w:eastAsia="Calibri" w:hAnsi="Calibri" w:cs="Calibri"/>
          <w:b/>
          <w:color w:val="000000"/>
          <w:sz w:val="22"/>
          <w:szCs w:val="22"/>
          <w:shd w:val="clear" w:color="auto" w:fill="FAFAFA"/>
        </w:rPr>
        <w:t>de:</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Vincular la lectura con sus conocimientos previos</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Reconocer diferentes tipos de lectura: prelectura, predicción, skimming, scanning, inferencia</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Elaborar esquemas y mapas conceptuales</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Redactar resúmenes</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Buscar información en la web</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Elaborar glosarios</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Usar diccionarios en línea</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Usar traductores automáticos.</w:t>
      </w:r>
    </w:p>
    <w:p w:rsidR="00A60F81" w:rsidRDefault="00A60F81">
      <w:pPr>
        <w:shd w:val="clear" w:color="auto" w:fill="FFFFFF"/>
        <w:ind w:left="720"/>
        <w:rPr>
          <w:rFonts w:ascii="Calibri" w:eastAsia="Calibri" w:hAnsi="Calibri" w:cs="Calibri"/>
          <w:color w:val="000000"/>
          <w:sz w:val="22"/>
          <w:szCs w:val="22"/>
        </w:rPr>
      </w:pPr>
    </w:p>
    <w:p w:rsidR="00A60F81" w:rsidRDefault="0053334B">
      <w:pPr>
        <w:shd w:val="clear" w:color="auto" w:fill="BDD6EE"/>
      </w:pPr>
      <w:r>
        <w:rPr>
          <w:rFonts w:ascii="Calibri" w:eastAsia="Calibri" w:hAnsi="Calibri" w:cs="Calibri"/>
          <w:b/>
          <w:color w:val="000000"/>
        </w:rPr>
        <w:t>7518 Proyecto de desarrollo de aplicaciones móviles </w:t>
      </w:r>
    </w:p>
    <w:p w:rsidR="00A60F81" w:rsidRDefault="0053334B">
      <w:pPr>
        <w:spacing w:before="120" w:after="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spacing w:before="120"/>
        <w:jc w:val="both"/>
        <w:rPr>
          <w:rFonts w:ascii="Calibri" w:eastAsia="Calibri" w:hAnsi="Calibri" w:cs="Calibri"/>
          <w:color w:val="000000"/>
          <w:sz w:val="22"/>
          <w:szCs w:val="22"/>
          <w:shd w:val="clear" w:color="auto" w:fill="FAFAFA"/>
        </w:rPr>
      </w:pPr>
      <w:r>
        <w:rPr>
          <w:rFonts w:ascii="Calibri" w:eastAsia="Calibri" w:hAnsi="Calibri" w:cs="Calibri"/>
          <w:color w:val="000000"/>
          <w:sz w:val="22"/>
          <w:szCs w:val="22"/>
          <w:shd w:val="clear" w:color="auto" w:fill="FAFAFA"/>
        </w:rPr>
        <w:t>Se aplican e integran los contenidos conceptuales de 7517 para la realización de un proyecto.</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w:t>
      </w:r>
      <w:r>
        <w:rPr>
          <w:rFonts w:ascii="Calibri" w:eastAsia="Calibri" w:hAnsi="Calibri" w:cs="Calibri"/>
          <w:b/>
          <w:color w:val="000000"/>
          <w:sz w:val="22"/>
          <w:szCs w:val="22"/>
          <w:shd w:val="clear" w:color="auto" w:fill="FAFAFA"/>
        </w:rPr>
        <w:t>ndizaje, al completar esta asignatura el alumno será capaz de:</w:t>
      </w:r>
    </w:p>
    <w:p w:rsidR="00A60F81" w:rsidRDefault="0053334B">
      <w:pPr>
        <w:numPr>
          <w:ilvl w:val="0"/>
          <w:numId w:val="9"/>
        </w:num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Desarrollar aplicaciones para sistemas operativos móviles nativos y/o híbridos con consumo de servicios</w:t>
      </w:r>
      <w:r>
        <w:rPr>
          <w:rFonts w:ascii="Calibri" w:eastAsia="Calibri" w:hAnsi="Calibri" w:cs="Calibri"/>
          <w:color w:val="000000"/>
          <w:sz w:val="22"/>
          <w:szCs w:val="22"/>
          <w:shd w:val="clear" w:color="auto" w:fill="FAFAFA"/>
        </w:rPr>
        <w:t xml:space="preserve"> web.</w:t>
      </w:r>
    </w:p>
    <w:p w:rsidR="00A60F81" w:rsidRDefault="0053334B">
      <w:pPr>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Implementar tests unitarios y de instrumentación. </w:t>
      </w:r>
    </w:p>
    <w:p w:rsidR="00A60F81" w:rsidRDefault="00A60F81"/>
    <w:p w:rsidR="00A60F81" w:rsidRDefault="0053334B">
      <w:pPr>
        <w:shd w:val="clear" w:color="auto" w:fill="BDD6EE"/>
      </w:pPr>
      <w:r>
        <w:rPr>
          <w:rFonts w:ascii="Calibri" w:eastAsia="Calibri" w:hAnsi="Calibri" w:cs="Calibri"/>
          <w:b/>
          <w:color w:val="000000"/>
        </w:rPr>
        <w:t>7519 Taller de comunicaciones té</w:t>
      </w:r>
      <w:r>
        <w:rPr>
          <w:rFonts w:ascii="Calibri" w:eastAsia="Calibri" w:hAnsi="Calibri" w:cs="Calibri"/>
          <w:b/>
          <w:color w:val="000000"/>
        </w:rPr>
        <w:t>cnicas II</w:t>
      </w:r>
    </w:p>
    <w:p w:rsidR="00A60F81" w:rsidRDefault="0053334B">
      <w:pPr>
        <w:spacing w:before="120" w:after="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spacing w:after="120"/>
        <w:jc w:val="both"/>
      </w:pPr>
      <w:r>
        <w:rPr>
          <w:rFonts w:ascii="Calibri" w:eastAsia="Calibri" w:hAnsi="Calibri" w:cs="Calibri"/>
          <w:b/>
          <w:color w:val="000000"/>
          <w:sz w:val="22"/>
          <w:szCs w:val="22"/>
        </w:rPr>
        <w:t>La comunicación y el ser humano</w:t>
      </w:r>
      <w:r>
        <w:rPr>
          <w:rFonts w:ascii="Calibri" w:eastAsia="Calibri" w:hAnsi="Calibri" w:cs="Calibri"/>
          <w:color w:val="000000"/>
          <w:sz w:val="22"/>
          <w:szCs w:val="22"/>
        </w:rPr>
        <w:t>. Los sentidos y sus alcances y limitaciones. Procesamiento perceptual y percepción visual y auditiva.</w:t>
      </w:r>
    </w:p>
    <w:p w:rsidR="00A60F81" w:rsidRDefault="0053334B">
      <w:pPr>
        <w:spacing w:after="120"/>
        <w:jc w:val="both"/>
      </w:pPr>
      <w:r>
        <w:rPr>
          <w:rFonts w:ascii="Calibri" w:eastAsia="Calibri" w:hAnsi="Calibri" w:cs="Calibri"/>
          <w:b/>
          <w:color w:val="000000"/>
          <w:sz w:val="22"/>
          <w:szCs w:val="22"/>
        </w:rPr>
        <w:t xml:space="preserve">Plataformas de divulgación. </w:t>
      </w:r>
      <w:r>
        <w:rPr>
          <w:rFonts w:ascii="Calibri" w:eastAsia="Calibri" w:hAnsi="Calibri" w:cs="Calibri"/>
          <w:color w:val="000000"/>
          <w:sz w:val="22"/>
          <w:szCs w:val="22"/>
        </w:rPr>
        <w:t>Aspectos legales, copyright.</w:t>
      </w:r>
      <w:r>
        <w:rPr>
          <w:rFonts w:ascii="Calibri" w:eastAsia="Calibri" w:hAnsi="Calibri" w:cs="Calibri"/>
          <w:b/>
          <w:color w:val="000000"/>
          <w:sz w:val="22"/>
          <w:szCs w:val="22"/>
        </w:rPr>
        <w:t xml:space="preserve"> </w:t>
      </w:r>
      <w:r>
        <w:rPr>
          <w:rFonts w:ascii="Calibri" w:eastAsia="Calibri" w:hAnsi="Calibri" w:cs="Calibri"/>
          <w:color w:val="000000"/>
          <w:sz w:val="22"/>
          <w:szCs w:val="22"/>
        </w:rPr>
        <w:t>Bancos de imágenes, videos y audios.</w:t>
      </w:r>
    </w:p>
    <w:p w:rsidR="00A60F81" w:rsidRDefault="0053334B">
      <w:pPr>
        <w:spacing w:after="120"/>
        <w:jc w:val="both"/>
      </w:pPr>
      <w:r>
        <w:rPr>
          <w:rFonts w:ascii="Calibri" w:eastAsia="Calibri" w:hAnsi="Calibri" w:cs="Calibri"/>
          <w:b/>
          <w:color w:val="000000"/>
          <w:sz w:val="22"/>
          <w:szCs w:val="22"/>
        </w:rPr>
        <w:t>Herramientas</w:t>
      </w:r>
      <w:r>
        <w:rPr>
          <w:rFonts w:ascii="Calibri" w:eastAsia="Calibri" w:hAnsi="Calibri" w:cs="Calibri"/>
          <w:color w:val="000000"/>
          <w:sz w:val="22"/>
          <w:szCs w:val="22"/>
        </w:rPr>
        <w:t>. Herramientas para la edición de videos, imágenes y audios.</w:t>
      </w:r>
    </w:p>
    <w:p w:rsidR="00A60F81" w:rsidRDefault="0053334B">
      <w:pPr>
        <w:spacing w:after="120"/>
        <w:jc w:val="both"/>
      </w:pPr>
      <w:r>
        <w:rPr>
          <w:rFonts w:ascii="Calibri" w:eastAsia="Calibri" w:hAnsi="Calibri" w:cs="Calibri"/>
          <w:b/>
          <w:color w:val="000000"/>
          <w:sz w:val="22"/>
          <w:szCs w:val="22"/>
        </w:rPr>
        <w:t>Comunicación Asincrónica</w:t>
      </w:r>
      <w:r>
        <w:rPr>
          <w:rFonts w:ascii="Calibri" w:eastAsia="Calibri" w:hAnsi="Calibri" w:cs="Calibri"/>
          <w:color w:val="000000"/>
          <w:sz w:val="22"/>
          <w:szCs w:val="22"/>
        </w:rPr>
        <w:t>. Imagen y sonido. Tiempo y Contenido. Organización temporal y espacial.</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w:t>
      </w:r>
      <w:r>
        <w:rPr>
          <w:rFonts w:ascii="Calibri" w:eastAsia="Calibri" w:hAnsi="Calibri" w:cs="Calibri"/>
          <w:b/>
          <w:color w:val="000000"/>
          <w:sz w:val="22"/>
          <w:szCs w:val="22"/>
          <w:shd w:val="clear" w:color="auto" w:fill="FAFAFA"/>
        </w:rPr>
        <w:t>gnatura el alumno será capaz de:</w:t>
      </w:r>
    </w:p>
    <w:p w:rsidR="00A60F81" w:rsidRDefault="0053334B">
      <w:pPr>
        <w:numPr>
          <w:ilvl w:val="0"/>
          <w:numId w:val="10"/>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Planificar y brindar una presentación en equipo.</w:t>
      </w:r>
    </w:p>
    <w:p w:rsidR="00A60F81" w:rsidRDefault="0053334B">
      <w:pPr>
        <w:numPr>
          <w:ilvl w:val="0"/>
          <w:numId w:val="10"/>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Elaborar material audiovisual para dar soporte a una presentación, tanto en inglés como en castellano.</w:t>
      </w:r>
    </w:p>
    <w:p w:rsidR="00A60F81" w:rsidRDefault="0053334B">
      <w:pPr>
        <w:numPr>
          <w:ilvl w:val="0"/>
          <w:numId w:val="10"/>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Realizar una presentación asincrónica. </w:t>
      </w:r>
    </w:p>
    <w:p w:rsidR="00A60F81" w:rsidRDefault="0053334B">
      <w:pPr>
        <w:numPr>
          <w:ilvl w:val="0"/>
          <w:numId w:val="10"/>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lastRenderedPageBreak/>
        <w:t>Valorar y evaluar las producciones de los compañeros, así también como otros materiales audiovisuales.</w:t>
      </w:r>
    </w:p>
    <w:p w:rsidR="00A60F81" w:rsidRDefault="0053334B">
      <w:pPr>
        <w:numPr>
          <w:ilvl w:val="0"/>
          <w:numId w:val="10"/>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Ampliar el portafolio personal con material asincrónico y licenciado.</w:t>
      </w:r>
    </w:p>
    <w:p w:rsidR="00A60F81" w:rsidRDefault="00A60F81">
      <w:pPr>
        <w:ind w:left="720"/>
        <w:jc w:val="both"/>
        <w:rPr>
          <w:rFonts w:ascii="Calibri" w:eastAsia="Calibri" w:hAnsi="Calibri" w:cs="Calibri"/>
          <w:color w:val="000000"/>
          <w:sz w:val="22"/>
          <w:szCs w:val="22"/>
        </w:rPr>
      </w:pPr>
    </w:p>
    <w:p w:rsidR="00A60F81" w:rsidRDefault="0053334B">
      <w:pPr>
        <w:shd w:val="clear" w:color="auto" w:fill="BDD6EE"/>
      </w:pPr>
      <w:r>
        <w:rPr>
          <w:rFonts w:ascii="Calibri" w:eastAsia="Calibri" w:hAnsi="Calibri" w:cs="Calibri"/>
          <w:b/>
          <w:color w:val="000000"/>
        </w:rPr>
        <w:t>7520 Proyecto integrador</w:t>
      </w:r>
    </w:p>
    <w:p w:rsidR="00A60F81" w:rsidRDefault="0053334B">
      <w:pPr>
        <w:spacing w:before="120"/>
        <w:jc w:val="both"/>
      </w:pPr>
      <w:r>
        <w:rPr>
          <w:rFonts w:ascii="Calibri" w:eastAsia="Calibri" w:hAnsi="Calibri" w:cs="Calibri"/>
          <w:b/>
          <w:color w:val="000000"/>
          <w:sz w:val="22"/>
          <w:szCs w:val="22"/>
          <w:shd w:val="clear" w:color="auto" w:fill="FAFAFA"/>
        </w:rPr>
        <w:t>Resultados del aprendizaje</w:t>
      </w:r>
      <w:r>
        <w:rPr>
          <w:rFonts w:ascii="Calibri" w:eastAsia="Calibri" w:hAnsi="Calibri" w:cs="Calibri"/>
          <w:color w:val="000000"/>
          <w:sz w:val="22"/>
          <w:szCs w:val="22"/>
          <w:shd w:val="clear" w:color="auto" w:fill="FAFAFA"/>
        </w:rPr>
        <w:t xml:space="preserve">, al completar esta asignatura </w:t>
      </w:r>
      <w:r>
        <w:rPr>
          <w:rFonts w:ascii="Calibri" w:eastAsia="Calibri" w:hAnsi="Calibri" w:cs="Calibri"/>
          <w:color w:val="000000"/>
          <w:sz w:val="22"/>
          <w:szCs w:val="22"/>
          <w:shd w:val="clear" w:color="auto" w:fill="FAFAFA"/>
        </w:rPr>
        <w:t>el estudiante habrá integrado los contenidos de las asignaturas anteriores, habrá adquirido los conocimientos y capacidades establecidos para el perfil de los graduados y podrá realizar las actividades establecidas en el alcance de la Tecnicatura Universit</w:t>
      </w:r>
      <w:r>
        <w:rPr>
          <w:rFonts w:ascii="Calibri" w:eastAsia="Calibri" w:hAnsi="Calibri" w:cs="Calibri"/>
          <w:color w:val="000000"/>
          <w:sz w:val="22"/>
          <w:szCs w:val="22"/>
          <w:shd w:val="clear" w:color="auto" w:fill="FAFAFA"/>
        </w:rPr>
        <w:t>aria en programación web y móvil. </w:t>
      </w:r>
    </w:p>
    <w:p w:rsidR="00A60F81" w:rsidRDefault="00A60F81"/>
    <w:p w:rsidR="00A60F81" w:rsidRDefault="0053334B">
      <w:pPr>
        <w:shd w:val="clear" w:color="auto" w:fill="BDD6EE"/>
      </w:pPr>
      <w:r>
        <w:rPr>
          <w:rFonts w:ascii="Calibri" w:eastAsia="Calibri" w:hAnsi="Calibri" w:cs="Calibri"/>
          <w:b/>
          <w:color w:val="000000"/>
        </w:rPr>
        <w:t>7521 Taller de comunicaciones técnicas III</w:t>
      </w:r>
    </w:p>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Contenidos conceptuales mínimos</w:t>
      </w:r>
    </w:p>
    <w:p w:rsidR="00A60F81" w:rsidRDefault="0053334B">
      <w:pPr>
        <w:numPr>
          <w:ilvl w:val="0"/>
          <w:numId w:val="1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Normas y estándares para la presentación de documentación formal.</w:t>
      </w:r>
    </w:p>
    <w:p w:rsidR="00A60F81" w:rsidRDefault="0053334B">
      <w:pPr>
        <w:numPr>
          <w:ilvl w:val="0"/>
          <w:numId w:val="11"/>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Documentación en metodologías ágiles.</w:t>
      </w:r>
    </w:p>
    <w:p w:rsidR="00A60F81" w:rsidRDefault="00A60F81"/>
    <w:p w:rsidR="00A60F81" w:rsidRDefault="0053334B">
      <w:pPr>
        <w:spacing w:before="120"/>
        <w:jc w:val="both"/>
        <w:rPr>
          <w:rFonts w:ascii="Calibri" w:eastAsia="Calibri" w:hAnsi="Calibri" w:cs="Calibri"/>
          <w:b/>
          <w:color w:val="000000"/>
          <w:sz w:val="22"/>
          <w:szCs w:val="22"/>
          <w:shd w:val="clear" w:color="auto" w:fill="FAFAFA"/>
        </w:rPr>
      </w:pPr>
      <w:r>
        <w:rPr>
          <w:rFonts w:ascii="Calibri" w:eastAsia="Calibri" w:hAnsi="Calibri" w:cs="Calibri"/>
          <w:b/>
          <w:color w:val="000000"/>
          <w:sz w:val="22"/>
          <w:szCs w:val="22"/>
          <w:shd w:val="clear" w:color="auto" w:fill="FAFAFA"/>
        </w:rPr>
        <w:t>Resultados del aprendizaje, al completar esta asignatura el alumno será capaz de:</w:t>
      </w:r>
    </w:p>
    <w:p w:rsidR="00A60F81" w:rsidRDefault="0053334B">
      <w:pPr>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Realizar una presentación oral sincrónica del proyecto integrador con material de soporte asincrónico.</w:t>
      </w:r>
    </w:p>
    <w:p w:rsidR="00A60F81" w:rsidRDefault="0053334B">
      <w:pPr>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shd w:val="clear" w:color="auto" w:fill="FAFAFA"/>
        </w:rPr>
        <w:t>Distribuir el material asincrónico bajo condiciones apropiadas de copyr</w:t>
      </w:r>
      <w:r>
        <w:rPr>
          <w:rFonts w:ascii="Calibri" w:eastAsia="Calibri" w:hAnsi="Calibri" w:cs="Calibri"/>
          <w:color w:val="000000"/>
          <w:sz w:val="22"/>
          <w:szCs w:val="22"/>
          <w:shd w:val="clear" w:color="auto" w:fill="FAFAFA"/>
        </w:rPr>
        <w:t>ight.</w:t>
      </w:r>
    </w:p>
    <w:p w:rsidR="00A60F81" w:rsidRDefault="0053334B">
      <w:pPr>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Documentar el desarrollo del Proyecto Integrador.</w:t>
      </w:r>
    </w:p>
    <w:p w:rsidR="00A60F81" w:rsidRDefault="00A60F81"/>
    <w:p w:rsidR="00A60F81" w:rsidRDefault="00A60F81"/>
    <w:p w:rsidR="00A60F81" w:rsidRDefault="00A60F81"/>
    <w:p w:rsidR="00A60F81" w:rsidRDefault="00A60F81"/>
    <w:p w:rsidR="00A60F81" w:rsidRDefault="00A60F81"/>
    <w:p w:rsidR="00A60F81" w:rsidRDefault="00A60F81"/>
    <w:p w:rsidR="00A60F81" w:rsidRDefault="00A60F81"/>
    <w:sectPr w:rsidR="00A60F81">
      <w:headerReference w:type="default" r:id="rId9"/>
      <w:pgSz w:w="11907" w:h="16839"/>
      <w:pgMar w:top="2835" w:right="567" w:bottom="851" w:left="2268" w:header="35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34B" w:rsidRDefault="0053334B">
      <w:r>
        <w:separator/>
      </w:r>
    </w:p>
  </w:endnote>
  <w:endnote w:type="continuationSeparator" w:id="0">
    <w:p w:rsidR="0053334B" w:rsidRDefault="0053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34B" w:rsidRDefault="0053334B">
      <w:r>
        <w:separator/>
      </w:r>
    </w:p>
  </w:footnote>
  <w:footnote w:type="continuationSeparator" w:id="0">
    <w:p w:rsidR="0053334B" w:rsidRDefault="0053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F81" w:rsidRDefault="0053334B">
    <w:pPr>
      <w:jc w:val="center"/>
    </w:pPr>
    <w:r>
      <w:rPr>
        <w:noProof/>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99060</wp:posOffset>
          </wp:positionV>
          <wp:extent cx="771525" cy="733425"/>
          <wp:effectExtent l="0" t="0" r="0" b="0"/>
          <wp:wrapNone/>
          <wp:docPr id="10" name="image1.png" descr="UNI - Azul"/>
          <wp:cNvGraphicFramePr/>
          <a:graphic xmlns:a="http://schemas.openxmlformats.org/drawingml/2006/main">
            <a:graphicData uri="http://schemas.openxmlformats.org/drawingml/2006/picture">
              <pic:pic xmlns:pic="http://schemas.openxmlformats.org/drawingml/2006/picture">
                <pic:nvPicPr>
                  <pic:cNvPr id="0" name="image1.png" descr="UNI - Azul"/>
                  <pic:cNvPicPr preferRelativeResize="0"/>
                </pic:nvPicPr>
                <pic:blipFill>
                  <a:blip r:embed="rId1"/>
                  <a:srcRect/>
                  <a:stretch>
                    <a:fillRect/>
                  </a:stretch>
                </pic:blipFill>
                <pic:spPr>
                  <a:xfrm>
                    <a:off x="0" y="0"/>
                    <a:ext cx="771525" cy="7334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5238750</wp:posOffset>
          </wp:positionH>
          <wp:positionV relativeFrom="paragraph">
            <wp:posOffset>99060</wp:posOffset>
          </wp:positionV>
          <wp:extent cx="685800" cy="742950"/>
          <wp:effectExtent l="0" t="0" r="0" b="0"/>
          <wp:wrapNone/>
          <wp:docPr id="9" name="image2.png" descr="LogoDCIC Version Inverso Blue"/>
          <wp:cNvGraphicFramePr/>
          <a:graphic xmlns:a="http://schemas.openxmlformats.org/drawingml/2006/main">
            <a:graphicData uri="http://schemas.openxmlformats.org/drawingml/2006/picture">
              <pic:pic xmlns:pic="http://schemas.openxmlformats.org/drawingml/2006/picture">
                <pic:nvPicPr>
                  <pic:cNvPr id="0" name="image2.png" descr="LogoDCIC Version Inverso Blue"/>
                  <pic:cNvPicPr preferRelativeResize="0"/>
                </pic:nvPicPr>
                <pic:blipFill>
                  <a:blip r:embed="rId2"/>
                  <a:srcRect/>
                  <a:stretch>
                    <a:fillRect/>
                  </a:stretch>
                </pic:blipFill>
                <pic:spPr>
                  <a:xfrm>
                    <a:off x="0" y="0"/>
                    <a:ext cx="685800" cy="742950"/>
                  </a:xfrm>
                  <a:prstGeom prst="rect">
                    <a:avLst/>
                  </a:prstGeom>
                  <a:ln/>
                </pic:spPr>
              </pic:pic>
            </a:graphicData>
          </a:graphic>
        </wp:anchor>
      </w:drawing>
    </w:r>
  </w:p>
  <w:p w:rsidR="00A60F81" w:rsidRDefault="00A60F81">
    <w:pPr>
      <w:jc w:val="center"/>
    </w:pPr>
  </w:p>
  <w:p w:rsidR="00A60F81" w:rsidRDefault="0053334B">
    <w:pPr>
      <w:jc w:val="center"/>
      <w:rPr>
        <w:rFonts w:ascii="Verdana" w:eastAsia="Verdana" w:hAnsi="Verdana" w:cs="Verdana"/>
        <w:smallCaps/>
        <w:color w:val="000080"/>
        <w:sz w:val="20"/>
        <w:szCs w:val="20"/>
      </w:rPr>
    </w:pPr>
    <w:r>
      <w:t xml:space="preserve">    </w:t>
    </w:r>
    <w:r>
      <w:rPr>
        <w:rFonts w:ascii="Verdana" w:eastAsia="Verdana" w:hAnsi="Verdana" w:cs="Verdana"/>
        <w:smallCaps/>
        <w:color w:val="000080"/>
        <w:sz w:val="20"/>
        <w:szCs w:val="20"/>
      </w:rPr>
      <w:t>Universidad Nacional del Sur</w:t>
    </w:r>
  </w:p>
  <w:p w:rsidR="00A60F81" w:rsidRDefault="0053334B">
    <w:pPr>
      <w:jc w:val="center"/>
      <w:rPr>
        <w:rFonts w:ascii="Verdana" w:eastAsia="Verdana" w:hAnsi="Verdana" w:cs="Verdana"/>
        <w:color w:val="000080"/>
      </w:rPr>
    </w:pPr>
    <w:r>
      <w:rPr>
        <w:rFonts w:ascii="Verdana" w:eastAsia="Verdana" w:hAnsi="Verdana" w:cs="Verdana"/>
        <w:color w:val="000080"/>
      </w:rPr>
      <w:t>Departamento de Ciencias e Ingeniería de la Computación</w:t>
    </w:r>
  </w:p>
  <w:p w:rsidR="00A60F81" w:rsidRDefault="0053334B">
    <w:pPr>
      <w:jc w:val="center"/>
    </w:pPr>
    <w:r>
      <w:rPr>
        <w:rFonts w:ascii="Verdana" w:eastAsia="Verdana" w:hAnsi="Verdana" w:cs="Verdana"/>
        <w:i/>
        <w:color w:val="000080"/>
        <w:sz w:val="16"/>
        <w:szCs w:val="16"/>
      </w:rPr>
      <w:t>San Andrés 800 – Campus de Palihue – Bahía Blanca – Buenos Aires - Argentina</w:t>
    </w:r>
    <w:r>
      <w:t xml:space="preserve"> </w:t>
    </w:r>
  </w:p>
  <w:p w:rsidR="00A60F81" w:rsidRDefault="00A60F81">
    <w:pPr>
      <w:jc w:val="center"/>
    </w:pPr>
  </w:p>
  <w:p w:rsidR="00A60F81" w:rsidRDefault="0053334B">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2021 - AÑO DE HOMENAJE AL PREMIO NOBEL DE MEDICINA DR. CÉSAR MILSTEIN</w:t>
    </w:r>
  </w:p>
  <w:p w:rsidR="00A60F81" w:rsidRDefault="00A60F81">
    <w:pPr>
      <w:jc w:val="right"/>
      <w:rPr>
        <w:rFonts w:ascii="Arial" w:eastAsia="Arial" w:hAnsi="Arial" w:cs="Arial"/>
        <w:color w:val="222222"/>
        <w:sz w:val="16"/>
        <w:szCs w:val="16"/>
        <w:highlight w:val="white"/>
      </w:rPr>
    </w:pPr>
  </w:p>
  <w:p w:rsidR="00A60F81" w:rsidRDefault="0053334B">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AÑO DEL 75 ANIVERSARIO DE LA CREACIÓN DEL INSTITUTO TECNOLÓGICO DEL SUR</w:t>
    </w:r>
  </w:p>
  <w:p w:rsidR="00A60F81" w:rsidRDefault="0053334B">
    <w:pPr>
      <w:jc w:val="center"/>
      <w:rPr>
        <w:rFonts w:ascii="Verdana" w:eastAsia="Verdana" w:hAnsi="Verdana" w:cs="Verdana"/>
        <w:color w:val="000080"/>
      </w:rPr>
    </w:pPr>
    <w:r>
      <w:t xml:space="preserve">                                  </w:t>
    </w:r>
    <w: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50800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333399"/>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50800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413"/>
    <w:multiLevelType w:val="multilevel"/>
    <w:tmpl w:val="7EEE0A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522490"/>
    <w:multiLevelType w:val="multilevel"/>
    <w:tmpl w:val="D73222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61618A"/>
    <w:multiLevelType w:val="multilevel"/>
    <w:tmpl w:val="6AACB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357BF6"/>
    <w:multiLevelType w:val="multilevel"/>
    <w:tmpl w:val="B4268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144E39"/>
    <w:multiLevelType w:val="multilevel"/>
    <w:tmpl w:val="6C22F5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6E55D9"/>
    <w:multiLevelType w:val="multilevel"/>
    <w:tmpl w:val="7DE64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3464F29"/>
    <w:multiLevelType w:val="multilevel"/>
    <w:tmpl w:val="3926F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1B228E"/>
    <w:multiLevelType w:val="multilevel"/>
    <w:tmpl w:val="B74447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7573C87"/>
    <w:multiLevelType w:val="multilevel"/>
    <w:tmpl w:val="7AE05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CAF339F"/>
    <w:multiLevelType w:val="multilevel"/>
    <w:tmpl w:val="1F369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EA1624E"/>
    <w:multiLevelType w:val="multilevel"/>
    <w:tmpl w:val="187EF3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E501A0D"/>
    <w:multiLevelType w:val="multilevel"/>
    <w:tmpl w:val="4A643F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4B4502"/>
    <w:multiLevelType w:val="multilevel"/>
    <w:tmpl w:val="306E5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69A3545"/>
    <w:multiLevelType w:val="multilevel"/>
    <w:tmpl w:val="C9FA3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A4C0B5F"/>
    <w:multiLevelType w:val="multilevel"/>
    <w:tmpl w:val="F24AB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C2A2197"/>
    <w:multiLevelType w:val="multilevel"/>
    <w:tmpl w:val="C6729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F511AD0"/>
    <w:multiLevelType w:val="multilevel"/>
    <w:tmpl w:val="93B03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6"/>
  </w:num>
  <w:num w:numId="3">
    <w:abstractNumId w:val="8"/>
  </w:num>
  <w:num w:numId="4">
    <w:abstractNumId w:val="12"/>
  </w:num>
  <w:num w:numId="5">
    <w:abstractNumId w:val="9"/>
  </w:num>
  <w:num w:numId="6">
    <w:abstractNumId w:val="3"/>
  </w:num>
  <w:num w:numId="7">
    <w:abstractNumId w:val="10"/>
  </w:num>
  <w:num w:numId="8">
    <w:abstractNumId w:val="0"/>
  </w:num>
  <w:num w:numId="9">
    <w:abstractNumId w:val="15"/>
  </w:num>
  <w:num w:numId="10">
    <w:abstractNumId w:val="1"/>
  </w:num>
  <w:num w:numId="11">
    <w:abstractNumId w:val="4"/>
  </w:num>
  <w:num w:numId="12">
    <w:abstractNumId w:val="7"/>
  </w:num>
  <w:num w:numId="13">
    <w:abstractNumId w:val="5"/>
  </w:num>
  <w:num w:numId="14">
    <w:abstractNumId w:val="16"/>
  </w:num>
  <w:num w:numId="15">
    <w:abstractNumId w:val="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F81"/>
    <w:rsid w:val="002F1A6F"/>
    <w:rsid w:val="0053334B"/>
    <w:rsid w:val="00A60F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28D91-048B-4395-A6B0-DA881E41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71D"/>
    <w:rPr>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semiHidden/>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semiHidden/>
    <w:unhideWhenUsed/>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semiHidden/>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uiPriority w:val="9"/>
    <w:semiHidden/>
    <w:unhideWhenUsed/>
    <w:qFormat/>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uiPriority w:val="9"/>
    <w:semiHidden/>
    <w:unhideWhenUsed/>
    <w:qFormat/>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0">
    <w:name w:val="Table Normal"/>
    <w:rsid w:val="000E5D8A"/>
    <w:pPr>
      <w:jc w:val="both"/>
    </w:pPr>
    <w:rPr>
      <w:rFonts w:ascii="Calibri" w:eastAsia="Calibri" w:hAnsi="Calibri" w:cs="Calibri"/>
      <w:color w:val="2C3249"/>
      <w:shd w:val="clear" w:color="auto" w:fill="FAFAFA"/>
    </w:rPr>
    <w:tblPr>
      <w:tblCellMar>
        <w:top w:w="0" w:type="dxa"/>
        <w:left w:w="0" w:type="dxa"/>
        <w:bottom w:w="0" w:type="dxa"/>
        <w:right w:w="0" w:type="dxa"/>
      </w:tblCellMar>
    </w:tblPr>
  </w:style>
  <w:style w:type="character" w:customStyle="1" w:styleId="TtuloCar">
    <w:name w:val="Título Car"/>
    <w:basedOn w:val="Fuentedeprrafopredeter"/>
    <w:link w:val="Ttul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uiPriority w:val="11"/>
    <w:qFormat/>
    <w:pPr>
      <w:keepNext/>
      <w:keepLines/>
      <w:spacing w:before="360" w:after="80"/>
      <w:jc w:val="both"/>
    </w:pPr>
    <w:rPr>
      <w:rFonts w:ascii="Georgia" w:eastAsia="Georgia" w:hAnsi="Georgia" w:cs="Georgia"/>
      <w:i/>
      <w:color w:val="666666"/>
      <w:sz w:val="48"/>
      <w:szCs w:val="48"/>
      <w:shd w:val="clear" w:color="auto" w:fill="FAFAFA"/>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 w:type="paragraph" w:styleId="Textoindependiente">
    <w:name w:val="Body Text"/>
    <w:basedOn w:val="Normal"/>
    <w:link w:val="TextoindependienteCar"/>
    <w:semiHidden/>
    <w:unhideWhenUsed/>
    <w:rsid w:val="00CF3AA5"/>
    <w:pPr>
      <w:spacing w:after="120"/>
    </w:pPr>
  </w:style>
  <w:style w:type="character" w:customStyle="1" w:styleId="TextoindependienteCar">
    <w:name w:val="Texto independiente Car"/>
    <w:basedOn w:val="Fuentedeprrafopredeter"/>
    <w:link w:val="Textoindependiente"/>
    <w:semiHidden/>
    <w:rsid w:val="00CF3AA5"/>
    <w:rPr>
      <w:sz w:val="24"/>
      <w:szCs w:val="24"/>
      <w:lang w:val="en-US" w:eastAsia="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I0Pb9DJejuENzuhFOdtP3Zw==">AMUW2mVnrWEKDOigQwKEkJxxJdH47DDLerXOIf0gcIIrAUnfZIX/pT27+ka8reH1Vjf428MyR8NfOGR7o0QixAbsqcynAqKB5CvAcDYqkqJrakRoYcxtUhs53EBNDDITFXKVABdwCYgI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5366</Words>
  <Characters>29519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Barbara B. Camelli</cp:lastModifiedBy>
  <cp:revision>2</cp:revision>
  <dcterms:created xsi:type="dcterms:W3CDTF">2022-09-23T13:27:00Z</dcterms:created>
  <dcterms:modified xsi:type="dcterms:W3CDTF">2022-09-23T13:27:00Z</dcterms:modified>
</cp:coreProperties>
</file>