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2D4" w:rsidRPr="000042D4" w:rsidRDefault="009074FD" w:rsidP="000042D4">
      <w:pPr>
        <w:ind w:firstLine="3402"/>
        <w:rPr>
          <w:lang w:val="es-AR"/>
        </w:rPr>
      </w:pPr>
      <w:r>
        <w:rPr>
          <w:rStyle w:val="textoNegrita"/>
          <w:lang w:val="es-AR"/>
        </w:rPr>
        <w:t>REGISTRADO BAJO CDCIC-015</w:t>
      </w:r>
      <w:bookmarkStart w:id="0" w:name="_GoBack"/>
      <w:bookmarkEnd w:id="0"/>
      <w:r w:rsidR="000042D4" w:rsidRPr="000042D4">
        <w:rPr>
          <w:rStyle w:val="textoNegrita"/>
          <w:lang w:val="es-AR"/>
        </w:rPr>
        <w:t>/2</w:t>
      </w:r>
      <w:r w:rsidR="00234611">
        <w:rPr>
          <w:rStyle w:val="textoNegrita"/>
          <w:lang w:val="es-AR"/>
        </w:rPr>
        <w:t>2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207957" w:rsidP="000042D4">
      <w:pPr>
        <w:ind w:firstLine="3402"/>
        <w:rPr>
          <w:rStyle w:val="textoNegrita"/>
          <w:lang w:val="es-AR"/>
        </w:rPr>
      </w:pPr>
      <w:r w:rsidRPr="00F43EC7">
        <w:rPr>
          <w:rStyle w:val="textoNegrita"/>
          <w:lang w:val="es-AR"/>
        </w:rPr>
        <w:t xml:space="preserve">Correspondiente al </w:t>
      </w:r>
      <w:proofErr w:type="spellStart"/>
      <w:r w:rsidRPr="00F43EC7">
        <w:rPr>
          <w:rStyle w:val="textoNegrita"/>
          <w:lang w:val="es-AR"/>
        </w:rPr>
        <w:t>Expe</w:t>
      </w:r>
      <w:proofErr w:type="spellEnd"/>
      <w:r w:rsidRPr="00F43EC7">
        <w:rPr>
          <w:rStyle w:val="textoNegrita"/>
          <w:lang w:val="es-AR"/>
        </w:rPr>
        <w:t>.</w:t>
      </w:r>
      <w:r w:rsidR="00F43EC7">
        <w:rPr>
          <w:rStyle w:val="textoNegrita"/>
          <w:lang w:val="es-AR"/>
        </w:rPr>
        <w:t xml:space="preserve"> 0024/2021</w:t>
      </w:r>
    </w:p>
    <w:p w:rsidR="000042D4" w:rsidRDefault="000042D4" w:rsidP="000042D4">
      <w:pPr>
        <w:ind w:firstLine="3402"/>
        <w:rPr>
          <w:rStyle w:val="textoNegrita"/>
          <w:lang w:val="es-AR"/>
        </w:rPr>
      </w:pPr>
    </w:p>
    <w:p w:rsidR="000042D4" w:rsidRPr="000042D4" w:rsidRDefault="000042D4" w:rsidP="000042D4">
      <w:pPr>
        <w:ind w:firstLine="3402"/>
        <w:rPr>
          <w:lang w:val="es-AR"/>
        </w:rPr>
      </w:pPr>
      <w:r w:rsidRPr="000042D4">
        <w:rPr>
          <w:rStyle w:val="textoNegrita"/>
          <w:lang w:val="es-AR"/>
        </w:rPr>
        <w:t xml:space="preserve">BAHIA BLANCA,      </w:t>
      </w:r>
    </w:p>
    <w:p w:rsidR="000042D4" w:rsidRDefault="000042D4" w:rsidP="000042D4">
      <w:pPr>
        <w:pStyle w:val="justified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0042D4" w:rsidRPr="000042D4" w:rsidRDefault="000042D4" w:rsidP="000042D4">
      <w:pPr>
        <w:ind w:firstLine="851"/>
        <w:jc w:val="both"/>
        <w:rPr>
          <w:rStyle w:val="textoComun"/>
          <w:b/>
          <w:lang w:val="es-AR"/>
        </w:rPr>
      </w:pPr>
      <w:r w:rsidRPr="000042D4">
        <w:rPr>
          <w:rStyle w:val="textoComun"/>
          <w:lang w:val="es-AR"/>
        </w:rPr>
        <w:t xml:space="preserve">                Que el cargo de Profesor Adju</w:t>
      </w:r>
      <w:r w:rsidR="00B24A01">
        <w:rPr>
          <w:rStyle w:val="textoComun"/>
          <w:lang w:val="es-AR"/>
        </w:rPr>
        <w:t>nto con dedicación simple (*cargo de Planta 27028893</w:t>
      </w:r>
      <w:r w:rsidRPr="000042D4">
        <w:rPr>
          <w:rStyle w:val="textoComun"/>
          <w:lang w:val="es-AR"/>
        </w:rPr>
        <w:t xml:space="preserve">) en la </w:t>
      </w:r>
      <w:r w:rsidR="00B24A01">
        <w:rPr>
          <w:rStyle w:val="textoComun"/>
          <w:lang w:val="es-AR"/>
        </w:rPr>
        <w:t>asignatura Práctica Profesional Supervisada (cód. 7885</w:t>
      </w:r>
      <w:r w:rsidRPr="000042D4">
        <w:rPr>
          <w:rStyle w:val="textoComun"/>
          <w:lang w:val="es-AR"/>
        </w:rPr>
        <w:t>) se encuentra vacante por renuncia de</w:t>
      </w:r>
      <w:r w:rsidR="00B24A01">
        <w:rPr>
          <w:rStyle w:val="textoComun"/>
          <w:lang w:val="es-AR"/>
        </w:rPr>
        <w:t xml:space="preserve"> </w:t>
      </w:r>
      <w:r w:rsidRPr="000042D4">
        <w:rPr>
          <w:rStyle w:val="textoComun"/>
          <w:lang w:val="es-AR"/>
        </w:rPr>
        <w:t>l</w:t>
      </w:r>
      <w:r w:rsidR="00B24A01">
        <w:rPr>
          <w:rStyle w:val="textoComun"/>
          <w:lang w:val="es-AR"/>
        </w:rPr>
        <w:t xml:space="preserve">a Dra. Dana K </w:t>
      </w:r>
      <w:proofErr w:type="spellStart"/>
      <w:r w:rsidR="00B24A01">
        <w:rPr>
          <w:rStyle w:val="textoComun"/>
          <w:lang w:val="es-AR"/>
        </w:rPr>
        <w:t>Urribarri</w:t>
      </w:r>
      <w:proofErr w:type="spellEnd"/>
      <w:r w:rsidR="00B24A01">
        <w:rPr>
          <w:rStyle w:val="textoComun"/>
          <w:lang w:val="es-AR"/>
        </w:rPr>
        <w:t xml:space="preserve"> (Resol. R-807</w:t>
      </w:r>
      <w:r w:rsidRPr="000042D4">
        <w:rPr>
          <w:rStyle w:val="textoComun"/>
          <w:lang w:val="es-AR"/>
        </w:rPr>
        <w:t>/20);</w:t>
      </w:r>
      <w:r w:rsidRPr="00845009">
        <w:rPr>
          <w:lang w:val="es-ES_tradnl"/>
        </w:rPr>
        <w:t xml:space="preserve"> </w:t>
      </w:r>
      <w:r w:rsidRPr="000042D4">
        <w:rPr>
          <w:rStyle w:val="textoComun"/>
          <w:lang w:val="es-AR"/>
        </w:rPr>
        <w:t>y</w:t>
      </w:r>
    </w:p>
    <w:p w:rsidR="000042D4" w:rsidRPr="000042D4" w:rsidRDefault="000042D4" w:rsidP="000042D4">
      <w:pPr>
        <w:jc w:val="both"/>
        <w:rPr>
          <w:rStyle w:val="textoComun"/>
          <w:b/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0042D4" w:rsidRPr="000042D4" w:rsidRDefault="000042D4" w:rsidP="000042D4">
      <w:pPr>
        <w:ind w:firstLine="851"/>
        <w:jc w:val="both"/>
        <w:rPr>
          <w:rStyle w:val="textoComun"/>
          <w:lang w:val="es-AR"/>
        </w:rPr>
      </w:pPr>
      <w:r w:rsidRPr="000042D4">
        <w:rPr>
          <w:rStyle w:val="textoComun"/>
          <w:lang w:val="es-AR"/>
        </w:rPr>
        <w:t xml:space="preserve">Que el Consejo Departamental aprobó por unanimidad, en </w:t>
      </w:r>
      <w:r w:rsidR="00234611">
        <w:rPr>
          <w:rStyle w:val="textoComun"/>
          <w:lang w:val="es-AR"/>
        </w:rPr>
        <w:t>su reunión ordinaria de fecha 22 de febrero de 2022</w:t>
      </w:r>
      <w:r w:rsidRPr="000042D4">
        <w:rPr>
          <w:rStyle w:val="textoComun"/>
          <w:lang w:val="es-AR"/>
        </w:rPr>
        <w:t xml:space="preserve"> dicho bloqueo;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</w:p>
    <w:p w:rsidR="000042D4" w:rsidRPr="000042D4" w:rsidRDefault="000042D4" w:rsidP="000042D4">
      <w:pPr>
        <w:rPr>
          <w:lang w:val="es-AR"/>
        </w:rPr>
      </w:pPr>
      <w:r w:rsidRPr="000042D4">
        <w:rPr>
          <w:rStyle w:val="textoNegrita"/>
          <w:lang w:val="es-AR"/>
        </w:rPr>
        <w:t xml:space="preserve">POR ELLO, </w:t>
      </w:r>
    </w:p>
    <w:p w:rsidR="000042D4" w:rsidRDefault="000042D4" w:rsidP="000042D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0042D4" w:rsidRPr="002D5C2D" w:rsidRDefault="000042D4" w:rsidP="000042D4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0042D4" w:rsidRDefault="000042D4" w:rsidP="000042D4">
      <w:pPr>
        <w:jc w:val="center"/>
        <w:rPr>
          <w:rStyle w:val="textoNegrita"/>
          <w:lang w:val="es-AR"/>
        </w:rPr>
      </w:pPr>
      <w:r w:rsidRPr="000042D4">
        <w:rPr>
          <w:rStyle w:val="textoNegrita"/>
          <w:lang w:val="es-AR"/>
        </w:rPr>
        <w:t>RESUELVE:</w:t>
      </w:r>
    </w:p>
    <w:p w:rsidR="004C7351" w:rsidRPr="000042D4" w:rsidRDefault="004C7351" w:rsidP="000042D4">
      <w:pPr>
        <w:jc w:val="center"/>
        <w:rPr>
          <w:lang w:val="es-AR"/>
        </w:rPr>
      </w:pP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</w:t>
      </w:r>
      <w:r w:rsidR="00B24A01">
        <w:rPr>
          <w:rStyle w:val="textoComun"/>
          <w:rFonts w:ascii="Times New Roman" w:hAnsi="Times New Roman" w:cs="Times New Roman"/>
        </w:rPr>
        <w:t xml:space="preserve"> con dedicación simple</w:t>
      </w:r>
      <w:r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  <w:b/>
        </w:rPr>
        <w:t xml:space="preserve">(Cargo </w:t>
      </w:r>
      <w:r w:rsidR="00B24A01">
        <w:rPr>
          <w:rStyle w:val="textoComun"/>
          <w:rFonts w:ascii="Times New Roman" w:hAnsi="Times New Roman" w:cs="Times New Roman"/>
          <w:b/>
        </w:rPr>
        <w:t>de Planta 27028893</w:t>
      </w:r>
      <w:r w:rsidRPr="00730F28">
        <w:rPr>
          <w:rStyle w:val="textoComun"/>
          <w:rFonts w:ascii="Times New Roman" w:hAnsi="Times New Roman" w:cs="Times New Roman"/>
          <w:b/>
        </w:rPr>
        <w:t>)</w:t>
      </w:r>
      <w:r w:rsidRPr="00730F28">
        <w:rPr>
          <w:rStyle w:val="textoComun"/>
          <w:rFonts w:ascii="Times New Roman" w:hAnsi="Times New Roman" w:cs="Times New Roman"/>
        </w:rPr>
        <w:t xml:space="preserve"> vacante por renuncia de</w:t>
      </w:r>
      <w:r w:rsidR="00B24A01">
        <w:rPr>
          <w:rStyle w:val="textoComun"/>
          <w:rFonts w:ascii="Times New Roman" w:hAnsi="Times New Roman" w:cs="Times New Roman"/>
        </w:rPr>
        <w:t xml:space="preserve"> </w:t>
      </w:r>
      <w:r w:rsidRPr="00730F28">
        <w:rPr>
          <w:rStyle w:val="textoComun"/>
          <w:rFonts w:ascii="Times New Roman" w:hAnsi="Times New Roman" w:cs="Times New Roman"/>
        </w:rPr>
        <w:t>l</w:t>
      </w:r>
      <w:r w:rsidR="00B24A01">
        <w:rPr>
          <w:rStyle w:val="textoComun"/>
          <w:rFonts w:ascii="Times New Roman" w:hAnsi="Times New Roman" w:cs="Times New Roman"/>
        </w:rPr>
        <w:t>a</w:t>
      </w:r>
      <w:r w:rsidR="00B24A01">
        <w:rPr>
          <w:rStyle w:val="textoComun"/>
          <w:rFonts w:ascii="Times New Roman" w:hAnsi="Times New Roman" w:cs="Times New Roman"/>
          <w:b/>
        </w:rPr>
        <w:t xml:space="preserve"> </w:t>
      </w:r>
      <w:r w:rsidRPr="00730F28">
        <w:rPr>
          <w:rStyle w:val="textoComun"/>
          <w:rFonts w:ascii="Times New Roman" w:hAnsi="Times New Roman" w:cs="Times New Roman"/>
          <w:b/>
        </w:rPr>
        <w:t>Doctor</w:t>
      </w:r>
      <w:r w:rsidR="00B24A01">
        <w:rPr>
          <w:rStyle w:val="textoComun"/>
          <w:rFonts w:ascii="Times New Roman" w:hAnsi="Times New Roman" w:cs="Times New Roman"/>
          <w:b/>
        </w:rPr>
        <w:t>a Dana Karina URRIBARRI (Leg.9985</w:t>
      </w:r>
      <w:r w:rsidR="00B24A01" w:rsidRPr="00730F28">
        <w:rPr>
          <w:rStyle w:val="textoComun"/>
          <w:rFonts w:ascii="Times New Roman" w:hAnsi="Times New Roman" w:cs="Times New Roman"/>
          <w:b/>
        </w:rPr>
        <w:t xml:space="preserve">) </w:t>
      </w:r>
      <w:r w:rsidR="00B24A01">
        <w:rPr>
          <w:rStyle w:val="textoComun"/>
          <w:rFonts w:ascii="Times New Roman" w:hAnsi="Times New Roman" w:cs="Times New Roman"/>
        </w:rPr>
        <w:t>desde el</w:t>
      </w:r>
      <w:r w:rsidR="00234611">
        <w:rPr>
          <w:rStyle w:val="textoComun"/>
          <w:rFonts w:ascii="Times New Roman" w:hAnsi="Times New Roman" w:cs="Times New Roman"/>
        </w:rPr>
        <w:t xml:space="preserve"> 22 de febrero y hasta el 31 de julio de 2022</w:t>
      </w:r>
      <w:r w:rsidRPr="00730F28">
        <w:rPr>
          <w:rStyle w:val="textoComun"/>
          <w:rFonts w:ascii="Times New Roman" w:hAnsi="Times New Roman" w:cs="Times New Roman"/>
        </w:rPr>
        <w:t>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0042D4" w:rsidRPr="002D5C2D" w:rsidRDefault="000042D4" w:rsidP="000042D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B24A01">
        <w:rPr>
          <w:rStyle w:val="textoNegrita"/>
          <w:rFonts w:ascii="Times New Roman" w:hAnsi="Times New Roman" w:cs="Times New Roman"/>
        </w:rPr>
        <w:t xml:space="preserve"> </w:t>
      </w:r>
      <w:r w:rsidRPr="002D5C2D">
        <w:rPr>
          <w:rStyle w:val="textoComun"/>
          <w:rFonts w:ascii="Times New Roman" w:hAnsi="Times New Roman" w:cs="Times New Roman"/>
        </w:rPr>
        <w:t xml:space="preserve">Regístrese; comuníquese; pase a la Dirección General de Personal y a la Dirección General de Economía y Finanzas (Dirección de Control Presupuestario) a los efectos que corresponda; cumplido, </w:t>
      </w:r>
      <w:r w:rsidR="00B24A01" w:rsidRPr="002D5C2D">
        <w:rPr>
          <w:rStyle w:val="textoComun"/>
          <w:rFonts w:ascii="Times New Roman" w:hAnsi="Times New Roman" w:cs="Times New Roman"/>
        </w:rPr>
        <w:t>archívese.</w:t>
      </w:r>
      <w:r w:rsidR="00B24A01">
        <w:rPr>
          <w:rStyle w:val="textoComun"/>
          <w:rFonts w:ascii="Times New Roman" w:hAnsi="Times New Roman" w:cs="Times New Roman"/>
        </w:rPr>
        <w:t xml:space="preserve"> ------------------------------------------------------------------</w:t>
      </w:r>
    </w:p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4C7351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BC5" w:rsidRDefault="00CC5BC5">
      <w:r>
        <w:separator/>
      </w:r>
    </w:p>
  </w:endnote>
  <w:endnote w:type="continuationSeparator" w:id="0">
    <w:p w:rsidR="00CC5BC5" w:rsidRDefault="00CC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BC5" w:rsidRDefault="00CC5BC5">
      <w:r>
        <w:separator/>
      </w:r>
    </w:p>
  </w:footnote>
  <w:footnote w:type="continuationSeparator" w:id="0">
    <w:p w:rsidR="00CC5BC5" w:rsidRDefault="00CC5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351" w:rsidRDefault="004C7351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42D4"/>
    <w:rsid w:val="00031E5E"/>
    <w:rsid w:val="00073729"/>
    <w:rsid w:val="000B1D7A"/>
    <w:rsid w:val="000C234F"/>
    <w:rsid w:val="0010546E"/>
    <w:rsid w:val="0014109B"/>
    <w:rsid w:val="001B576B"/>
    <w:rsid w:val="001C46FB"/>
    <w:rsid w:val="00207857"/>
    <w:rsid w:val="00207957"/>
    <w:rsid w:val="00213AEA"/>
    <w:rsid w:val="00214603"/>
    <w:rsid w:val="002225C1"/>
    <w:rsid w:val="00234611"/>
    <w:rsid w:val="002944CF"/>
    <w:rsid w:val="002E4407"/>
    <w:rsid w:val="00384819"/>
    <w:rsid w:val="00387856"/>
    <w:rsid w:val="003B206D"/>
    <w:rsid w:val="003E5074"/>
    <w:rsid w:val="00400C49"/>
    <w:rsid w:val="00440707"/>
    <w:rsid w:val="00445B1D"/>
    <w:rsid w:val="004638DB"/>
    <w:rsid w:val="00497046"/>
    <w:rsid w:val="004C7351"/>
    <w:rsid w:val="004F4851"/>
    <w:rsid w:val="00502871"/>
    <w:rsid w:val="00555AF0"/>
    <w:rsid w:val="00590DF0"/>
    <w:rsid w:val="00647419"/>
    <w:rsid w:val="00694E0B"/>
    <w:rsid w:val="006970EA"/>
    <w:rsid w:val="00701BB2"/>
    <w:rsid w:val="00722599"/>
    <w:rsid w:val="00733ACF"/>
    <w:rsid w:val="00752935"/>
    <w:rsid w:val="00833557"/>
    <w:rsid w:val="008A14EE"/>
    <w:rsid w:val="008F11B6"/>
    <w:rsid w:val="0090431C"/>
    <w:rsid w:val="009074FD"/>
    <w:rsid w:val="0091461A"/>
    <w:rsid w:val="00930023"/>
    <w:rsid w:val="00AC49BB"/>
    <w:rsid w:val="00B02174"/>
    <w:rsid w:val="00B24A01"/>
    <w:rsid w:val="00B32EF7"/>
    <w:rsid w:val="00B4758E"/>
    <w:rsid w:val="00B54E69"/>
    <w:rsid w:val="00B64A3B"/>
    <w:rsid w:val="00BE3CFD"/>
    <w:rsid w:val="00BF4536"/>
    <w:rsid w:val="00C3182E"/>
    <w:rsid w:val="00CC5BC5"/>
    <w:rsid w:val="00CC6AE7"/>
    <w:rsid w:val="00D21FDF"/>
    <w:rsid w:val="00D33B1F"/>
    <w:rsid w:val="00D4386A"/>
    <w:rsid w:val="00DD00FD"/>
    <w:rsid w:val="00DE0456"/>
    <w:rsid w:val="00DE379F"/>
    <w:rsid w:val="00E12C47"/>
    <w:rsid w:val="00EC1810"/>
    <w:rsid w:val="00F43EC7"/>
    <w:rsid w:val="00F54CC6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6F66E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textoNegrita">
    <w:name w:val="textoNegrita"/>
    <w:rsid w:val="000042D4"/>
    <w:rPr>
      <w:b/>
      <w:sz w:val="24"/>
      <w:szCs w:val="24"/>
    </w:rPr>
  </w:style>
  <w:style w:type="paragraph" w:customStyle="1" w:styleId="justified">
    <w:name w:val="justified"/>
    <w:basedOn w:val="Normal"/>
    <w:rsid w:val="000042D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4C735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20</cp:revision>
  <cp:lastPrinted>2011-10-13T19:07:00Z</cp:lastPrinted>
  <dcterms:created xsi:type="dcterms:W3CDTF">2020-04-25T02:03:00Z</dcterms:created>
  <dcterms:modified xsi:type="dcterms:W3CDTF">2022-03-02T13:10:00Z</dcterms:modified>
</cp:coreProperties>
</file>