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37734E">
        <w:rPr>
          <w:b/>
          <w:bCs/>
          <w:sz w:val="24"/>
          <w:lang w:val="es-ES_tradnl"/>
        </w:rPr>
        <w:t>041</w:t>
      </w:r>
      <w:r w:rsidR="00FF5AD1" w:rsidRPr="001526F1">
        <w:rPr>
          <w:b/>
          <w:bCs/>
          <w:sz w:val="24"/>
          <w:lang w:val="es-ES_tradnl"/>
        </w:rPr>
        <w:t>/</w:t>
      </w:r>
      <w:r w:rsidR="001159A6">
        <w:rPr>
          <w:b/>
          <w:bCs/>
          <w:sz w:val="24"/>
          <w:lang w:val="es-ES_tradnl"/>
        </w:rPr>
        <w:t>22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99755D">
        <w:rPr>
          <w:b/>
          <w:bCs/>
          <w:sz w:val="24"/>
          <w:lang w:val="es-ES_tradnl"/>
        </w:rPr>
        <w:t xml:space="preserve">orresponde al </w:t>
      </w:r>
      <w:proofErr w:type="spellStart"/>
      <w:r w:rsidR="0099755D">
        <w:rPr>
          <w:b/>
          <w:bCs/>
          <w:sz w:val="24"/>
          <w:lang w:val="es-ES_tradnl"/>
        </w:rPr>
        <w:t>Expe</w:t>
      </w:r>
      <w:proofErr w:type="spellEnd"/>
      <w:r w:rsidR="0099755D">
        <w:rPr>
          <w:b/>
          <w:bCs/>
          <w:sz w:val="24"/>
          <w:lang w:val="es-ES_tradnl"/>
        </w:rPr>
        <w:t>. N° 0878</w:t>
      </w:r>
      <w:r w:rsidR="0037734E">
        <w:rPr>
          <w:b/>
          <w:bCs/>
          <w:sz w:val="24"/>
          <w:lang w:val="es-ES_tradnl"/>
        </w:rPr>
        <w:t>/22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se procedió a realizar un llamado a inscripción para la cobertura dicho cargo; </w:t>
      </w: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la Comisión ad-hoc designada para analizar los antecedentes de los postulantes, recomendó la designación </w:t>
      </w:r>
      <w:r>
        <w:rPr>
          <w:snapToGrid w:val="0"/>
          <w:sz w:val="24"/>
          <w:szCs w:val="24"/>
          <w:lang w:val="es-AR" w:eastAsia="es-ES"/>
        </w:rPr>
        <w:t>de</w:t>
      </w:r>
      <w:r w:rsidR="00EF717E">
        <w:rPr>
          <w:snapToGrid w:val="0"/>
          <w:sz w:val="24"/>
          <w:szCs w:val="24"/>
          <w:lang w:val="es-AR" w:eastAsia="es-ES"/>
        </w:rPr>
        <w:t xml:space="preserve"> </w:t>
      </w:r>
      <w:r>
        <w:rPr>
          <w:snapToGrid w:val="0"/>
          <w:sz w:val="24"/>
          <w:szCs w:val="24"/>
          <w:lang w:val="es-AR" w:eastAsia="es-ES"/>
        </w:rPr>
        <w:t>l</w:t>
      </w:r>
      <w:r w:rsidR="00EF717E">
        <w:rPr>
          <w:snapToGrid w:val="0"/>
          <w:sz w:val="24"/>
          <w:szCs w:val="24"/>
          <w:lang w:val="es-AR" w:eastAsia="es-ES"/>
        </w:rPr>
        <w:t>a</w:t>
      </w:r>
      <w:r>
        <w:rPr>
          <w:snapToGrid w:val="0"/>
          <w:sz w:val="24"/>
          <w:szCs w:val="24"/>
          <w:lang w:val="es-AR" w:eastAsia="es-ES"/>
        </w:rPr>
        <w:t xml:space="preserve"> Lic. </w:t>
      </w:r>
      <w:r w:rsidR="00C2695F">
        <w:rPr>
          <w:snapToGrid w:val="0"/>
          <w:sz w:val="24"/>
          <w:szCs w:val="24"/>
          <w:lang w:val="es-AR" w:eastAsia="es-ES"/>
        </w:rPr>
        <w:t>Ariz</w:t>
      </w:r>
      <w:r w:rsidR="0037734E">
        <w:rPr>
          <w:snapToGrid w:val="0"/>
          <w:sz w:val="24"/>
          <w:szCs w:val="24"/>
          <w:lang w:val="es-AR" w:eastAsia="es-ES"/>
        </w:rPr>
        <w:t>mendi</w:t>
      </w:r>
      <w:r w:rsidR="000B1ED8">
        <w:rPr>
          <w:snapToGrid w:val="0"/>
          <w:sz w:val="24"/>
          <w:szCs w:val="24"/>
          <w:lang w:val="es-AR" w:eastAsia="es-ES"/>
        </w:rPr>
        <w:t xml:space="preserve"> </w:t>
      </w:r>
      <w:r w:rsidRPr="001159A6">
        <w:rPr>
          <w:snapToGrid w:val="0"/>
          <w:sz w:val="24"/>
          <w:szCs w:val="24"/>
          <w:lang w:val="es-AR" w:eastAsia="es-ES"/>
        </w:rPr>
        <w:t xml:space="preserve">como Ayudante de Docencia </w:t>
      </w:r>
      <w:r w:rsidR="00CB33DA">
        <w:rPr>
          <w:snapToGrid w:val="0"/>
          <w:sz w:val="24"/>
          <w:szCs w:val="24"/>
          <w:lang w:val="es-AR" w:eastAsia="es-ES"/>
        </w:rPr>
        <w:t>de la asignatura “Resolución de Problemas y Algoritmos</w:t>
      </w:r>
      <w:r w:rsidRPr="001159A6">
        <w:rPr>
          <w:snapToGrid w:val="0"/>
          <w:sz w:val="24"/>
          <w:szCs w:val="24"/>
          <w:lang w:val="es-AR" w:eastAsia="es-ES"/>
        </w:rPr>
        <w:t xml:space="preserve">”;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56516F" w:rsidRPr="0056516F" w:rsidRDefault="0056516F" w:rsidP="0056516F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  <w:r w:rsidRPr="0056516F">
        <w:rPr>
          <w:snapToGrid w:val="0"/>
          <w:sz w:val="24"/>
          <w:szCs w:val="24"/>
          <w:lang w:val="es-AR" w:eastAsia="es-ES"/>
        </w:rPr>
        <w:t>Que por resolución CDCIC-013/22 *</w:t>
      </w:r>
      <w:proofErr w:type="spellStart"/>
      <w:r w:rsidRPr="0056516F">
        <w:rPr>
          <w:snapToGrid w:val="0"/>
          <w:sz w:val="24"/>
          <w:szCs w:val="24"/>
          <w:lang w:val="es-AR" w:eastAsia="es-ES"/>
        </w:rPr>
        <w:t>Expte</w:t>
      </w:r>
      <w:proofErr w:type="spellEnd"/>
      <w:r w:rsidRPr="0056516F">
        <w:rPr>
          <w:snapToGrid w:val="0"/>
          <w:sz w:val="24"/>
          <w:szCs w:val="24"/>
          <w:lang w:val="es-AR" w:eastAsia="es-ES"/>
        </w:rPr>
        <w:t xml:space="preserve">. 1430/20 se procedió a efectuar el bloqueo de un cargo de Asistente de Docencia con dedicación simple (Cargo de Planta 27029026), vacante por </w:t>
      </w:r>
      <w:proofErr w:type="spellStart"/>
      <w:r w:rsidRPr="0056516F">
        <w:rPr>
          <w:snapToGrid w:val="0"/>
          <w:sz w:val="24"/>
          <w:szCs w:val="24"/>
          <w:lang w:val="es-AR" w:eastAsia="es-ES"/>
        </w:rPr>
        <w:t>renuncia</w:t>
      </w:r>
      <w:proofErr w:type="spellEnd"/>
      <w:r w:rsidRPr="0056516F">
        <w:rPr>
          <w:snapToGrid w:val="0"/>
          <w:sz w:val="24"/>
          <w:szCs w:val="24"/>
          <w:lang w:val="es-AR" w:eastAsia="es-ES"/>
        </w:rPr>
        <w:t xml:space="preserve"> del Mg. </w:t>
      </w:r>
      <w:proofErr w:type="spellStart"/>
      <w:r w:rsidRPr="0056516F">
        <w:rPr>
          <w:snapToGrid w:val="0"/>
          <w:sz w:val="24"/>
          <w:szCs w:val="24"/>
          <w:lang w:val="es-AR" w:eastAsia="es-ES"/>
        </w:rPr>
        <w:t>Matías</w:t>
      </w:r>
      <w:proofErr w:type="spellEnd"/>
      <w:r w:rsidRPr="0056516F">
        <w:rPr>
          <w:snapToGrid w:val="0"/>
          <w:sz w:val="24"/>
          <w:szCs w:val="24"/>
          <w:lang w:val="es-AR" w:eastAsia="es-ES"/>
        </w:rPr>
        <w:t xml:space="preserve"> N. </w:t>
      </w:r>
      <w:proofErr w:type="spellStart"/>
      <w:r w:rsidRPr="0056516F">
        <w:rPr>
          <w:snapToGrid w:val="0"/>
          <w:sz w:val="24"/>
          <w:szCs w:val="24"/>
          <w:lang w:val="es-AR" w:eastAsia="es-ES"/>
        </w:rPr>
        <w:t>Selzer</w:t>
      </w:r>
      <w:proofErr w:type="spellEnd"/>
      <w:r w:rsidRPr="0056516F">
        <w:rPr>
          <w:snapToGrid w:val="0"/>
          <w:sz w:val="24"/>
          <w:szCs w:val="24"/>
          <w:lang w:val="es-AR" w:eastAsia="es-ES"/>
        </w:rPr>
        <w:t xml:space="preserve"> (Leg. 13804);</w:t>
      </w:r>
    </w:p>
    <w:p w:rsidR="00EF6F79" w:rsidRPr="0056516F" w:rsidRDefault="00EF6F79" w:rsidP="000A1639">
      <w:pPr>
        <w:pStyle w:val="Textoindependiente"/>
        <w:ind w:firstLine="851"/>
        <w:rPr>
          <w:rFonts w:ascii="Times New Roman" w:hAnsi="Times New Roman"/>
          <w:snapToGrid w:val="0"/>
          <w:szCs w:val="24"/>
          <w:lang w:val="es-AR" w:eastAsia="es-ES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0B1ED8">
        <w:rPr>
          <w:rFonts w:ascii="Times New Roman" w:hAnsi="Times New Roman"/>
          <w:bCs/>
          <w:color w:val="000000"/>
          <w:lang w:val="es-ES_tradnl"/>
        </w:rPr>
        <w:t>ordinaria de fecha 08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B1ED8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0B1ED8">
        <w:rPr>
          <w:rFonts w:ascii="Times New Roman" w:hAnsi="Times New Roman"/>
          <w:bCs/>
          <w:color w:val="000000"/>
          <w:lang w:val="es-ES_tradnl"/>
        </w:rPr>
        <w:t xml:space="preserve"> 2022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37734E" w:rsidRDefault="0037734E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37734E">
        <w:rPr>
          <w:sz w:val="24"/>
          <w:lang w:val="es-ES_tradnl"/>
        </w:rPr>
        <w:t>Establecer una asignación complementaria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37734E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37734E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37734E">
        <w:rPr>
          <w:b/>
          <w:sz w:val="24"/>
          <w:lang w:val="es-ES_tradnl"/>
        </w:rPr>
        <w:t>Licenciada María Andrea ARIZMENDI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37734E">
        <w:rPr>
          <w:b/>
          <w:sz w:val="24"/>
          <w:lang w:val="es-ES_tradnl"/>
        </w:rPr>
        <w:t>Leg</w:t>
      </w:r>
      <w:proofErr w:type="spellEnd"/>
      <w:r w:rsidR="0037734E">
        <w:rPr>
          <w:b/>
          <w:sz w:val="24"/>
          <w:lang w:val="es-ES_tradnl"/>
        </w:rPr>
        <w:t>. 9233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0B1ED8">
        <w:rPr>
          <w:sz w:val="24"/>
          <w:lang w:val="es-ES_tradnl"/>
        </w:rPr>
        <w:t xml:space="preserve"> desde el 14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0B1ED8">
        <w:rPr>
          <w:sz w:val="24"/>
          <w:lang w:val="es-ES_tradnl"/>
        </w:rPr>
        <w:t>01</w:t>
      </w:r>
      <w:r w:rsidR="00B35225" w:rsidRPr="001526F1">
        <w:rPr>
          <w:sz w:val="24"/>
          <w:lang w:val="es-ES_tradnl"/>
        </w:rPr>
        <w:t xml:space="preserve"> de </w:t>
      </w:r>
      <w:r w:rsidR="000B1ED8">
        <w:rPr>
          <w:sz w:val="24"/>
          <w:lang w:val="es-ES_tradnl"/>
        </w:rPr>
        <w:t>julio</w:t>
      </w:r>
      <w:r w:rsidR="00B35225" w:rsidRPr="001526F1">
        <w:rPr>
          <w:sz w:val="24"/>
          <w:lang w:val="es-ES_tradnl"/>
        </w:rPr>
        <w:t xml:space="preserve"> de 20</w:t>
      </w:r>
      <w:r w:rsidR="000B1ED8">
        <w:rPr>
          <w:sz w:val="24"/>
          <w:lang w:val="es-ES_tradnl"/>
        </w:rPr>
        <w:t>22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7734E" w:rsidRDefault="0037734E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7734E" w:rsidRDefault="0037734E" w:rsidP="0037734E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041/22</w:t>
      </w:r>
    </w:p>
    <w:p w:rsidR="0037734E" w:rsidRDefault="0037734E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56516F" w:rsidRPr="0056516F" w:rsidRDefault="0056516F" w:rsidP="0056516F">
      <w:pPr>
        <w:jc w:val="both"/>
        <w:rPr>
          <w:sz w:val="24"/>
          <w:szCs w:val="24"/>
          <w:lang w:val="es-AR" w:eastAsia="es-ES"/>
        </w:rPr>
      </w:pPr>
      <w:r w:rsidRPr="0056516F">
        <w:rPr>
          <w:b/>
          <w:sz w:val="24"/>
          <w:szCs w:val="24"/>
          <w:lang w:val="es-AR" w:eastAsia="es-ES"/>
        </w:rPr>
        <w:t>ARTICULO 3</w:t>
      </w:r>
      <w:r w:rsidRPr="0056516F">
        <w:rPr>
          <w:b/>
          <w:sz w:val="24"/>
          <w:szCs w:val="24"/>
          <w:lang w:val="es-ES" w:eastAsia="es-ES"/>
        </w:rPr>
        <w:sym w:font="Symbol" w:char="F0B0"/>
      </w:r>
      <w:r w:rsidRPr="0056516F">
        <w:rPr>
          <w:b/>
          <w:sz w:val="24"/>
          <w:szCs w:val="24"/>
          <w:lang w:val="es-AR" w:eastAsia="es-ES"/>
        </w:rPr>
        <w:t>:</w:t>
      </w:r>
      <w:r w:rsidRPr="0056516F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56516F" w:rsidRPr="0056516F" w:rsidRDefault="0056516F" w:rsidP="0056516F">
      <w:pPr>
        <w:jc w:val="both"/>
        <w:rPr>
          <w:sz w:val="24"/>
          <w:szCs w:val="24"/>
          <w:lang w:val="es-AR" w:eastAsia="es-ES"/>
        </w:rPr>
      </w:pPr>
      <w:r w:rsidRPr="0056516F">
        <w:rPr>
          <w:sz w:val="24"/>
          <w:szCs w:val="24"/>
          <w:lang w:val="es-AR" w:eastAsia="es-ES"/>
        </w:rPr>
        <w:t xml:space="preserve">simple (Cargo de Planta </w:t>
      </w:r>
      <w:r w:rsidRPr="0056516F">
        <w:rPr>
          <w:snapToGrid w:val="0"/>
          <w:color w:val="000000"/>
          <w:sz w:val="24"/>
          <w:szCs w:val="24"/>
          <w:lang w:val="es-ES_tradnl" w:eastAsia="es-ES"/>
        </w:rPr>
        <w:t>27029026</w:t>
      </w:r>
      <w:r w:rsidRPr="0056516F">
        <w:rPr>
          <w:sz w:val="24"/>
          <w:szCs w:val="24"/>
          <w:lang w:val="es-ES_tradnl" w:eastAsia="es-ES"/>
        </w:rPr>
        <w:t xml:space="preserve">), </w:t>
      </w:r>
      <w:r w:rsidRPr="0056516F">
        <w:rPr>
          <w:sz w:val="24"/>
          <w:szCs w:val="24"/>
          <w:lang w:val="es-AR" w:eastAsia="es-ES"/>
        </w:rPr>
        <w:t>efectuado por resolución CDCIC-013/22 *</w:t>
      </w:r>
      <w:proofErr w:type="spellStart"/>
      <w:r w:rsidRPr="0056516F">
        <w:rPr>
          <w:sz w:val="24"/>
          <w:szCs w:val="24"/>
          <w:lang w:val="es-AR" w:eastAsia="es-ES"/>
        </w:rPr>
        <w:t>Expte</w:t>
      </w:r>
      <w:proofErr w:type="spellEnd"/>
      <w:r w:rsidRPr="0056516F">
        <w:rPr>
          <w:sz w:val="24"/>
          <w:szCs w:val="24"/>
          <w:lang w:val="es-AR" w:eastAsia="es-ES"/>
        </w:rPr>
        <w:t>. 1430/20.-</w:t>
      </w:r>
    </w:p>
    <w:p w:rsidR="0056516F" w:rsidRPr="0056516F" w:rsidRDefault="0056516F" w:rsidP="0056516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56516F" w:rsidRPr="0056516F" w:rsidRDefault="0056516F" w:rsidP="0056516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56516F">
        <w:rPr>
          <w:b/>
          <w:sz w:val="24"/>
          <w:szCs w:val="24"/>
          <w:lang w:val="es-ES" w:eastAsia="es-ES"/>
        </w:rPr>
        <w:t>ARTICULO 4</w:t>
      </w:r>
      <w:r w:rsidRPr="0056516F">
        <w:rPr>
          <w:b/>
          <w:sz w:val="24"/>
          <w:szCs w:val="24"/>
          <w:lang w:val="es-ES" w:eastAsia="es-ES"/>
        </w:rPr>
        <w:sym w:font="Symbol" w:char="F0B0"/>
      </w:r>
      <w:r w:rsidRPr="0056516F">
        <w:rPr>
          <w:b/>
          <w:sz w:val="24"/>
          <w:szCs w:val="24"/>
          <w:lang w:val="es-ES" w:eastAsia="es-ES"/>
        </w:rPr>
        <w:t>:</w:t>
      </w:r>
      <w:r w:rsidRPr="0056516F">
        <w:rPr>
          <w:sz w:val="24"/>
          <w:szCs w:val="24"/>
          <w:lang w:val="es-ES" w:eastAsia="es-ES"/>
        </w:rPr>
        <w:t xml:space="preserve"> </w:t>
      </w:r>
      <w:r w:rsidRPr="0056516F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7734E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6516F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5132F"/>
    <w:rsid w:val="0099755D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2695F"/>
    <w:rsid w:val="00C515ED"/>
    <w:rsid w:val="00C62A11"/>
    <w:rsid w:val="00C644F3"/>
    <w:rsid w:val="00C73052"/>
    <w:rsid w:val="00CB33DA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EF717E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2025-07-06T19:57:00Z</dcterms:created>
  <dcterms:modified xsi:type="dcterms:W3CDTF">2025-07-06T19:57:00Z</dcterms:modified>
</cp:coreProperties>
</file>