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D53817" w14:textId="2AE90F53" w:rsidR="00512BB3" w:rsidRDefault="00682C21" w:rsidP="00682C2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CDCIC-064/22</w:t>
      </w:r>
    </w:p>
    <w:p w14:paraId="76D57510" w14:textId="295603A4" w:rsidR="00A73A2A" w:rsidRDefault="00EA1902" w:rsidP="00682C21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682C21">
        <w:rPr>
          <w:rStyle w:val="textoNegrita"/>
          <w:rFonts w:ascii="Times New Roman" w:hAnsi="Times New Roman" w:cs="Times New Roman"/>
        </w:rPr>
        <w:t xml:space="preserve"> </w:t>
      </w:r>
    </w:p>
    <w:p w14:paraId="75F8D52E" w14:textId="6FE5A237" w:rsidR="00C013D8" w:rsidRDefault="00C013D8" w:rsidP="007453B7">
      <w:pPr>
        <w:ind w:firstLine="3402"/>
        <w:rPr>
          <w:rFonts w:ascii="Times New Roman" w:hAnsi="Times New Roman" w:cs="Times New Roman"/>
        </w:rPr>
      </w:pPr>
    </w:p>
    <w:p w14:paraId="578D0CA5" w14:textId="77777777" w:rsidR="00682C21" w:rsidRPr="003D6FAB" w:rsidRDefault="00682C21" w:rsidP="007453B7">
      <w:pPr>
        <w:ind w:firstLine="3402"/>
        <w:rPr>
          <w:rFonts w:ascii="Times New Roman" w:hAnsi="Times New Roman" w:cs="Times New Roman"/>
        </w:rPr>
      </w:pPr>
    </w:p>
    <w:p w14:paraId="661734FA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14:paraId="235850FC" w14:textId="77777777" w:rsidR="00F5097A" w:rsidRDefault="00F5097A" w:rsidP="00C013D8">
      <w:pPr>
        <w:pStyle w:val="justified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           La Resolución </w:t>
      </w:r>
      <w:r w:rsidRPr="00F5097A">
        <w:rPr>
          <w:rStyle w:val="textoComun"/>
          <w:rFonts w:ascii="Times New Roman" w:hAnsi="Times New Roman" w:cs="Times New Roman"/>
        </w:rPr>
        <w:t>Ministerial N° 1870/16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>
        <w:rPr>
          <w:rStyle w:val="textoComun"/>
          <w:rFonts w:ascii="Times New Roman" w:hAnsi="Times New Roman" w:cs="Times New Roman"/>
        </w:rPr>
        <w:t>mediante la cua</w:t>
      </w:r>
      <w:r w:rsidRPr="00F5097A">
        <w:rPr>
          <w:rStyle w:val="textoComun"/>
          <w:rFonts w:ascii="Times New Roman" w:hAnsi="Times New Roman" w:cs="Times New Roman"/>
        </w:rPr>
        <w:t>l</w:t>
      </w:r>
      <w:r>
        <w:rPr>
          <w:rStyle w:val="textoComun"/>
          <w:rFonts w:ascii="Times New Roman" w:hAnsi="Times New Roman" w:cs="Times New Roman"/>
        </w:rPr>
        <w:t xml:space="preserve"> se crea</w:t>
      </w:r>
      <w:r w:rsidRPr="00F5097A">
        <w:rPr>
          <w:rStyle w:val="textoComun"/>
          <w:rFonts w:ascii="Times New Roman" w:hAnsi="Times New Roman" w:cs="Times New Roman"/>
        </w:rPr>
        <w:t xml:space="preserve"> Sistema Nacional de </w:t>
      </w:r>
      <w:r>
        <w:rPr>
          <w:rStyle w:val="textoComun"/>
          <w:rFonts w:ascii="Times New Roman" w:hAnsi="Times New Roman" w:cs="Times New Roman"/>
        </w:rPr>
        <w:t>Reconocimiento Académico (SNRA);</w:t>
      </w:r>
    </w:p>
    <w:p w14:paraId="0E27982F" w14:textId="77777777" w:rsidR="00F5097A" w:rsidRDefault="00F5097A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El texto ordenado de la actividad estudiantil, aprobado por Res. CSU-406/12;</w:t>
      </w:r>
    </w:p>
    <w:p w14:paraId="2006053D" w14:textId="55D794F9" w:rsidR="004B7BE4" w:rsidRDefault="00BE42DB" w:rsidP="00F5097A">
      <w:pPr>
        <w:pStyle w:val="justified"/>
        <w:ind w:firstLine="851"/>
        <w:rPr>
          <w:rFonts w:ascii="Times New Roman" w:hAnsi="Times New Roman" w:cs="Times New Roman"/>
          <w:sz w:val="24"/>
          <w:szCs w:val="24"/>
          <w:lang w:val="es-ES_tradnl"/>
        </w:rPr>
      </w:pPr>
      <w:r>
        <w:rPr>
          <w:rFonts w:ascii="Times New Roman" w:hAnsi="Times New Roman" w:cs="Times New Roman"/>
          <w:sz w:val="24"/>
          <w:szCs w:val="24"/>
          <w:lang w:val="es-ES_tradnl"/>
        </w:rPr>
        <w:t>La solicitud de equivalencias</w:t>
      </w:r>
      <w:r w:rsidR="00C013D8" w:rsidRPr="00C013D8">
        <w:rPr>
          <w:rFonts w:ascii="Times New Roman" w:hAnsi="Times New Roman" w:cs="Times New Roman"/>
          <w:sz w:val="24"/>
          <w:szCs w:val="24"/>
          <w:lang w:val="es-ES_tradnl"/>
        </w:rPr>
        <w:t xml:space="preserve"> presentada por 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 xml:space="preserve">el alumno </w:t>
      </w:r>
      <w:r w:rsidR="00682C21">
        <w:rPr>
          <w:rFonts w:ascii="Times New Roman" w:hAnsi="Times New Roman" w:cs="Times New Roman"/>
          <w:sz w:val="24"/>
          <w:szCs w:val="24"/>
          <w:lang w:val="es-ES_tradnl"/>
        </w:rPr>
        <w:t>Francisco Núñez (LU 127001</w:t>
      </w:r>
      <w:r w:rsidR="00F5097A" w:rsidRPr="00F5097A">
        <w:rPr>
          <w:rFonts w:ascii="Times New Roman" w:hAnsi="Times New Roman" w:cs="Times New Roman"/>
          <w:sz w:val="24"/>
          <w:szCs w:val="24"/>
          <w:lang w:val="es-ES_tradnl"/>
        </w:rPr>
        <w:t>)</w:t>
      </w:r>
      <w:r w:rsidR="00F5097A">
        <w:rPr>
          <w:rFonts w:ascii="Times New Roman" w:hAnsi="Times New Roman" w:cs="Times New Roman"/>
          <w:sz w:val="24"/>
          <w:szCs w:val="24"/>
          <w:lang w:val="es-ES_tradnl"/>
        </w:rPr>
        <w:t>: y</w:t>
      </w:r>
    </w:p>
    <w:p w14:paraId="2203B78C" w14:textId="77777777" w:rsidR="00BB1E39" w:rsidRPr="00F5097A" w:rsidRDefault="00BB1E39" w:rsidP="00F5097A">
      <w:pPr>
        <w:pStyle w:val="justified"/>
        <w:ind w:firstLine="993"/>
        <w:rPr>
          <w:rStyle w:val="textoNegrita"/>
          <w:rFonts w:ascii="Times New Roman" w:hAnsi="Times New Roman" w:cs="Times New Roman"/>
          <w:b w:val="0"/>
          <w:lang w:val="es-ES_tradnl"/>
        </w:rPr>
      </w:pPr>
    </w:p>
    <w:p w14:paraId="03A54D28" w14:textId="77777777"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CONSIDERANDO: </w:t>
      </w:r>
    </w:p>
    <w:p w14:paraId="778D9C18" w14:textId="38F80C34" w:rsidR="00F5097A" w:rsidRDefault="00CE6BF4" w:rsidP="00CE6BF4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</w:t>
      </w:r>
      <w:r>
        <w:rPr>
          <w:rStyle w:val="textoComun"/>
          <w:rFonts w:ascii="Times New Roman" w:hAnsi="Times New Roman" w:cs="Times New Roman"/>
        </w:rPr>
        <w:t>ue</w:t>
      </w:r>
      <w:r w:rsidR="00682C21">
        <w:rPr>
          <w:rStyle w:val="textoComun"/>
          <w:rFonts w:ascii="Times New Roman" w:hAnsi="Times New Roman" w:cs="Times New Roman"/>
        </w:rPr>
        <w:t xml:space="preserve"> el Sr. Núñez</w:t>
      </w:r>
      <w:r w:rsidR="00F5097A">
        <w:rPr>
          <w:rStyle w:val="textoComun"/>
          <w:rFonts w:ascii="Times New Roman" w:hAnsi="Times New Roman" w:cs="Times New Roman"/>
        </w:rPr>
        <w:t xml:space="preserve"> es alumno regular </w:t>
      </w:r>
      <w:r w:rsidR="00682C21">
        <w:rPr>
          <w:rStyle w:val="textoComun"/>
          <w:rFonts w:ascii="Times New Roman" w:hAnsi="Times New Roman" w:cs="Times New Roman"/>
        </w:rPr>
        <w:t>de la carrera Ingeniería Industrial – Plan 2005</w:t>
      </w:r>
      <w:r w:rsidR="00F5097A">
        <w:rPr>
          <w:rStyle w:val="textoComun"/>
          <w:rFonts w:ascii="Times New Roman" w:hAnsi="Times New Roman" w:cs="Times New Roman"/>
        </w:rPr>
        <w:t xml:space="preserve"> y realizó</w:t>
      </w:r>
      <w:r w:rsidR="000615F0">
        <w:rPr>
          <w:rStyle w:val="textoComun"/>
          <w:rFonts w:ascii="Times New Roman" w:hAnsi="Times New Roman" w:cs="Times New Roman"/>
        </w:rPr>
        <w:t xml:space="preserve">, durante el presente año, </w:t>
      </w:r>
      <w:r w:rsidR="00682C21">
        <w:rPr>
          <w:rStyle w:val="textoComun"/>
          <w:rFonts w:ascii="Times New Roman" w:hAnsi="Times New Roman" w:cs="Times New Roman"/>
        </w:rPr>
        <w:t xml:space="preserve">el pase </w:t>
      </w:r>
      <w:proofErr w:type="gramStart"/>
      <w:r w:rsidR="00682C21">
        <w:rPr>
          <w:rStyle w:val="textoComun"/>
          <w:rFonts w:ascii="Times New Roman" w:hAnsi="Times New Roman" w:cs="Times New Roman"/>
        </w:rPr>
        <w:t xml:space="preserve">a </w:t>
      </w:r>
      <w:r w:rsidR="00F5097A">
        <w:rPr>
          <w:rStyle w:val="textoComun"/>
          <w:rFonts w:ascii="Times New Roman" w:hAnsi="Times New Roman" w:cs="Times New Roman"/>
        </w:rPr>
        <w:t xml:space="preserve"> la</w:t>
      </w:r>
      <w:proofErr w:type="gramEnd"/>
      <w:r w:rsidR="00F5097A">
        <w:rPr>
          <w:rStyle w:val="textoComun"/>
          <w:rFonts w:ascii="Times New Roman" w:hAnsi="Times New Roman" w:cs="Times New Roman"/>
        </w:rPr>
        <w:t xml:space="preserve"> carrera Ingenie</w:t>
      </w:r>
      <w:r w:rsidR="000615F0">
        <w:rPr>
          <w:rStyle w:val="textoComun"/>
          <w:rFonts w:ascii="Times New Roman" w:hAnsi="Times New Roman" w:cs="Times New Roman"/>
        </w:rPr>
        <w:t>ría en Sistemas de Información – Plan 2012;</w:t>
      </w:r>
    </w:p>
    <w:p w14:paraId="0EAA3723" w14:textId="7EC56351" w:rsidR="000615F0" w:rsidRPr="0011765B" w:rsidRDefault="000615F0" w:rsidP="000615F0">
      <w:pPr>
        <w:pStyle w:val="justified"/>
        <w:ind w:firstLine="1134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para poder avanzar en sus estudios en esta última carrera solicitó el </w:t>
      </w:r>
      <w:r w:rsidRPr="0011765B">
        <w:rPr>
          <w:rStyle w:val="textoComun"/>
          <w:rFonts w:ascii="Times New Roman" w:hAnsi="Times New Roman" w:cs="Times New Roman"/>
        </w:rPr>
        <w:t xml:space="preserve">reconocimiento de materias aprobadas </w:t>
      </w:r>
      <w:r w:rsidR="003549FA" w:rsidRPr="0011765B">
        <w:rPr>
          <w:rStyle w:val="textoComun"/>
          <w:rFonts w:ascii="Times New Roman" w:hAnsi="Times New Roman" w:cs="Times New Roman"/>
        </w:rPr>
        <w:t>oportunamente</w:t>
      </w:r>
      <w:r w:rsidR="00682C21">
        <w:rPr>
          <w:rStyle w:val="textoComun"/>
          <w:rFonts w:ascii="Times New Roman" w:hAnsi="Times New Roman" w:cs="Times New Roman"/>
        </w:rPr>
        <w:t xml:space="preserve"> en Ingeniería Industrial</w:t>
      </w:r>
      <w:r w:rsidRPr="0011765B">
        <w:rPr>
          <w:rStyle w:val="textoComun"/>
          <w:rFonts w:ascii="Times New Roman" w:hAnsi="Times New Roman" w:cs="Times New Roman"/>
        </w:rPr>
        <w:t>;</w:t>
      </w:r>
    </w:p>
    <w:p w14:paraId="1256FF2C" w14:textId="570AF332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Que la Universidad Nacional del Sur suscribe y forma parte del Sistema Nacional de Reconocimiento Académico y por lo tanto admite el reconocimiento de trayectos formativos, lo cual a su vez implica el otorgamiento de equivalencias de asignaturas;</w:t>
      </w:r>
    </w:p>
    <w:p w14:paraId="5A20B27C" w14:textId="7968F70A" w:rsidR="009D2125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estas equivalencias deben ser consideradas dentro del trayecto formativo </w:t>
      </w:r>
      <w:r w:rsidR="003274D8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 la carrera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>y por consiguiente no son analizadas de manera individual por el Departamento Académico disciplinar correspondiente, como ocurre habitualmente con las solicitudes de equivalencias;</w:t>
      </w:r>
    </w:p>
    <w:p w14:paraId="3311FB47" w14:textId="05CA6AC9" w:rsidR="000615F0" w:rsidRPr="0011765B" w:rsidRDefault="009D2125" w:rsidP="000615F0">
      <w:pPr>
        <w:pStyle w:val="justified"/>
        <w:ind w:firstLine="1134"/>
        <w:rPr>
          <w:rFonts w:ascii="Times New Roman" w:hAnsi="Times New Roman" w:cs="Times New Roman"/>
          <w:sz w:val="24"/>
          <w:szCs w:val="24"/>
          <w:lang w:val="es-ES_tradnl"/>
        </w:rPr>
      </w:pP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Que por esta razón </w:t>
      </w:r>
      <w:r w:rsidR="00CE6BF4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la Comisión de Asuntos Académicos </w:t>
      </w:r>
      <w:r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del DCIC 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analizó el pedido de equivalencias presentado por el mismo en el marco del </w:t>
      </w:r>
      <w:r w:rsidR="003549FA" w:rsidRPr="0011765B">
        <w:rPr>
          <w:rFonts w:ascii="Times New Roman" w:hAnsi="Times New Roman" w:cs="Times New Roman"/>
          <w:sz w:val="24"/>
          <w:szCs w:val="24"/>
          <w:lang w:val="es-ES_tradnl"/>
        </w:rPr>
        <w:t>Sistema Nacional de Reconocimiento Académico y el reconocimiento de trayectos formativos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 en el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cual participan ambas carreras involucradas</w:t>
      </w:r>
      <w:r w:rsidR="00C77008" w:rsidRPr="0011765B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0615F0" w:rsidRPr="0011765B">
        <w:rPr>
          <w:rFonts w:ascii="Times New Roman" w:hAnsi="Times New Roman" w:cs="Times New Roman"/>
          <w:sz w:val="24"/>
          <w:szCs w:val="24"/>
          <w:lang w:val="es-ES_tradnl"/>
        </w:rPr>
        <w:t xml:space="preserve"> y resolvió otorgar lo solicitado;</w:t>
      </w:r>
    </w:p>
    <w:p w14:paraId="53E1AA29" w14:textId="1D4574C4" w:rsidR="00A73A2A" w:rsidRDefault="00066F0E">
      <w:pPr>
        <w:pStyle w:val="justified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Que el Consejo Depa</w:t>
      </w:r>
      <w:r w:rsidR="000B24A4">
        <w:rPr>
          <w:rStyle w:val="textoComun"/>
          <w:rFonts w:ascii="Times New Roman" w:hAnsi="Times New Roman" w:cs="Times New Roman"/>
        </w:rPr>
        <w:t>rtamental aprobó</w:t>
      </w:r>
      <w:r w:rsidRPr="003D6FAB">
        <w:rPr>
          <w:rStyle w:val="textoComun"/>
          <w:rFonts w:ascii="Times New Roman" w:hAnsi="Times New Roman" w:cs="Times New Roman"/>
        </w:rPr>
        <w:t xml:space="preserve"> en su reunión </w:t>
      </w:r>
      <w:r w:rsidR="000B24A4">
        <w:rPr>
          <w:rStyle w:val="textoComun"/>
          <w:rFonts w:ascii="Times New Roman" w:hAnsi="Times New Roman" w:cs="Times New Roman"/>
        </w:rPr>
        <w:t xml:space="preserve">ordinaria </w:t>
      </w:r>
      <w:r w:rsidRPr="003D6FAB">
        <w:rPr>
          <w:rStyle w:val="textoComun"/>
          <w:rFonts w:ascii="Times New Roman" w:hAnsi="Times New Roman" w:cs="Times New Roman"/>
        </w:rPr>
        <w:t xml:space="preserve">de fecha </w:t>
      </w:r>
      <w:r w:rsidR="00682C21">
        <w:rPr>
          <w:rStyle w:val="textoComun"/>
          <w:rFonts w:ascii="Times New Roman" w:hAnsi="Times New Roman" w:cs="Times New Roman"/>
        </w:rPr>
        <w:t>22</w:t>
      </w:r>
      <w:r w:rsidRPr="003D6FAB">
        <w:rPr>
          <w:rStyle w:val="textoComun"/>
          <w:rFonts w:ascii="Times New Roman" w:hAnsi="Times New Roman" w:cs="Times New Roman"/>
        </w:rPr>
        <w:t xml:space="preserve"> de </w:t>
      </w:r>
      <w:r w:rsidR="00682C21">
        <w:rPr>
          <w:rStyle w:val="textoComun"/>
          <w:rFonts w:ascii="Times New Roman" w:hAnsi="Times New Roman" w:cs="Times New Roman"/>
        </w:rPr>
        <w:t>marzo</w:t>
      </w:r>
      <w:r w:rsidR="000615F0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</w:rPr>
        <w:t>de 2022</w:t>
      </w:r>
      <w:r w:rsidR="00C013D8">
        <w:rPr>
          <w:rStyle w:val="textoComun"/>
          <w:rFonts w:ascii="Times New Roman" w:hAnsi="Times New Roman" w:cs="Times New Roman"/>
        </w:rPr>
        <w:t xml:space="preserve"> </w:t>
      </w:r>
      <w:r w:rsidR="000B24A4">
        <w:rPr>
          <w:rStyle w:val="textoComun"/>
          <w:rFonts w:ascii="Times New Roman" w:hAnsi="Times New Roman" w:cs="Times New Roman"/>
        </w:rPr>
        <w:t>lo aconse</w:t>
      </w:r>
      <w:r w:rsidR="006927E6">
        <w:rPr>
          <w:rStyle w:val="textoComun"/>
          <w:rFonts w:ascii="Times New Roman" w:hAnsi="Times New Roman" w:cs="Times New Roman"/>
        </w:rPr>
        <w:t>jado por la comisión antes mencionada</w:t>
      </w:r>
      <w:r w:rsidRPr="003D6FAB">
        <w:rPr>
          <w:rStyle w:val="textoComun"/>
          <w:rFonts w:ascii="Times New Roman" w:hAnsi="Times New Roman" w:cs="Times New Roman"/>
        </w:rPr>
        <w:t>;</w:t>
      </w:r>
    </w:p>
    <w:p w14:paraId="1349B8CB" w14:textId="77777777" w:rsidR="00A61C42" w:rsidRPr="003D6FAB" w:rsidRDefault="00A61C42">
      <w:pPr>
        <w:pStyle w:val="justified"/>
        <w:rPr>
          <w:rFonts w:ascii="Times New Roman" w:hAnsi="Times New Roman" w:cs="Times New Roman"/>
        </w:rPr>
      </w:pPr>
    </w:p>
    <w:p w14:paraId="0E430BAE" w14:textId="77777777"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14:paraId="3D23D413" w14:textId="77777777"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14:paraId="228BA9C8" w14:textId="77777777"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lastRenderedPageBreak/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14:paraId="62FD1F11" w14:textId="77777777" w:rsidR="000568A4" w:rsidRDefault="000568A4" w:rsidP="00C013D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Negrita"/>
          <w:rFonts w:ascii="Times New Roman" w:hAnsi="Times New Roman" w:cs="Times New Roman"/>
        </w:rPr>
      </w:pPr>
    </w:p>
    <w:p w14:paraId="794B8374" w14:textId="5C19E2F0" w:rsidR="0011765B" w:rsidRDefault="00682C21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>/// CDCIC-064/22</w:t>
      </w:r>
    </w:p>
    <w:p w14:paraId="60FEF91E" w14:textId="77777777" w:rsidR="0011765B" w:rsidRPr="00E76DDC" w:rsidRDefault="0011765B" w:rsidP="0011765B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  <w:b/>
        </w:rPr>
      </w:pPr>
    </w:p>
    <w:p w14:paraId="3BA825D2" w14:textId="64CB4EDB" w:rsidR="00C77008" w:rsidRDefault="00CE6BF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CE6BF4">
        <w:rPr>
          <w:rStyle w:val="textoComun"/>
          <w:rFonts w:ascii="Times New Roman" w:hAnsi="Times New Roman" w:cs="Times New Roman"/>
          <w:b/>
        </w:rPr>
        <w:t>ARTICULO 1º: OTORGAR</w:t>
      </w:r>
      <w:r w:rsidRPr="00CE6BF4">
        <w:rPr>
          <w:rStyle w:val="textoComun"/>
          <w:rFonts w:ascii="Times New Roman" w:hAnsi="Times New Roman" w:cs="Times New Roman"/>
        </w:rPr>
        <w:t xml:space="preserve"> a</w:t>
      </w:r>
      <w:r w:rsidR="000615F0">
        <w:rPr>
          <w:rStyle w:val="textoComun"/>
          <w:rFonts w:ascii="Times New Roman" w:hAnsi="Times New Roman" w:cs="Times New Roman"/>
        </w:rPr>
        <w:t>l alumno</w:t>
      </w:r>
      <w:r w:rsidRPr="00CE6BF4">
        <w:rPr>
          <w:rStyle w:val="textoComun"/>
          <w:rFonts w:ascii="Times New Roman" w:hAnsi="Times New Roman" w:cs="Times New Roman"/>
        </w:rPr>
        <w:t xml:space="preserve"> </w:t>
      </w:r>
      <w:r w:rsidR="00682C21">
        <w:rPr>
          <w:rStyle w:val="textoComun"/>
          <w:rFonts w:ascii="Times New Roman" w:hAnsi="Times New Roman" w:cs="Times New Roman"/>
          <w:b/>
        </w:rPr>
        <w:t>Francisco NUÑEZ</w:t>
      </w:r>
      <w:r w:rsidR="00E025F1">
        <w:rPr>
          <w:rStyle w:val="textoComun"/>
          <w:rFonts w:ascii="Times New Roman" w:hAnsi="Times New Roman" w:cs="Times New Roman"/>
          <w:b/>
        </w:rPr>
        <w:t xml:space="preserve"> </w:t>
      </w:r>
      <w:r w:rsidR="00682C21">
        <w:rPr>
          <w:rStyle w:val="textoComun"/>
          <w:rFonts w:ascii="Times New Roman" w:hAnsi="Times New Roman" w:cs="Times New Roman"/>
          <w:b/>
        </w:rPr>
        <w:t>(LU: 127001</w:t>
      </w:r>
      <w:r w:rsidRPr="00CE6BF4">
        <w:rPr>
          <w:rStyle w:val="textoComun"/>
          <w:rFonts w:ascii="Times New Roman" w:hAnsi="Times New Roman" w:cs="Times New Roman"/>
          <w:b/>
        </w:rPr>
        <w:t>)</w:t>
      </w:r>
      <w:r w:rsidRPr="00CE6BF4">
        <w:rPr>
          <w:rStyle w:val="textoComun"/>
          <w:rFonts w:ascii="Times New Roman" w:hAnsi="Times New Roman" w:cs="Times New Roman"/>
        </w:rPr>
        <w:t xml:space="preserve"> la equivalencia que se detalla a continuación: </w:t>
      </w:r>
    </w:p>
    <w:p w14:paraId="23FE170B" w14:textId="77777777" w:rsidR="005241B4" w:rsidRDefault="005241B4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880"/>
        <w:gridCol w:w="1560"/>
        <w:gridCol w:w="1200"/>
        <w:gridCol w:w="1620"/>
        <w:gridCol w:w="1320"/>
      </w:tblGrid>
      <w:tr w:rsidR="005241B4" w:rsidRPr="005241B4" w14:paraId="12E998ED" w14:textId="77777777" w:rsidTr="00C77008">
        <w:trPr>
          <w:trHeight w:val="300"/>
        </w:trPr>
        <w:tc>
          <w:tcPr>
            <w:tcW w:w="87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6B3B8" w14:textId="77777777" w:rsidR="005241B4" w:rsidRPr="005241B4" w:rsidRDefault="005241B4" w:rsidP="005241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5241B4" w:rsidRPr="005241B4" w14:paraId="0B81EACC" w14:textId="77777777" w:rsidTr="00C77008">
        <w:trPr>
          <w:trHeight w:val="615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C71F9" w14:textId="2F1223D1" w:rsidR="005241B4" w:rsidRPr="005241B4" w:rsidRDefault="005241B4" w:rsidP="000615F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 xml:space="preserve">Ingeniería </w:t>
            </w:r>
            <w:r w:rsidR="00682C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Industrial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CD27EF" w14:textId="272B7927" w:rsidR="005241B4" w:rsidRPr="005241B4" w:rsidRDefault="000615F0" w:rsidP="00682C21">
            <w:pPr>
              <w:spacing w:after="0" w:line="36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Ingeniería en Sistemas de Información</w:t>
            </w:r>
          </w:p>
        </w:tc>
      </w:tr>
      <w:tr w:rsidR="005241B4" w:rsidRPr="005241B4" w14:paraId="33D1911A" w14:textId="77777777" w:rsidTr="00C77008">
        <w:trPr>
          <w:trHeight w:val="300"/>
        </w:trPr>
        <w:tc>
          <w:tcPr>
            <w:tcW w:w="4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947F6" w14:textId="25902D6D" w:rsidR="005241B4" w:rsidRPr="005241B4" w:rsidRDefault="00682C21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2005</w:t>
            </w:r>
          </w:p>
        </w:tc>
        <w:tc>
          <w:tcPr>
            <w:tcW w:w="41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A7684" w14:textId="77777777" w:rsidR="005241B4" w:rsidRPr="005241B4" w:rsidRDefault="000615F0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2012</w:t>
            </w:r>
          </w:p>
        </w:tc>
      </w:tr>
      <w:tr w:rsidR="005241B4" w:rsidRPr="005241B4" w14:paraId="18CED41D" w14:textId="77777777" w:rsidTr="00C7700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862B2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F0EC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5853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34714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7D10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D4DC" w14:textId="77777777" w:rsidR="005241B4" w:rsidRPr="005241B4" w:rsidRDefault="005241B4" w:rsidP="005241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0615F0" w:rsidRPr="005241B4" w14:paraId="4E4C70FC" w14:textId="77777777" w:rsidTr="00C77008">
        <w:trPr>
          <w:trHeight w:val="645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C2E5B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5539</w:t>
            </w:r>
          </w:p>
        </w:tc>
        <w:tc>
          <w:tcPr>
            <w:tcW w:w="18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7B406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Álgebra y Geometría</w:t>
            </w:r>
          </w:p>
        </w:tc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1DBF2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3FC5C7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5912</w:t>
            </w:r>
          </w:p>
        </w:tc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934EAA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Elementos de Álgebra y Geometría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3DB4C4" w14:textId="77777777" w:rsidR="000615F0" w:rsidRPr="005241B4" w:rsidRDefault="000615F0" w:rsidP="000615F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5241B4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14:paraId="5E1AC462" w14:textId="350B8261" w:rsidR="00E025F1" w:rsidRDefault="00E025F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p w14:paraId="1595A386" w14:textId="77777777" w:rsidR="00682C21" w:rsidRDefault="00682C21" w:rsidP="00CE6BF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bookmarkStart w:id="0" w:name="_GoBack"/>
      <w:bookmarkEnd w:id="0"/>
    </w:p>
    <w:p w14:paraId="43ECD1F9" w14:textId="77777777" w:rsidR="00A73A2A" w:rsidRPr="003D6FAB" w:rsidRDefault="00BB1E39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ARTICULO </w:t>
      </w:r>
      <w:r w:rsidR="00CE6BF4">
        <w:rPr>
          <w:rStyle w:val="textoNegrita"/>
          <w:rFonts w:ascii="Times New Roman" w:hAnsi="Times New Roman" w:cs="Times New Roman"/>
        </w:rPr>
        <w:t>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pase a</w:t>
      </w:r>
      <w:r w:rsidR="006D14A8">
        <w:rPr>
          <w:rStyle w:val="textoComun"/>
          <w:rFonts w:ascii="Times New Roman" w:hAnsi="Times New Roman" w:cs="Times New Roman"/>
        </w:rPr>
        <w:t xml:space="preserve"> la </w:t>
      </w:r>
      <w:r w:rsidR="00A173AE">
        <w:rPr>
          <w:rStyle w:val="textoComun"/>
          <w:rFonts w:ascii="Times New Roman" w:hAnsi="Times New Roman" w:cs="Times New Roman"/>
        </w:rPr>
        <w:t>Dirección General de Gestión Académica</w:t>
      </w:r>
      <w:r w:rsidR="006D14A8">
        <w:rPr>
          <w:rStyle w:val="textoComun"/>
          <w:rFonts w:ascii="Times New Roman" w:hAnsi="Times New Roman" w:cs="Times New Roman"/>
        </w:rPr>
        <w:t xml:space="preserve"> a los fines que corresponda</w:t>
      </w:r>
      <w:r w:rsidR="008A2EF7">
        <w:rPr>
          <w:rStyle w:val="textoComun"/>
          <w:rFonts w:ascii="Times New Roman" w:hAnsi="Times New Roman" w:cs="Times New Roman"/>
        </w:rPr>
        <w:t xml:space="preserve">. </w:t>
      </w:r>
      <w:r w:rsidR="00EA1902" w:rsidRPr="003D6FAB">
        <w:rPr>
          <w:rStyle w:val="textoComun"/>
          <w:rFonts w:ascii="Times New Roman" w:hAnsi="Times New Roman" w:cs="Times New Roman"/>
        </w:rPr>
        <w:t>---------------------------------------------</w:t>
      </w:r>
      <w:r w:rsidR="003D6FAB">
        <w:rPr>
          <w:rStyle w:val="textoComun"/>
          <w:rFonts w:ascii="Times New Roman" w:hAnsi="Times New Roman" w:cs="Times New Roman"/>
        </w:rPr>
        <w:t>--------------------------</w:t>
      </w:r>
      <w:r w:rsidR="00A173AE">
        <w:rPr>
          <w:rStyle w:val="textoComun"/>
          <w:rFonts w:ascii="Times New Roman" w:hAnsi="Times New Roman" w:cs="Times New Roman"/>
        </w:rPr>
        <w:t>---------------------</w:t>
      </w:r>
      <w:r w:rsidR="00CE6BF4">
        <w:rPr>
          <w:rStyle w:val="textoComun"/>
          <w:rFonts w:ascii="Times New Roman" w:hAnsi="Times New Roman" w:cs="Times New Roman"/>
        </w:rPr>
        <w:t>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154BC"/>
    <w:rsid w:val="000568A4"/>
    <w:rsid w:val="000615F0"/>
    <w:rsid w:val="00066F0E"/>
    <w:rsid w:val="000B24A4"/>
    <w:rsid w:val="0011765B"/>
    <w:rsid w:val="00142B22"/>
    <w:rsid w:val="00143715"/>
    <w:rsid w:val="00154066"/>
    <w:rsid w:val="00174FDA"/>
    <w:rsid w:val="002B4CD1"/>
    <w:rsid w:val="003274D8"/>
    <w:rsid w:val="003549FA"/>
    <w:rsid w:val="0039008A"/>
    <w:rsid w:val="003B2E91"/>
    <w:rsid w:val="003C7040"/>
    <w:rsid w:val="003D6FAB"/>
    <w:rsid w:val="00450BDE"/>
    <w:rsid w:val="004B7BE4"/>
    <w:rsid w:val="00512BB3"/>
    <w:rsid w:val="005241B4"/>
    <w:rsid w:val="00525174"/>
    <w:rsid w:val="005C4B87"/>
    <w:rsid w:val="00650462"/>
    <w:rsid w:val="00682C21"/>
    <w:rsid w:val="00690C9A"/>
    <w:rsid w:val="006927E6"/>
    <w:rsid w:val="006D14A8"/>
    <w:rsid w:val="007453B7"/>
    <w:rsid w:val="007A2EA6"/>
    <w:rsid w:val="008206F1"/>
    <w:rsid w:val="008A2EF7"/>
    <w:rsid w:val="008C1377"/>
    <w:rsid w:val="00927E9D"/>
    <w:rsid w:val="00963345"/>
    <w:rsid w:val="009D2125"/>
    <w:rsid w:val="009F2DC8"/>
    <w:rsid w:val="00A173AE"/>
    <w:rsid w:val="00A61C42"/>
    <w:rsid w:val="00A73A2A"/>
    <w:rsid w:val="00B344F8"/>
    <w:rsid w:val="00BB1E39"/>
    <w:rsid w:val="00BE42DB"/>
    <w:rsid w:val="00C013D8"/>
    <w:rsid w:val="00C217F4"/>
    <w:rsid w:val="00C55E22"/>
    <w:rsid w:val="00C61586"/>
    <w:rsid w:val="00C77008"/>
    <w:rsid w:val="00C87289"/>
    <w:rsid w:val="00C939F0"/>
    <w:rsid w:val="00CE6BF4"/>
    <w:rsid w:val="00E025F1"/>
    <w:rsid w:val="00E403B2"/>
    <w:rsid w:val="00E76DDC"/>
    <w:rsid w:val="00EA1902"/>
    <w:rsid w:val="00EB3651"/>
    <w:rsid w:val="00F33A90"/>
    <w:rsid w:val="00F5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D9DB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1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6</cp:revision>
  <dcterms:created xsi:type="dcterms:W3CDTF">2021-06-22T14:42:00Z</dcterms:created>
  <dcterms:modified xsi:type="dcterms:W3CDTF">2022-03-31T16:25:00Z</dcterms:modified>
  <cp:category/>
</cp:coreProperties>
</file>