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FC6419">
        <w:rPr>
          <w:b/>
          <w:sz w:val="24"/>
          <w:lang w:val="es-AR"/>
        </w:rPr>
        <w:t>080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B4142B">
        <w:rPr>
          <w:rStyle w:val="textoNegrita"/>
        </w:rPr>
        <w:t xml:space="preserve">orresponde al </w:t>
      </w:r>
      <w:proofErr w:type="spellStart"/>
      <w:r w:rsidR="00B4142B">
        <w:rPr>
          <w:rStyle w:val="textoNegrita"/>
        </w:rPr>
        <w:t>Expe</w:t>
      </w:r>
      <w:proofErr w:type="spellEnd"/>
      <w:r w:rsidR="00B4142B">
        <w:rPr>
          <w:rStyle w:val="textoNegrita"/>
        </w:rPr>
        <w:t>. N° 1131/22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B4142B">
        <w:rPr>
          <w:sz w:val="24"/>
          <w:szCs w:val="24"/>
          <w:lang w:eastAsia="en-US"/>
        </w:rPr>
        <w:t xml:space="preserve">or la Srta. Eliana G. </w:t>
      </w:r>
      <w:proofErr w:type="spellStart"/>
      <w:r w:rsidR="00B4142B">
        <w:rPr>
          <w:sz w:val="24"/>
          <w:szCs w:val="24"/>
          <w:lang w:eastAsia="en-US"/>
        </w:rPr>
        <w:t>Kohon</w:t>
      </w:r>
      <w:proofErr w:type="spellEnd"/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B4142B">
        <w:rPr>
          <w:i/>
          <w:sz w:val="24"/>
          <w:szCs w:val="24"/>
          <w:lang w:eastAsia="en-US"/>
        </w:rPr>
        <w:t>“B</w:t>
      </w:r>
      <w:r w:rsidR="00C358EE">
        <w:rPr>
          <w:i/>
          <w:sz w:val="24"/>
          <w:szCs w:val="24"/>
          <w:lang w:eastAsia="en-US"/>
        </w:rPr>
        <w:t xml:space="preserve">” </w:t>
      </w:r>
      <w:r w:rsidR="00E14C20">
        <w:rPr>
          <w:sz w:val="24"/>
          <w:szCs w:val="24"/>
          <w:lang w:eastAsia="en-US"/>
        </w:rPr>
        <w:t>en la as</w:t>
      </w:r>
      <w:r w:rsidR="00B4142B">
        <w:rPr>
          <w:sz w:val="24"/>
          <w:szCs w:val="24"/>
          <w:lang w:eastAsia="en-US"/>
        </w:rPr>
        <w:t>ignatura “Bases de Datos</w:t>
      </w:r>
      <w:r w:rsidR="00C358EE">
        <w:rPr>
          <w:sz w:val="24"/>
          <w:szCs w:val="24"/>
          <w:lang w:eastAsia="en-US"/>
        </w:rPr>
        <w:t xml:space="preserve">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B4142B">
        <w:rPr>
          <w:sz w:val="24"/>
          <w:szCs w:val="24"/>
          <w:lang w:eastAsia="en-US"/>
        </w:rPr>
        <w:t>01 de mayo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4142B">
        <w:rPr>
          <w:rStyle w:val="textoComun"/>
        </w:rPr>
        <w:t xml:space="preserve"> de fecha 19</w:t>
      </w:r>
      <w:r w:rsidRPr="005C69AF">
        <w:rPr>
          <w:rStyle w:val="textoComun"/>
        </w:rPr>
        <w:t xml:space="preserve"> de </w:t>
      </w:r>
      <w:r w:rsidR="00B4142B">
        <w:rPr>
          <w:rStyle w:val="textoComun"/>
        </w:rPr>
        <w:t>abril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C358EE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B4142B">
        <w:rPr>
          <w:b/>
          <w:sz w:val="24"/>
          <w:lang w:val="es-ES_tradnl" w:eastAsia="en-US"/>
        </w:rPr>
        <w:t xml:space="preserve">Señorita Eliana </w:t>
      </w:r>
      <w:proofErr w:type="spellStart"/>
      <w:r w:rsidR="00B4142B">
        <w:rPr>
          <w:b/>
          <w:sz w:val="24"/>
          <w:lang w:val="es-ES_tradnl" w:eastAsia="en-US"/>
        </w:rPr>
        <w:t>Galit</w:t>
      </w:r>
      <w:proofErr w:type="spellEnd"/>
      <w:r w:rsidR="00B4142B">
        <w:rPr>
          <w:b/>
          <w:sz w:val="24"/>
          <w:lang w:val="es-ES_tradnl" w:eastAsia="en-US"/>
        </w:rPr>
        <w:t xml:space="preserve">  KOHON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B4142B">
        <w:rPr>
          <w:b/>
          <w:sz w:val="24"/>
          <w:lang w:val="es-ES_tradnl"/>
        </w:rPr>
        <w:t xml:space="preserve"> 15611 *Cargo de planta 27022086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B4142B">
        <w:rPr>
          <w:sz w:val="24"/>
          <w:lang w:val="es-ES_tradnl"/>
        </w:rPr>
        <w:t xml:space="preserve">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III</w:t>
      </w:r>
      <w:r w:rsidR="0066184D">
        <w:rPr>
          <w:sz w:val="24"/>
          <w:lang w:val="es-ES_tradnl"/>
        </w:rPr>
        <w:t xml:space="preserve">, Disciplina: </w:t>
      </w:r>
      <w:r w:rsidR="00C358EE">
        <w:rPr>
          <w:sz w:val="24"/>
          <w:lang w:val="es-ES_tradnl"/>
        </w:rPr>
        <w:t xml:space="preserve">Desarrollo de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>, asignatura</w:t>
      </w:r>
      <w:r w:rsidR="00C358EE">
        <w:rPr>
          <w:sz w:val="24"/>
          <w:lang w:val="es-ES_tradnl"/>
        </w:rPr>
        <w:t>s</w:t>
      </w:r>
      <w:r w:rsidR="00D473CF" w:rsidRPr="00D8541D">
        <w:rPr>
          <w:sz w:val="24"/>
          <w:lang w:val="es-ES_tradnl"/>
        </w:rPr>
        <w:t xml:space="preserve">: </w:t>
      </w:r>
      <w:r w:rsidR="00D473CF" w:rsidRPr="00D8541D">
        <w:rPr>
          <w:b/>
          <w:sz w:val="24"/>
          <w:lang w:val="es-ES_tradnl"/>
        </w:rPr>
        <w:t>“</w:t>
      </w:r>
      <w:r w:rsidR="00B4142B">
        <w:rPr>
          <w:b/>
          <w:sz w:val="24"/>
          <w:lang w:val="es-ES_tradnl"/>
        </w:rPr>
        <w:t>Bases de Datos” (Cód. 7552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B4142B">
        <w:rPr>
          <w:sz w:val="24"/>
          <w:lang w:val="es-ES_tradnl"/>
        </w:rPr>
        <w:t>01 de abril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931E2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2025-07-06T19:58:00Z</dcterms:created>
  <dcterms:modified xsi:type="dcterms:W3CDTF">2025-07-06T19:58:00Z</dcterms:modified>
</cp:coreProperties>
</file>