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A31C49">
        <w:rPr>
          <w:rStyle w:val="textoNegrita"/>
          <w:rFonts w:eastAsia="Arial"/>
          <w:lang w:val="es-AR" w:eastAsia="es-AR"/>
        </w:rPr>
        <w:t>101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592D2B">
        <w:rPr>
          <w:rStyle w:val="textoNegrita"/>
          <w:rFonts w:eastAsia="Arial"/>
          <w:lang w:val="es-AR" w:eastAsia="es-AR"/>
        </w:rPr>
        <w:t>1504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2272A4">
        <w:rPr>
          <w:rStyle w:val="textoComun"/>
          <w:rFonts w:ascii="Times New Roman" w:hAnsi="Times New Roman" w:cs="Times New Roman"/>
        </w:rPr>
        <w:t>19 de mayo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2272A4">
        <w:rPr>
          <w:rStyle w:val="textoComun"/>
          <w:rFonts w:ascii="Times New Roman" w:hAnsi="Times New Roman" w:cs="Times New Roman"/>
        </w:rPr>
        <w:t>de la Srta. Ariana Bruno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2272A4">
        <w:rPr>
          <w:rStyle w:val="textoComun"/>
          <w:rFonts w:ascii="Times New Roman" w:hAnsi="Times New Roman" w:cs="Times New Roman"/>
        </w:rPr>
        <w:t>Arquitectura y Diseño de Sistemas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2272A4">
        <w:rPr>
          <w:snapToGrid w:val="0"/>
          <w:sz w:val="24"/>
          <w:szCs w:val="24"/>
          <w:lang w:val="es-AR"/>
        </w:rPr>
        <w:t>17 de mayo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2272A4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2272A4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2272A4">
        <w:rPr>
          <w:rFonts w:eastAsia="Arial"/>
          <w:b/>
          <w:sz w:val="24"/>
          <w:szCs w:val="24"/>
          <w:lang w:val="es-ES_tradnl" w:eastAsia="es-AR"/>
        </w:rPr>
        <w:t>ta. Ariana BRUNO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2272A4">
        <w:rPr>
          <w:rFonts w:eastAsia="Arial"/>
          <w:b/>
          <w:sz w:val="24"/>
          <w:szCs w:val="24"/>
          <w:lang w:val="es-ES_tradnl" w:eastAsia="es-AR"/>
        </w:rPr>
        <w:t>5593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2272A4">
        <w:rPr>
          <w:rFonts w:eastAsia="Arial"/>
          <w:b/>
          <w:sz w:val="24"/>
          <w:szCs w:val="24"/>
          <w:lang w:val="es-ES_tradnl" w:eastAsia="es-AR"/>
        </w:rPr>
        <w:t>27022109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2272A4">
        <w:rPr>
          <w:rFonts w:eastAsia="Arial"/>
          <w:sz w:val="24"/>
          <w:szCs w:val="24"/>
          <w:lang w:val="es-ES_tradnl" w:eastAsia="es-AR"/>
        </w:rPr>
        <w:t>I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2272A4">
        <w:rPr>
          <w:rFonts w:eastAsia="Arial"/>
          <w:sz w:val="24"/>
          <w:szCs w:val="24"/>
          <w:lang w:val="es-ES_tradnl" w:eastAsia="es-AR"/>
        </w:rPr>
        <w:t>Desarrollo de Sistemas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2272A4">
        <w:rPr>
          <w:rFonts w:eastAsia="Arial"/>
          <w:b/>
          <w:sz w:val="24"/>
          <w:szCs w:val="24"/>
          <w:lang w:val="es-ES_tradnl" w:eastAsia="es-AR"/>
        </w:rPr>
        <w:t>Arquitectura y Diseño de Sistemas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2272A4">
        <w:rPr>
          <w:rFonts w:eastAsia="Arial"/>
          <w:b/>
          <w:sz w:val="24"/>
          <w:szCs w:val="24"/>
          <w:lang w:val="es-ES_tradnl" w:eastAsia="es-AR"/>
        </w:rPr>
        <w:t>7527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2272A4">
        <w:rPr>
          <w:rFonts w:eastAsia="Arial"/>
          <w:sz w:val="24"/>
          <w:szCs w:val="24"/>
          <w:lang w:val="es-ES_tradnl" w:eastAsia="es-AR"/>
        </w:rPr>
        <w:t xml:space="preserve"> del 20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2272A4">
        <w:rPr>
          <w:rFonts w:eastAsia="Arial"/>
          <w:sz w:val="24"/>
          <w:szCs w:val="24"/>
          <w:lang w:val="es-ES_tradnl" w:eastAsia="es-AR"/>
        </w:rPr>
        <w:t>de mayo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933282">
        <w:rPr>
          <w:rFonts w:eastAsia="Arial"/>
          <w:sz w:val="24"/>
          <w:szCs w:val="24"/>
          <w:lang w:val="es-ES_tradnl" w:eastAsia="es-AR"/>
        </w:rPr>
        <w:t xml:space="preserve">de 2022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febrero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272A4"/>
    <w:rsid w:val="002F5C39"/>
    <w:rsid w:val="00300ACE"/>
    <w:rsid w:val="003855A1"/>
    <w:rsid w:val="004872D9"/>
    <w:rsid w:val="004F31DD"/>
    <w:rsid w:val="00527D92"/>
    <w:rsid w:val="00592D2B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3282"/>
    <w:rsid w:val="00934A40"/>
    <w:rsid w:val="009E58C0"/>
    <w:rsid w:val="00A31C49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44953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34A6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25</cp:revision>
  <cp:lastPrinted>2018-09-14T18:52:00Z</cp:lastPrinted>
  <dcterms:created xsi:type="dcterms:W3CDTF">2018-09-14T15:26:00Z</dcterms:created>
  <dcterms:modified xsi:type="dcterms:W3CDTF">2022-05-19T15:44:00Z</dcterms:modified>
</cp:coreProperties>
</file>