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53817" w14:textId="55B16DE3" w:rsidR="00512BB3" w:rsidRDefault="00D83B12" w:rsidP="00682C2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904549">
        <w:rPr>
          <w:rStyle w:val="textoNegrita"/>
          <w:rFonts w:ascii="Times New Roman" w:hAnsi="Times New Roman" w:cs="Times New Roman"/>
        </w:rPr>
        <w:t>201</w:t>
      </w:r>
      <w:r w:rsidR="00682C21">
        <w:rPr>
          <w:rStyle w:val="textoNegrita"/>
          <w:rFonts w:ascii="Times New Roman" w:hAnsi="Times New Roman" w:cs="Times New Roman"/>
        </w:rPr>
        <w:t>/22</w:t>
      </w:r>
    </w:p>
    <w:p w14:paraId="76D57510" w14:textId="62038F30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  <w:r w:rsidR="009D48B5">
        <w:rPr>
          <w:rStyle w:val="textoNegrita"/>
          <w:rFonts w:ascii="Times New Roman" w:hAnsi="Times New Roman" w:cs="Times New Roman"/>
        </w:rPr>
        <w:t>16</w:t>
      </w:r>
      <w:r w:rsidR="00FC5218">
        <w:rPr>
          <w:rStyle w:val="textoNegrita"/>
          <w:rFonts w:ascii="Times New Roman" w:hAnsi="Times New Roman" w:cs="Times New Roman"/>
        </w:rPr>
        <w:t xml:space="preserve"> de </w:t>
      </w:r>
      <w:r w:rsidR="009D48B5">
        <w:rPr>
          <w:rStyle w:val="textoNegrita"/>
          <w:rFonts w:ascii="Times New Roman" w:hAnsi="Times New Roman" w:cs="Times New Roman"/>
        </w:rPr>
        <w:t>agost</w:t>
      </w:r>
      <w:r w:rsidR="00FC5218">
        <w:rPr>
          <w:rStyle w:val="textoNegrita"/>
          <w:rFonts w:ascii="Times New Roman" w:hAnsi="Times New Roman" w:cs="Times New Roman"/>
        </w:rPr>
        <w:t>o de 2022</w:t>
      </w: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570FC0EC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9D48B5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9D48B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D48B5">
        <w:rPr>
          <w:rFonts w:ascii="Times New Roman" w:hAnsi="Times New Roman" w:cs="Times New Roman"/>
          <w:sz w:val="24"/>
          <w:szCs w:val="24"/>
          <w:lang w:val="es-ES_tradnl"/>
        </w:rPr>
        <w:t>Lourdes SANTILLAN</w:t>
      </w:r>
      <w:r w:rsidR="00D83B12">
        <w:rPr>
          <w:rFonts w:ascii="Times New Roman" w:hAnsi="Times New Roman" w:cs="Times New Roman"/>
          <w:sz w:val="24"/>
          <w:szCs w:val="24"/>
          <w:lang w:val="es-ES_tradnl"/>
        </w:rPr>
        <w:t xml:space="preserve"> (LU </w:t>
      </w:r>
      <w:r w:rsidR="009D48B5">
        <w:rPr>
          <w:rFonts w:ascii="Times New Roman" w:hAnsi="Times New Roman" w:cs="Times New Roman"/>
          <w:sz w:val="24"/>
          <w:szCs w:val="24"/>
          <w:lang w:val="es-ES_tradnl"/>
        </w:rPr>
        <w:t>136294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587326AB" w:rsidR="00F5097A" w:rsidRDefault="00CE6BF4" w:rsidP="00A60C9D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 w:rsidR="00D83B12">
        <w:rPr>
          <w:rStyle w:val="textoComun"/>
          <w:rFonts w:ascii="Times New Roman" w:hAnsi="Times New Roman" w:cs="Times New Roman"/>
        </w:rPr>
        <w:t xml:space="preserve"> </w:t>
      </w:r>
      <w:r w:rsidR="009D48B5">
        <w:rPr>
          <w:rStyle w:val="textoComun"/>
          <w:rFonts w:ascii="Times New Roman" w:hAnsi="Times New Roman" w:cs="Times New Roman"/>
        </w:rPr>
        <w:t>la Srta.</w:t>
      </w:r>
      <w:r w:rsidR="00D83B12">
        <w:rPr>
          <w:rStyle w:val="textoComun"/>
          <w:rFonts w:ascii="Times New Roman" w:hAnsi="Times New Roman" w:cs="Times New Roman"/>
        </w:rPr>
        <w:t xml:space="preserve"> </w:t>
      </w:r>
      <w:r w:rsidR="009D48B5">
        <w:rPr>
          <w:rStyle w:val="textoComun"/>
          <w:rFonts w:ascii="Times New Roman" w:hAnsi="Times New Roman" w:cs="Times New Roman"/>
        </w:rPr>
        <w:t>Santillán</w:t>
      </w:r>
      <w:r w:rsidR="00947638">
        <w:rPr>
          <w:rStyle w:val="textoComun"/>
          <w:rFonts w:ascii="Times New Roman" w:hAnsi="Times New Roman" w:cs="Times New Roman"/>
        </w:rPr>
        <w:t xml:space="preserve"> </w:t>
      </w:r>
      <w:r w:rsidR="00F5097A">
        <w:rPr>
          <w:rStyle w:val="textoComun"/>
          <w:rFonts w:ascii="Times New Roman" w:hAnsi="Times New Roman" w:cs="Times New Roman"/>
        </w:rPr>
        <w:t>e</w:t>
      </w:r>
      <w:r w:rsidR="009D48B5">
        <w:rPr>
          <w:rStyle w:val="textoComun"/>
          <w:rFonts w:ascii="Times New Roman" w:hAnsi="Times New Roman" w:cs="Times New Roman"/>
        </w:rPr>
        <w:t>ra</w:t>
      </w:r>
      <w:r w:rsidR="002F14EC">
        <w:rPr>
          <w:rStyle w:val="textoComun"/>
          <w:rFonts w:ascii="Times New Roman" w:hAnsi="Times New Roman" w:cs="Times New Roman"/>
        </w:rPr>
        <w:t xml:space="preserve"> alumn</w:t>
      </w:r>
      <w:r w:rsidR="009D48B5">
        <w:rPr>
          <w:rStyle w:val="textoComun"/>
          <w:rFonts w:ascii="Times New Roman" w:hAnsi="Times New Roman" w:cs="Times New Roman"/>
        </w:rPr>
        <w:t>a</w:t>
      </w:r>
      <w:r w:rsidR="002F14EC">
        <w:rPr>
          <w:rStyle w:val="textoComun"/>
          <w:rFonts w:ascii="Times New Roman" w:hAnsi="Times New Roman" w:cs="Times New Roman"/>
        </w:rPr>
        <w:t xml:space="preserve"> </w:t>
      </w:r>
      <w:r w:rsidR="00682C21">
        <w:rPr>
          <w:rStyle w:val="textoComun"/>
          <w:rFonts w:ascii="Times New Roman" w:hAnsi="Times New Roman" w:cs="Times New Roman"/>
        </w:rPr>
        <w:t xml:space="preserve">de la carrera Ingeniería </w:t>
      </w:r>
      <w:r w:rsidR="009C5E0A">
        <w:rPr>
          <w:rStyle w:val="textoComun"/>
          <w:rFonts w:ascii="Times New Roman" w:hAnsi="Times New Roman" w:cs="Times New Roman"/>
        </w:rPr>
        <w:t>Química</w:t>
      </w:r>
      <w:r w:rsidR="00682C21">
        <w:rPr>
          <w:rStyle w:val="textoComun"/>
          <w:rFonts w:ascii="Times New Roman" w:hAnsi="Times New Roman" w:cs="Times New Roman"/>
        </w:rPr>
        <w:t xml:space="preserve"> – Plan 200</w:t>
      </w:r>
      <w:r w:rsidR="00532114">
        <w:rPr>
          <w:rStyle w:val="textoComun"/>
          <w:rFonts w:ascii="Times New Roman" w:hAnsi="Times New Roman" w:cs="Times New Roman"/>
        </w:rPr>
        <w:t>6</w:t>
      </w:r>
      <w:r w:rsidR="009D48B5">
        <w:rPr>
          <w:rStyle w:val="textoComun"/>
          <w:rFonts w:ascii="Times New Roman" w:hAnsi="Times New Roman" w:cs="Times New Roman"/>
        </w:rPr>
        <w:t>-2</w:t>
      </w:r>
      <w:r w:rsidR="00F5097A">
        <w:rPr>
          <w:rStyle w:val="textoComun"/>
          <w:rFonts w:ascii="Times New Roman" w:hAnsi="Times New Roman" w:cs="Times New Roman"/>
        </w:rPr>
        <w:t xml:space="preserve"> y realizó</w:t>
      </w:r>
      <w:r w:rsidR="000615F0">
        <w:rPr>
          <w:rStyle w:val="textoComun"/>
          <w:rFonts w:ascii="Times New Roman" w:hAnsi="Times New Roman" w:cs="Times New Roman"/>
        </w:rPr>
        <w:t xml:space="preserve">, durante el presente año, </w:t>
      </w:r>
      <w:r w:rsidR="00D83B12">
        <w:rPr>
          <w:rStyle w:val="textoComun"/>
          <w:rFonts w:ascii="Times New Roman" w:hAnsi="Times New Roman" w:cs="Times New Roman"/>
        </w:rPr>
        <w:t>el pase a</w:t>
      </w:r>
      <w:r w:rsidR="00F5097A">
        <w:rPr>
          <w:rStyle w:val="textoComun"/>
          <w:rFonts w:ascii="Times New Roman" w:hAnsi="Times New Roman" w:cs="Times New Roman"/>
        </w:rPr>
        <w:t xml:space="preserve"> la carrera Ingenie</w:t>
      </w:r>
      <w:r w:rsidR="000615F0">
        <w:rPr>
          <w:rStyle w:val="textoComun"/>
          <w:rFonts w:ascii="Times New Roman" w:hAnsi="Times New Roman" w:cs="Times New Roman"/>
        </w:rPr>
        <w:t>ría en Sistemas de Información – Plan 2012;</w:t>
      </w:r>
    </w:p>
    <w:p w14:paraId="0EAA3723" w14:textId="53582217" w:rsidR="000615F0" w:rsidRPr="0011765B" w:rsidRDefault="000615F0" w:rsidP="00A60C9D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</w:t>
      </w:r>
      <w:r w:rsidR="009C5E0A">
        <w:rPr>
          <w:rStyle w:val="textoComun"/>
          <w:rFonts w:ascii="Times New Roman" w:hAnsi="Times New Roman" w:cs="Times New Roman"/>
        </w:rPr>
        <w:t>Química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A60C9D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A60C9D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A60C9D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53CABDCE" w:rsidR="00A73A2A" w:rsidRDefault="00A60C9D" w:rsidP="00A60C9D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9D48B5">
        <w:rPr>
          <w:rStyle w:val="textoComun"/>
          <w:rFonts w:ascii="Times New Roman" w:hAnsi="Times New Roman" w:cs="Times New Roman"/>
        </w:rPr>
        <w:t>16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9D48B5">
        <w:rPr>
          <w:rStyle w:val="textoComun"/>
          <w:rFonts w:ascii="Times New Roman" w:hAnsi="Times New Roman" w:cs="Times New Roman"/>
        </w:rPr>
        <w:t>agost</w:t>
      </w:r>
      <w:r w:rsidR="009C5E0A">
        <w:rPr>
          <w:rStyle w:val="textoComun"/>
          <w:rFonts w:ascii="Times New Roman" w:hAnsi="Times New Roman" w:cs="Times New Roman"/>
        </w:rPr>
        <w:t xml:space="preserve">o </w:t>
      </w:r>
      <w:r w:rsidR="00682C21">
        <w:rPr>
          <w:rStyle w:val="textoComun"/>
          <w:rFonts w:ascii="Times New Roman" w:hAnsi="Times New Roman" w:cs="Times New Roman"/>
        </w:rPr>
        <w:t>de 2022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15D6E749" w:rsidR="00A73A2A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70738FD1" w14:textId="77777777" w:rsidR="009C5E0A" w:rsidRPr="003D6FAB" w:rsidRDefault="009C5E0A" w:rsidP="00927E9D">
      <w:pPr>
        <w:pStyle w:val="justified"/>
        <w:jc w:val="center"/>
        <w:rPr>
          <w:rFonts w:ascii="Times New Roman" w:hAnsi="Times New Roman" w:cs="Times New Roman"/>
        </w:rPr>
      </w:pPr>
    </w:p>
    <w:p w14:paraId="0B5A1B13" w14:textId="493BCDFC" w:rsidR="00D83B12" w:rsidRDefault="00D83B12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CDCIC-</w:t>
      </w:r>
      <w:r w:rsidR="00904549">
        <w:rPr>
          <w:rStyle w:val="textoComun"/>
          <w:rFonts w:ascii="Times New Roman" w:hAnsi="Times New Roman" w:cs="Times New Roman"/>
          <w:b/>
        </w:rPr>
        <w:t>201</w:t>
      </w:r>
      <w:bookmarkStart w:id="0" w:name="_GoBack"/>
      <w:bookmarkEnd w:id="0"/>
      <w:r>
        <w:rPr>
          <w:rStyle w:val="textoComun"/>
          <w:rFonts w:ascii="Times New Roman" w:hAnsi="Times New Roman" w:cs="Times New Roman"/>
          <w:b/>
        </w:rPr>
        <w:t>/22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7186F308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9D48B5">
        <w:rPr>
          <w:rStyle w:val="textoComun"/>
          <w:rFonts w:ascii="Times New Roman" w:hAnsi="Times New Roman" w:cs="Times New Roman"/>
        </w:rPr>
        <w:t xml:space="preserve"> la</w:t>
      </w:r>
      <w:r w:rsidR="000615F0">
        <w:rPr>
          <w:rStyle w:val="textoComun"/>
          <w:rFonts w:ascii="Times New Roman" w:hAnsi="Times New Roman" w:cs="Times New Roman"/>
        </w:rPr>
        <w:t xml:space="preserve"> alumn</w:t>
      </w:r>
      <w:r w:rsidR="009D48B5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9D48B5">
        <w:rPr>
          <w:rStyle w:val="textoComun"/>
          <w:rFonts w:ascii="Times New Roman" w:hAnsi="Times New Roman" w:cs="Times New Roman"/>
          <w:b/>
        </w:rPr>
        <w:t>Lourdes SANTILLAN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D83B12">
        <w:rPr>
          <w:rStyle w:val="textoComun"/>
          <w:rFonts w:ascii="Times New Roman" w:hAnsi="Times New Roman" w:cs="Times New Roman"/>
          <w:b/>
        </w:rPr>
        <w:t>(L</w:t>
      </w:r>
      <w:r w:rsidR="009C5E0A">
        <w:rPr>
          <w:rStyle w:val="textoComun"/>
          <w:rFonts w:ascii="Times New Roman" w:hAnsi="Times New Roman" w:cs="Times New Roman"/>
          <w:b/>
        </w:rPr>
        <w:t>.</w:t>
      </w:r>
      <w:r w:rsidR="00D83B12">
        <w:rPr>
          <w:rStyle w:val="textoComun"/>
          <w:rFonts w:ascii="Times New Roman" w:hAnsi="Times New Roman" w:cs="Times New Roman"/>
          <w:b/>
        </w:rPr>
        <w:t xml:space="preserve">U: </w:t>
      </w:r>
      <w:r w:rsidR="009D48B5">
        <w:rPr>
          <w:rStyle w:val="textoComun"/>
          <w:rFonts w:ascii="Times New Roman" w:hAnsi="Times New Roman" w:cs="Times New Roman"/>
          <w:b/>
        </w:rPr>
        <w:t>136294</w:t>
      </w:r>
      <w:r w:rsidR="009C5E0A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</w:t>
      </w:r>
      <w:r w:rsidR="00F25EC9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equivalencia</w:t>
      </w:r>
      <w:r w:rsidR="00F25EC9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4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7"/>
        <w:gridCol w:w="2069"/>
        <w:gridCol w:w="1454"/>
        <w:gridCol w:w="1012"/>
        <w:gridCol w:w="1562"/>
        <w:gridCol w:w="1453"/>
      </w:tblGrid>
      <w:tr w:rsidR="009C5E0A" w:rsidRPr="009C5E0A" w14:paraId="0EDC5C86" w14:textId="77777777" w:rsidTr="00F25EC9">
        <w:trPr>
          <w:trHeight w:val="293"/>
        </w:trPr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CA0AA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C5E0A" w:rsidRPr="009C5E0A" w14:paraId="56158723" w14:textId="77777777" w:rsidTr="00F25EC9">
        <w:trPr>
          <w:trHeight w:val="293"/>
        </w:trPr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2E16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Química</w:t>
            </w:r>
          </w:p>
        </w:tc>
        <w:tc>
          <w:tcPr>
            <w:tcW w:w="4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2DEAD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9C5E0A" w:rsidRPr="009C5E0A" w14:paraId="22CC729E" w14:textId="77777777" w:rsidTr="00F25EC9">
        <w:trPr>
          <w:trHeight w:val="293"/>
        </w:trPr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1FF6" w14:textId="190559EE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</w:t>
            </w:r>
            <w:r w:rsidR="0053211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  <w:r w:rsidR="009D48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4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D677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9C5E0A" w:rsidRPr="009C5E0A" w14:paraId="562C1415" w14:textId="77777777" w:rsidTr="00F25EC9">
        <w:trPr>
          <w:trHeight w:val="293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D3A5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15EB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9BF4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D9B4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7DD2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BA4E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C5E0A" w:rsidRPr="009C5E0A" w14:paraId="2156FDDE" w14:textId="77777777" w:rsidTr="00F25EC9">
        <w:trPr>
          <w:trHeight w:val="88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49FC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23903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General para Ingeniería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21AA7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6E88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6601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269A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IS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E1EC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9C5E0A" w:rsidRPr="009C5E0A" w14:paraId="084AD72E" w14:textId="77777777" w:rsidTr="00F25EC9">
        <w:trPr>
          <w:trHeight w:val="1173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ED1D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6244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6459A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Química Inorgánica para Ingeniería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91D81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CDC1BE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E74CF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3FA6D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E1AC462" w14:textId="75B7AEE7" w:rsidR="00E025F1" w:rsidRDefault="00E025F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77777777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2B4CD1"/>
    <w:rsid w:val="002F14EC"/>
    <w:rsid w:val="003274D8"/>
    <w:rsid w:val="003549FA"/>
    <w:rsid w:val="0039008A"/>
    <w:rsid w:val="003B2E91"/>
    <w:rsid w:val="003C7040"/>
    <w:rsid w:val="003D6FAB"/>
    <w:rsid w:val="00450BDE"/>
    <w:rsid w:val="004B7BE4"/>
    <w:rsid w:val="00512BB3"/>
    <w:rsid w:val="005241B4"/>
    <w:rsid w:val="00525174"/>
    <w:rsid w:val="00532114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C1377"/>
    <w:rsid w:val="00904549"/>
    <w:rsid w:val="00927E9D"/>
    <w:rsid w:val="00947638"/>
    <w:rsid w:val="00963345"/>
    <w:rsid w:val="009C5E0A"/>
    <w:rsid w:val="009D2125"/>
    <w:rsid w:val="009D48B5"/>
    <w:rsid w:val="009F2DC8"/>
    <w:rsid w:val="00A173AE"/>
    <w:rsid w:val="00A60C9D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25EC9"/>
    <w:rsid w:val="00F33A90"/>
    <w:rsid w:val="00F5097A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16</cp:revision>
  <dcterms:created xsi:type="dcterms:W3CDTF">2021-06-22T14:42:00Z</dcterms:created>
  <dcterms:modified xsi:type="dcterms:W3CDTF">2022-08-19T14:43:00Z</dcterms:modified>
  <cp:category/>
</cp:coreProperties>
</file>