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E2" w:rsidRPr="001F69E2" w:rsidRDefault="001F69E2" w:rsidP="001F69E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F69E2">
        <w:rPr>
          <w:rFonts w:eastAsia="Arial"/>
          <w:b/>
          <w:lang w:val="es-AR" w:eastAsia="es-AR"/>
        </w:rPr>
        <w:t>REGISTRADO BAJO CDCIC-208/22</w:t>
      </w:r>
    </w:p>
    <w:p w:rsidR="001F69E2" w:rsidRPr="001F69E2" w:rsidRDefault="001F69E2" w:rsidP="001F69E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F69E2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1F69E2">
        <w:rPr>
          <w:rFonts w:eastAsia="Arial"/>
          <w:b/>
          <w:lang w:val="es-AR" w:eastAsia="es-AR"/>
        </w:rPr>
        <w:t>Expe</w:t>
      </w:r>
      <w:proofErr w:type="spellEnd"/>
      <w:r w:rsidRPr="001F69E2">
        <w:rPr>
          <w:rFonts w:eastAsia="Arial"/>
          <w:b/>
          <w:lang w:val="es-AR" w:eastAsia="es-AR"/>
        </w:rPr>
        <w:t>. 2897/22</w:t>
      </w:r>
    </w:p>
    <w:p w:rsidR="001F69E2" w:rsidRPr="001F69E2" w:rsidRDefault="001F69E2" w:rsidP="001F69E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F69E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  <w:bookmarkStart w:id="0" w:name="_GoBack"/>
      <w:bookmarkEnd w:id="0"/>
    </w:p>
    <w:p w:rsidR="001F69E2" w:rsidRPr="001F69E2" w:rsidRDefault="001F69E2" w:rsidP="001F69E2">
      <w:pPr>
        <w:rPr>
          <w:rFonts w:ascii="Arial" w:hAnsi="Arial" w:cs="Arial"/>
          <w:szCs w:val="20"/>
          <w:lang w:val="es-AR" w:eastAsia="es-ES"/>
        </w:rPr>
      </w:pPr>
    </w:p>
    <w:p w:rsidR="001F69E2" w:rsidRPr="001F69E2" w:rsidRDefault="001F69E2" w:rsidP="001F69E2">
      <w:pPr>
        <w:rPr>
          <w:rFonts w:eastAsia="Arial"/>
          <w:b/>
          <w:lang w:val="es-AR" w:eastAsia="es-AR"/>
        </w:rPr>
      </w:pPr>
      <w:r w:rsidRPr="001F69E2">
        <w:rPr>
          <w:rFonts w:eastAsia="Arial"/>
          <w:b/>
          <w:lang w:val="es-AR" w:eastAsia="es-AR"/>
        </w:rPr>
        <w:t xml:space="preserve">VISTO: </w:t>
      </w:r>
    </w:p>
    <w:p w:rsidR="001F69E2" w:rsidRPr="001F69E2" w:rsidRDefault="001F69E2" w:rsidP="001F69E2">
      <w:pPr>
        <w:ind w:firstLine="851"/>
        <w:jc w:val="both"/>
        <w:rPr>
          <w:rFonts w:eastAsia="Arial"/>
          <w:b/>
          <w:lang w:val="es-AR" w:eastAsia="es-AR"/>
        </w:rPr>
      </w:pPr>
      <w:r w:rsidRPr="001F69E2">
        <w:rPr>
          <w:rFonts w:eastAsia="Arial"/>
          <w:lang w:val="es-AR" w:eastAsia="es-AR"/>
        </w:rPr>
        <w:t>La renuncia presentada por el Ing. Sebastián Farías (</w:t>
      </w:r>
      <w:proofErr w:type="spellStart"/>
      <w:r w:rsidRPr="001F69E2">
        <w:rPr>
          <w:rFonts w:eastAsia="Arial"/>
          <w:lang w:val="es-AR" w:eastAsia="es-AR"/>
        </w:rPr>
        <w:t>Leg</w:t>
      </w:r>
      <w:proofErr w:type="spellEnd"/>
      <w:r w:rsidRPr="001F69E2">
        <w:rPr>
          <w:rFonts w:eastAsia="Arial"/>
          <w:lang w:val="es-AR" w:eastAsia="es-AR"/>
        </w:rPr>
        <w:t>. 14262*Cargo de Planta 27028649) en su cargo de Ayudante de Docencia “A” con dedicación simple en la asignatura “Sistemas Operativos” (cód. 5949) a partir del 13 de julio de 2022; y</w:t>
      </w:r>
    </w:p>
    <w:p w:rsidR="001F69E2" w:rsidRPr="001F69E2" w:rsidRDefault="001F69E2" w:rsidP="001F69E2">
      <w:pPr>
        <w:jc w:val="both"/>
        <w:rPr>
          <w:rFonts w:eastAsia="Arial"/>
          <w:b/>
          <w:lang w:val="es-AR" w:eastAsia="es-AR"/>
        </w:rPr>
      </w:pPr>
    </w:p>
    <w:p w:rsidR="001F69E2" w:rsidRPr="001F69E2" w:rsidRDefault="001F69E2" w:rsidP="001F69E2">
      <w:pPr>
        <w:rPr>
          <w:rFonts w:eastAsia="Arial"/>
          <w:b/>
          <w:lang w:val="es-AR" w:eastAsia="es-AR"/>
        </w:rPr>
      </w:pPr>
    </w:p>
    <w:p w:rsidR="001F69E2" w:rsidRPr="001F69E2" w:rsidRDefault="001F69E2" w:rsidP="001F69E2">
      <w:pPr>
        <w:rPr>
          <w:rFonts w:eastAsia="Arial"/>
          <w:b/>
          <w:lang w:val="es-AR" w:eastAsia="es-AR"/>
        </w:rPr>
      </w:pPr>
      <w:r w:rsidRPr="001F69E2">
        <w:rPr>
          <w:rFonts w:eastAsia="Arial"/>
          <w:b/>
          <w:lang w:val="es-AR" w:eastAsia="es-AR"/>
        </w:rPr>
        <w:t>CONSIDERANDO:</w:t>
      </w:r>
    </w:p>
    <w:p w:rsidR="001F69E2" w:rsidRPr="001F69E2" w:rsidRDefault="001F69E2" w:rsidP="001F69E2">
      <w:pPr>
        <w:rPr>
          <w:rFonts w:eastAsia="Arial"/>
          <w:lang w:val="es-AR" w:eastAsia="es-AR"/>
        </w:rPr>
      </w:pPr>
    </w:p>
    <w:p w:rsidR="001F69E2" w:rsidRPr="001F69E2" w:rsidRDefault="001F69E2" w:rsidP="001F69E2">
      <w:pPr>
        <w:ind w:right="-29" w:firstLine="709"/>
        <w:jc w:val="both"/>
        <w:rPr>
          <w:rFonts w:eastAsia="Arial"/>
          <w:lang w:val="es-AR" w:eastAsia="es-AR"/>
        </w:rPr>
      </w:pPr>
      <w:r w:rsidRPr="001F69E2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1F69E2" w:rsidRPr="001F69E2" w:rsidRDefault="001F69E2" w:rsidP="001F69E2">
      <w:pPr>
        <w:jc w:val="both"/>
        <w:rPr>
          <w:rFonts w:eastAsia="Arial"/>
          <w:lang w:val="es-AR" w:eastAsia="es-AR"/>
        </w:rPr>
      </w:pPr>
      <w:r w:rsidRPr="001F69E2">
        <w:rPr>
          <w:rFonts w:eastAsia="Arial"/>
          <w:lang w:val="es-AR" w:eastAsia="es-AR"/>
        </w:rPr>
        <w:tab/>
      </w:r>
    </w:p>
    <w:p w:rsidR="001F69E2" w:rsidRPr="001F69E2" w:rsidRDefault="001F69E2" w:rsidP="001F69E2">
      <w:pPr>
        <w:jc w:val="both"/>
        <w:rPr>
          <w:rFonts w:eastAsia="Arial"/>
          <w:lang w:val="es-AR" w:eastAsia="es-AR"/>
        </w:rPr>
      </w:pPr>
      <w:r w:rsidRPr="001F69E2">
        <w:rPr>
          <w:rFonts w:eastAsia="Arial"/>
          <w:lang w:val="es-AR" w:eastAsia="es-AR"/>
        </w:rPr>
        <w:t xml:space="preserve">            Que el Consejo Departamental resolvió por unanimidad, en su reunión ordinaria de fecha 16 de agosto de 2022 aprobar dicho bloqueo;</w:t>
      </w:r>
    </w:p>
    <w:p w:rsidR="001F69E2" w:rsidRPr="001F69E2" w:rsidRDefault="001F69E2" w:rsidP="001F69E2">
      <w:pPr>
        <w:jc w:val="both"/>
        <w:rPr>
          <w:rFonts w:eastAsia="Arial"/>
          <w:lang w:val="es-AR" w:eastAsia="es-AR"/>
        </w:rPr>
      </w:pPr>
    </w:p>
    <w:p w:rsidR="001F69E2" w:rsidRPr="001F69E2" w:rsidRDefault="001F69E2" w:rsidP="001F69E2">
      <w:pPr>
        <w:jc w:val="both"/>
        <w:rPr>
          <w:rFonts w:eastAsia="Arial"/>
          <w:lang w:val="es-AR" w:eastAsia="es-AR"/>
        </w:rPr>
      </w:pPr>
    </w:p>
    <w:p w:rsidR="001F69E2" w:rsidRPr="001F69E2" w:rsidRDefault="001F69E2" w:rsidP="001F69E2">
      <w:pPr>
        <w:jc w:val="both"/>
        <w:rPr>
          <w:rFonts w:eastAsia="Arial"/>
          <w:b/>
          <w:lang w:val="es-AR" w:eastAsia="es-AR"/>
        </w:rPr>
      </w:pPr>
      <w:r w:rsidRPr="001F69E2">
        <w:rPr>
          <w:rFonts w:eastAsia="Arial"/>
          <w:b/>
          <w:lang w:val="es-AR" w:eastAsia="es-AR"/>
        </w:rPr>
        <w:t xml:space="preserve">POR ELLO, </w:t>
      </w:r>
    </w:p>
    <w:p w:rsidR="001F69E2" w:rsidRPr="001F69E2" w:rsidRDefault="001F69E2" w:rsidP="001F69E2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F69E2" w:rsidRPr="001F69E2" w:rsidRDefault="001F69E2" w:rsidP="001F69E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F69E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F69E2" w:rsidRPr="001F69E2" w:rsidRDefault="001F69E2" w:rsidP="001F69E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F69E2">
        <w:rPr>
          <w:rFonts w:eastAsia="Arial"/>
          <w:b/>
          <w:lang w:val="es-AR" w:eastAsia="es-AR"/>
        </w:rPr>
        <w:t>RESUELVE:</w:t>
      </w:r>
    </w:p>
    <w:p w:rsidR="001F69E2" w:rsidRPr="001F69E2" w:rsidRDefault="001F69E2" w:rsidP="001F69E2">
      <w:pPr>
        <w:jc w:val="both"/>
        <w:rPr>
          <w:rFonts w:eastAsia="Arial"/>
          <w:lang w:val="es-AR" w:eastAsia="es-AR"/>
        </w:rPr>
      </w:pPr>
    </w:p>
    <w:p w:rsidR="001F69E2" w:rsidRPr="001F69E2" w:rsidRDefault="001F69E2" w:rsidP="001F69E2">
      <w:pPr>
        <w:ind w:right="-29"/>
        <w:jc w:val="both"/>
        <w:rPr>
          <w:rFonts w:eastAsia="Arial"/>
          <w:lang w:val="es-ES_tradnl" w:eastAsia="es-AR"/>
        </w:rPr>
      </w:pPr>
      <w:r w:rsidRPr="001F69E2">
        <w:rPr>
          <w:rFonts w:eastAsia="Arial"/>
          <w:b/>
          <w:lang w:val="es-AR" w:eastAsia="es-AR"/>
        </w:rPr>
        <w:t>ARTICULO 1º:</w:t>
      </w:r>
      <w:r w:rsidRPr="001F69E2">
        <w:rPr>
          <w:rFonts w:eastAsia="Arial"/>
          <w:lang w:val="es-ES_tradnl" w:eastAsia="es-AR"/>
        </w:rPr>
        <w:t xml:space="preserve"> Bloquear el cargo de Ayudante de Docencia “A” con dedicación simple (</w:t>
      </w:r>
      <w:r w:rsidRPr="001F69E2">
        <w:rPr>
          <w:rFonts w:eastAsia="Arial"/>
          <w:b/>
          <w:lang w:val="es-ES_tradnl" w:eastAsia="es-AR"/>
        </w:rPr>
        <w:t xml:space="preserve">Cargo de Planta </w:t>
      </w:r>
      <w:r w:rsidRPr="001F69E2">
        <w:rPr>
          <w:rFonts w:eastAsia="Arial"/>
          <w:b/>
          <w:bCs/>
          <w:lang w:val="es-ES_tradnl" w:eastAsia="es-AR"/>
        </w:rPr>
        <w:t>27028649</w:t>
      </w:r>
      <w:r w:rsidRPr="001F69E2">
        <w:rPr>
          <w:rFonts w:eastAsia="Arial"/>
          <w:b/>
          <w:lang w:val="es-ES_tradnl" w:eastAsia="es-AR"/>
        </w:rPr>
        <w:t>)</w:t>
      </w:r>
      <w:r w:rsidRPr="001F69E2">
        <w:rPr>
          <w:rFonts w:eastAsia="Arial"/>
          <w:lang w:val="es-ES_tradnl" w:eastAsia="es-AR"/>
        </w:rPr>
        <w:t xml:space="preserve">, con motivo de la renuncia del </w:t>
      </w:r>
      <w:r w:rsidRPr="001F69E2">
        <w:rPr>
          <w:rFonts w:eastAsia="Arial"/>
          <w:b/>
          <w:lang w:val="es-ES_tradnl" w:eastAsia="es-AR"/>
        </w:rPr>
        <w:t>Ing. Sebastián Héctor José FARIAS (</w:t>
      </w:r>
      <w:proofErr w:type="spellStart"/>
      <w:r w:rsidRPr="001F69E2">
        <w:rPr>
          <w:rFonts w:eastAsia="Arial"/>
          <w:b/>
          <w:bCs/>
          <w:lang w:val="es-ES_tradnl" w:eastAsia="es-AR"/>
        </w:rPr>
        <w:t>Leg</w:t>
      </w:r>
      <w:proofErr w:type="spellEnd"/>
      <w:r w:rsidRPr="001F69E2">
        <w:rPr>
          <w:rFonts w:eastAsia="Arial"/>
          <w:b/>
          <w:bCs/>
          <w:lang w:val="es-ES_tradnl" w:eastAsia="es-AR"/>
        </w:rPr>
        <w:t>. 14262)</w:t>
      </w:r>
      <w:r w:rsidRPr="001F69E2">
        <w:rPr>
          <w:rFonts w:eastAsia="Arial"/>
          <w:b/>
          <w:lang w:val="es-ES_tradnl" w:eastAsia="es-AR"/>
        </w:rPr>
        <w:t xml:space="preserve"> </w:t>
      </w:r>
      <w:r w:rsidRPr="001F69E2">
        <w:rPr>
          <w:rFonts w:eastAsia="Arial"/>
          <w:lang w:val="es-ES_tradnl" w:eastAsia="es-AR"/>
        </w:rPr>
        <w:t xml:space="preserve"> desde el 16 de agosto y hasta el 31 de diciembre de 2022.-</w:t>
      </w:r>
      <w:r w:rsidRPr="001F69E2">
        <w:rPr>
          <w:rFonts w:eastAsia="Arial"/>
          <w:b/>
          <w:lang w:val="es-ES_tradnl" w:eastAsia="es-AR"/>
        </w:rPr>
        <w:t xml:space="preserve"> </w:t>
      </w:r>
      <w:r w:rsidRPr="001F69E2">
        <w:rPr>
          <w:rFonts w:eastAsia="Arial"/>
          <w:lang w:val="es-AR" w:eastAsia="es-AR"/>
        </w:rPr>
        <w:t xml:space="preserve"> </w:t>
      </w:r>
    </w:p>
    <w:p w:rsidR="001F69E2" w:rsidRPr="001F69E2" w:rsidRDefault="001F69E2" w:rsidP="001F69E2">
      <w:pPr>
        <w:ind w:right="-29"/>
        <w:jc w:val="both"/>
        <w:rPr>
          <w:rFonts w:eastAsia="Arial"/>
          <w:lang w:val="es-ES_tradnl" w:eastAsia="es-AR"/>
        </w:rPr>
      </w:pPr>
    </w:p>
    <w:p w:rsidR="001F69E2" w:rsidRPr="001F69E2" w:rsidRDefault="001F69E2" w:rsidP="001F69E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F69E2">
        <w:rPr>
          <w:rFonts w:eastAsia="Arial" w:cs="Arial"/>
          <w:b/>
          <w:lang w:val="es-AR" w:eastAsia="es-AR"/>
        </w:rPr>
        <w:t>ARTICULO 2º:</w:t>
      </w:r>
      <w:r w:rsidRPr="001F69E2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1F69E2">
        <w:rPr>
          <w:rFonts w:eastAsia="Arial" w:cs="Arial"/>
          <w:lang w:val="es-AR" w:eastAsia="es-AR"/>
        </w:rPr>
        <w:t>docentes.-</w:t>
      </w:r>
      <w:proofErr w:type="gramEnd"/>
    </w:p>
    <w:p w:rsidR="001F69E2" w:rsidRPr="001F69E2" w:rsidRDefault="001F69E2" w:rsidP="001F69E2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F69E2">
        <w:rPr>
          <w:rFonts w:eastAsia="Arial" w:cs="Arial"/>
          <w:b/>
          <w:lang w:val="es-AR" w:eastAsia="es-AR"/>
        </w:rPr>
        <w:t>ARTICULO 3º:</w:t>
      </w:r>
      <w:r w:rsidRPr="001F69E2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1F69E2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1F69E2" w:rsidRPr="001F69E2" w:rsidRDefault="001F69E2" w:rsidP="001F69E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F69E2" w:rsidRPr="001F69E2" w:rsidRDefault="001F69E2" w:rsidP="001F69E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918" w:rsidRDefault="00A27918">
      <w:r>
        <w:separator/>
      </w:r>
    </w:p>
  </w:endnote>
  <w:endnote w:type="continuationSeparator" w:id="0">
    <w:p w:rsidR="00A27918" w:rsidRDefault="00A2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918" w:rsidRDefault="00A27918">
      <w:r>
        <w:separator/>
      </w:r>
    </w:p>
  </w:footnote>
  <w:footnote w:type="continuationSeparator" w:id="0">
    <w:p w:rsidR="00A27918" w:rsidRDefault="00A27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1F69E2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27918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F4A67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2022-08-23T12:49:00Z</dcterms:created>
  <dcterms:modified xsi:type="dcterms:W3CDTF">2022-08-23T12:49:00Z</dcterms:modified>
</cp:coreProperties>
</file>