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8A" w:rsidRPr="001C2F8A" w:rsidRDefault="001C2F8A" w:rsidP="001C2F8A">
      <w:pPr>
        <w:ind w:firstLine="3402"/>
        <w:rPr>
          <w:b/>
          <w:lang w:val="es-ES_tradnl"/>
        </w:rPr>
      </w:pPr>
      <w:r w:rsidRPr="001C2F8A">
        <w:rPr>
          <w:b/>
          <w:lang w:val="es-ES_tradnl"/>
        </w:rPr>
        <w:t xml:space="preserve">REGISTRADO BAJO </w:t>
      </w:r>
      <w:proofErr w:type="gramStart"/>
      <w:r w:rsidRPr="001C2F8A">
        <w:rPr>
          <w:b/>
          <w:lang w:val="es-ES_tradnl"/>
        </w:rPr>
        <w:t>Nº  CDCIC</w:t>
      </w:r>
      <w:proofErr w:type="gramEnd"/>
      <w:r w:rsidRPr="001C2F8A">
        <w:rPr>
          <w:b/>
          <w:lang w:val="es-ES_tradnl"/>
        </w:rPr>
        <w:t>-255/22</w:t>
      </w:r>
    </w:p>
    <w:p w:rsidR="001C2F8A" w:rsidRPr="001C2F8A" w:rsidRDefault="001C2F8A" w:rsidP="001C2F8A">
      <w:pPr>
        <w:tabs>
          <w:tab w:val="left" w:pos="5610"/>
        </w:tabs>
        <w:ind w:firstLine="3402"/>
        <w:rPr>
          <w:b/>
          <w:lang w:val="es-ES_tradnl"/>
        </w:rPr>
      </w:pPr>
    </w:p>
    <w:p w:rsidR="001C2F8A" w:rsidRPr="001C2F8A" w:rsidRDefault="001C2F8A" w:rsidP="001C2F8A">
      <w:pPr>
        <w:tabs>
          <w:tab w:val="left" w:pos="5610"/>
        </w:tabs>
        <w:ind w:firstLine="3402"/>
        <w:rPr>
          <w:b/>
          <w:lang w:val="es-ES_tradnl"/>
        </w:rPr>
      </w:pPr>
      <w:r w:rsidRPr="001C2F8A">
        <w:rPr>
          <w:b/>
          <w:lang w:val="es-ES_tradnl"/>
        </w:rPr>
        <w:t xml:space="preserve">Corresponde al </w:t>
      </w:r>
      <w:proofErr w:type="spellStart"/>
      <w:r w:rsidRPr="001C2F8A">
        <w:rPr>
          <w:b/>
          <w:lang w:val="es-ES_tradnl"/>
        </w:rPr>
        <w:t>Expte</w:t>
      </w:r>
      <w:proofErr w:type="spellEnd"/>
      <w:r w:rsidRPr="001C2F8A">
        <w:rPr>
          <w:b/>
          <w:lang w:val="es-ES_tradnl"/>
        </w:rPr>
        <w:t xml:space="preserve"> N° 1802/21</w:t>
      </w:r>
    </w:p>
    <w:p w:rsidR="001C2F8A" w:rsidRPr="001C2F8A" w:rsidRDefault="001C2F8A" w:rsidP="001C2F8A">
      <w:pPr>
        <w:tabs>
          <w:tab w:val="left" w:pos="5610"/>
        </w:tabs>
        <w:ind w:firstLine="3402"/>
        <w:rPr>
          <w:b/>
          <w:lang w:val="es-ES_tradnl"/>
        </w:rPr>
      </w:pPr>
    </w:p>
    <w:p w:rsidR="001C2F8A" w:rsidRPr="001C2F8A" w:rsidRDefault="001C2F8A" w:rsidP="001C2F8A">
      <w:pPr>
        <w:tabs>
          <w:tab w:val="left" w:pos="5610"/>
        </w:tabs>
        <w:ind w:firstLine="3402"/>
        <w:rPr>
          <w:b/>
          <w:lang w:val="es-ES_tradnl"/>
        </w:rPr>
      </w:pPr>
      <w:r w:rsidRPr="001C2F8A">
        <w:rPr>
          <w:b/>
          <w:lang w:val="es-ES_tradnl"/>
        </w:rPr>
        <w:t xml:space="preserve">BAHIA BLANCA, </w:t>
      </w:r>
      <w:r>
        <w:rPr>
          <w:b/>
          <w:lang w:val="es-ES_tradnl"/>
        </w:rPr>
        <w:t>25 de octubre de 2022</w:t>
      </w:r>
      <w:bookmarkStart w:id="0" w:name="_GoBack"/>
      <w:bookmarkEnd w:id="0"/>
    </w:p>
    <w:p w:rsidR="001C2F8A" w:rsidRPr="001C2F8A" w:rsidRDefault="001C2F8A" w:rsidP="001C2F8A">
      <w:pPr>
        <w:jc w:val="right"/>
        <w:rPr>
          <w:b/>
          <w:lang w:val="es-ES_tradnl"/>
        </w:rPr>
      </w:pPr>
    </w:p>
    <w:p w:rsidR="001C2F8A" w:rsidRPr="001C2F8A" w:rsidRDefault="001C2F8A" w:rsidP="001C2F8A">
      <w:pPr>
        <w:jc w:val="both"/>
        <w:rPr>
          <w:b/>
          <w:lang w:val="es-ES_tradnl"/>
        </w:rPr>
      </w:pPr>
      <w:r w:rsidRPr="001C2F8A">
        <w:rPr>
          <w:b/>
          <w:lang w:val="es-ES_tradnl"/>
        </w:rPr>
        <w:t>VISTO:</w:t>
      </w:r>
    </w:p>
    <w:p w:rsidR="001C2F8A" w:rsidRPr="001C2F8A" w:rsidRDefault="001C2F8A" w:rsidP="001C2F8A">
      <w:pPr>
        <w:jc w:val="both"/>
        <w:rPr>
          <w:b/>
          <w:lang w:val="es-ES_tradnl"/>
        </w:rPr>
      </w:pPr>
      <w:r w:rsidRPr="001C2F8A">
        <w:rPr>
          <w:b/>
          <w:lang w:val="es-ES_tradnl"/>
        </w:rPr>
        <w:tab/>
      </w:r>
    </w:p>
    <w:p w:rsidR="001C2F8A" w:rsidRPr="001C2F8A" w:rsidRDefault="001C2F8A" w:rsidP="001C2F8A">
      <w:pPr>
        <w:ind w:firstLine="851"/>
        <w:jc w:val="both"/>
        <w:rPr>
          <w:lang w:val="es-ES_tradnl"/>
        </w:rPr>
      </w:pPr>
      <w:r w:rsidRPr="001C2F8A">
        <w:rPr>
          <w:lang w:val="es-ES_tradnl"/>
        </w:rPr>
        <w:t>La Resolución CSU-695/22 mediante la cual se aprueba el primer plan de estudios de la de la carrera “Tecnicatura Universitaria en Programación web y móvil”; y</w:t>
      </w:r>
    </w:p>
    <w:p w:rsidR="001C2F8A" w:rsidRPr="001C2F8A" w:rsidRDefault="001C2F8A" w:rsidP="001C2F8A">
      <w:pPr>
        <w:jc w:val="both"/>
        <w:rPr>
          <w:lang w:val="es-ES_tradnl"/>
        </w:rPr>
      </w:pPr>
    </w:p>
    <w:p w:rsidR="001C2F8A" w:rsidRPr="001C2F8A" w:rsidRDefault="001C2F8A" w:rsidP="001C2F8A">
      <w:pPr>
        <w:ind w:firstLine="851"/>
        <w:jc w:val="both"/>
        <w:rPr>
          <w:lang w:val="es-ES_tradnl"/>
        </w:rPr>
      </w:pPr>
    </w:p>
    <w:p w:rsidR="001C2F8A" w:rsidRPr="001C2F8A" w:rsidRDefault="001C2F8A" w:rsidP="001C2F8A">
      <w:pPr>
        <w:jc w:val="both"/>
        <w:rPr>
          <w:b/>
          <w:lang w:val="es-ES_tradnl"/>
        </w:rPr>
      </w:pPr>
      <w:r w:rsidRPr="001C2F8A">
        <w:rPr>
          <w:b/>
          <w:lang w:val="es-ES_tradnl"/>
        </w:rPr>
        <w:t>CONSIDERANDO:</w:t>
      </w:r>
    </w:p>
    <w:p w:rsidR="001C2F8A" w:rsidRPr="001C2F8A" w:rsidRDefault="001C2F8A" w:rsidP="001C2F8A">
      <w:pPr>
        <w:jc w:val="both"/>
        <w:rPr>
          <w:lang w:val="es-ES_tradnl"/>
        </w:rPr>
      </w:pPr>
    </w:p>
    <w:p w:rsidR="001C2F8A" w:rsidRPr="001C2F8A" w:rsidRDefault="001C2F8A" w:rsidP="001C2F8A">
      <w:pPr>
        <w:ind w:firstLine="851"/>
        <w:jc w:val="both"/>
        <w:rPr>
          <w:lang w:val="es-ES_tradnl"/>
        </w:rPr>
      </w:pPr>
      <w:proofErr w:type="gramStart"/>
      <w:r w:rsidRPr="001C2F8A">
        <w:rPr>
          <w:lang w:val="es-ES_tradnl"/>
        </w:rPr>
        <w:t>Que</w:t>
      </w:r>
      <w:proofErr w:type="gramEnd"/>
      <w:r w:rsidRPr="001C2F8A">
        <w:rPr>
          <w:lang w:val="es-ES_tradnl"/>
        </w:rPr>
        <w:t xml:space="preserve"> de acuerdo a lo observado por la Dirección de Gestión Administrativa Curricular, las asignaturas 41, 42, 44 y 45 (Cursos de Lectura Comprensiva de Textos en Ingles Nivel I, II, IIIA Y IIIB) figuran con cursado en forma semanal y en realidad el cursado de las mismas está establecido cuatrimestral; </w:t>
      </w:r>
    </w:p>
    <w:p w:rsidR="001C2F8A" w:rsidRPr="001C2F8A" w:rsidRDefault="001C2F8A" w:rsidP="001C2F8A">
      <w:pPr>
        <w:ind w:firstLine="851"/>
        <w:jc w:val="both"/>
        <w:rPr>
          <w:lang w:val="es-ES_tradnl"/>
        </w:rPr>
      </w:pPr>
    </w:p>
    <w:p w:rsidR="001C2F8A" w:rsidRPr="001C2F8A" w:rsidRDefault="001C2F8A" w:rsidP="001C2F8A">
      <w:pPr>
        <w:ind w:firstLine="851"/>
        <w:jc w:val="both"/>
        <w:rPr>
          <w:lang w:val="es-ES_tradnl"/>
        </w:rPr>
      </w:pPr>
      <w:r w:rsidRPr="001C2F8A">
        <w:rPr>
          <w:lang w:val="es-ES_tradnl"/>
        </w:rPr>
        <w:t xml:space="preserve">Que es necesario realizar la rectificación de la citada resolución, antes de cargar el plan en el Sistema </w:t>
      </w:r>
      <w:proofErr w:type="spellStart"/>
      <w:r w:rsidRPr="001C2F8A">
        <w:rPr>
          <w:lang w:val="es-ES_tradnl"/>
        </w:rPr>
        <w:t>Siu</w:t>
      </w:r>
      <w:proofErr w:type="spellEnd"/>
      <w:r w:rsidRPr="001C2F8A">
        <w:rPr>
          <w:lang w:val="es-ES_tradnl"/>
        </w:rPr>
        <w:t xml:space="preserve"> </w:t>
      </w:r>
      <w:proofErr w:type="gramStart"/>
      <w:r w:rsidRPr="001C2F8A">
        <w:rPr>
          <w:lang w:val="es-ES_tradnl"/>
        </w:rPr>
        <w:t>Guaraní</w:t>
      </w:r>
      <w:proofErr w:type="gramEnd"/>
      <w:r w:rsidRPr="001C2F8A">
        <w:rPr>
          <w:lang w:val="es-ES_tradnl"/>
        </w:rPr>
        <w:t xml:space="preserve">, es decir cambiar la condición de semanal a cuatrimestral, de esas cuatro asignaturas solamente; </w:t>
      </w:r>
    </w:p>
    <w:p w:rsidR="001C2F8A" w:rsidRPr="001C2F8A" w:rsidRDefault="001C2F8A" w:rsidP="001C2F8A">
      <w:pPr>
        <w:ind w:firstLine="851"/>
        <w:jc w:val="both"/>
        <w:rPr>
          <w:lang w:val="es-ES_tradnl"/>
        </w:rPr>
      </w:pPr>
    </w:p>
    <w:p w:rsidR="001C2F8A" w:rsidRPr="001C2F8A" w:rsidRDefault="001C2F8A" w:rsidP="001C2F8A">
      <w:pPr>
        <w:ind w:firstLine="851"/>
        <w:jc w:val="both"/>
        <w:rPr>
          <w:lang w:val="es-ES_tradnl"/>
        </w:rPr>
      </w:pPr>
      <w:r w:rsidRPr="001C2F8A">
        <w:rPr>
          <w:lang w:val="es-ES_tradnl"/>
        </w:rPr>
        <w:t xml:space="preserve">Que corresponde elevar al Consejo Superior Universitario la modificación propuesta del primer Plan de Estudios de la carrera Tecnicatura Universitaria en Programación Web y Móvil; </w:t>
      </w:r>
    </w:p>
    <w:p w:rsidR="001C2F8A" w:rsidRPr="001C2F8A" w:rsidRDefault="001C2F8A" w:rsidP="001C2F8A">
      <w:pPr>
        <w:jc w:val="both"/>
        <w:rPr>
          <w:lang w:val="es-ES_tradnl"/>
        </w:rPr>
      </w:pPr>
    </w:p>
    <w:p w:rsidR="001C2F8A" w:rsidRPr="001C2F8A" w:rsidRDefault="001C2F8A" w:rsidP="001C2F8A">
      <w:pPr>
        <w:ind w:firstLine="993"/>
        <w:jc w:val="both"/>
        <w:rPr>
          <w:lang w:val="es-ES_tradnl"/>
        </w:rPr>
      </w:pPr>
      <w:r w:rsidRPr="001C2F8A">
        <w:rPr>
          <w:lang w:val="es-ES_tradnl"/>
        </w:rPr>
        <w:t>Que el Consejo Departamental aprobó, en su reunión de fecha de 16 de agosto de 2022 elevar dicha propuesta;</w:t>
      </w:r>
    </w:p>
    <w:p w:rsidR="001C2F8A" w:rsidRPr="001C2F8A" w:rsidRDefault="001C2F8A" w:rsidP="001C2F8A">
      <w:pPr>
        <w:ind w:firstLine="851"/>
        <w:jc w:val="both"/>
        <w:rPr>
          <w:lang w:val="es-ES_tradnl"/>
        </w:rPr>
      </w:pPr>
    </w:p>
    <w:p w:rsidR="001C2F8A" w:rsidRPr="001C2F8A" w:rsidRDefault="001C2F8A" w:rsidP="001C2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color w:val="000000"/>
          <w:lang w:val="es-ES_tradnl"/>
        </w:rPr>
      </w:pPr>
    </w:p>
    <w:p w:rsidR="001C2F8A" w:rsidRPr="001C2F8A" w:rsidRDefault="001C2F8A" w:rsidP="001C2F8A">
      <w:pPr>
        <w:keepNext/>
        <w:spacing w:before="240" w:after="240" w:line="260" w:lineRule="auto"/>
        <w:jc w:val="both"/>
        <w:rPr>
          <w:b/>
          <w:smallCaps/>
          <w:lang w:val="es-ES_tradnl"/>
        </w:rPr>
      </w:pPr>
      <w:r w:rsidRPr="001C2F8A">
        <w:rPr>
          <w:b/>
          <w:smallCaps/>
          <w:lang w:val="es-ES_tradnl"/>
        </w:rPr>
        <w:t>POR ELLO,</w:t>
      </w:r>
    </w:p>
    <w:p w:rsidR="001C2F8A" w:rsidRPr="001C2F8A" w:rsidRDefault="001C2F8A" w:rsidP="001C2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b/>
          <w:lang w:val="es-ES_tradnl"/>
        </w:rPr>
      </w:pPr>
      <w:r w:rsidRPr="001C2F8A">
        <w:rPr>
          <w:b/>
          <w:lang w:val="es-ES_tradnl"/>
        </w:rPr>
        <w:t xml:space="preserve">EL CONSEJO DEPARTAMENTAL DE </w:t>
      </w:r>
    </w:p>
    <w:p w:rsidR="001C2F8A" w:rsidRPr="001C2F8A" w:rsidRDefault="001C2F8A" w:rsidP="001C2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b/>
          <w:lang w:val="es-ES_tradnl"/>
        </w:rPr>
      </w:pPr>
      <w:r w:rsidRPr="001C2F8A">
        <w:rPr>
          <w:b/>
          <w:lang w:val="es-ES_tradnl"/>
        </w:rPr>
        <w:t>CIENCIAS E INGENIERÍA DE LA COMPUTACIÓN</w:t>
      </w:r>
    </w:p>
    <w:p w:rsidR="001C2F8A" w:rsidRPr="001C2F8A" w:rsidRDefault="001C2F8A" w:rsidP="001C2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ind w:firstLine="1418"/>
        <w:jc w:val="both"/>
        <w:rPr>
          <w:b/>
          <w:lang w:val="es-ES_tradnl"/>
        </w:rPr>
      </w:pPr>
      <w:r w:rsidRPr="001C2F8A">
        <w:rPr>
          <w:b/>
          <w:lang w:val="es-ES_tradnl"/>
        </w:rPr>
        <w:t xml:space="preserve">                  </w:t>
      </w:r>
    </w:p>
    <w:p w:rsidR="001C2F8A" w:rsidRPr="001C2F8A" w:rsidRDefault="001C2F8A" w:rsidP="001C2F8A">
      <w:pPr>
        <w:keepNext/>
        <w:spacing w:line="260" w:lineRule="auto"/>
        <w:jc w:val="center"/>
        <w:rPr>
          <w:b/>
          <w:smallCaps/>
          <w:lang w:val="es-ES_tradnl"/>
        </w:rPr>
      </w:pPr>
      <w:r w:rsidRPr="001C2F8A">
        <w:rPr>
          <w:b/>
          <w:smallCaps/>
          <w:lang w:val="es-ES_tradnl"/>
        </w:rPr>
        <w:t>RESUELVE:</w:t>
      </w:r>
    </w:p>
    <w:p w:rsidR="001C2F8A" w:rsidRPr="001C2F8A" w:rsidRDefault="001C2F8A" w:rsidP="001C2F8A">
      <w:pPr>
        <w:tabs>
          <w:tab w:val="left" w:pos="993"/>
        </w:tabs>
        <w:jc w:val="both"/>
        <w:rPr>
          <w:color w:val="000000"/>
          <w:lang w:val="es-ES_tradnl"/>
        </w:rPr>
      </w:pPr>
    </w:p>
    <w:p w:rsidR="001C2F8A" w:rsidRPr="001C2F8A" w:rsidRDefault="001C2F8A" w:rsidP="001C2F8A">
      <w:pPr>
        <w:tabs>
          <w:tab w:val="left" w:pos="5387"/>
        </w:tabs>
        <w:jc w:val="both"/>
        <w:rPr>
          <w:color w:val="C00000"/>
          <w:lang w:val="es-ES_tradnl"/>
        </w:rPr>
      </w:pPr>
      <w:r w:rsidRPr="001C2F8A">
        <w:rPr>
          <w:b/>
          <w:lang w:val="es-ES_tradnl"/>
        </w:rPr>
        <w:t>ARTICULO 1°:</w:t>
      </w:r>
      <w:r w:rsidRPr="001C2F8A">
        <w:rPr>
          <w:lang w:val="es-ES_tradnl"/>
        </w:rPr>
        <w:t xml:space="preserve"> Proponer al Consejo Superior Universitario la modificación de la condición de cursado del Primer Plan de Estudios de la carrera</w:t>
      </w:r>
      <w:r w:rsidRPr="001C2F8A">
        <w:rPr>
          <w:i/>
          <w:lang w:val="es-ES_tradnl"/>
        </w:rPr>
        <w:t xml:space="preserve"> </w:t>
      </w:r>
      <w:r w:rsidRPr="001C2F8A">
        <w:rPr>
          <w:lang w:val="es-ES_tradnl"/>
        </w:rPr>
        <w:t>“TECNICATURA UNIVERSITARIA EN PROGRAMACIÓN WEB Y MÓVIL”, conforme al Anexos I de la presente.</w:t>
      </w:r>
    </w:p>
    <w:p w:rsidR="001C2F8A" w:rsidRPr="001C2F8A" w:rsidRDefault="001C2F8A" w:rsidP="001C2F8A">
      <w:pPr>
        <w:tabs>
          <w:tab w:val="left" w:pos="5387"/>
        </w:tabs>
        <w:jc w:val="both"/>
        <w:rPr>
          <w:lang w:val="es-ES_tradnl"/>
        </w:rPr>
      </w:pPr>
    </w:p>
    <w:p w:rsidR="001C2F8A" w:rsidRPr="001C2F8A" w:rsidRDefault="001C2F8A" w:rsidP="001C2F8A">
      <w:pPr>
        <w:jc w:val="both"/>
        <w:rPr>
          <w:lang w:val="es-ES_tradnl"/>
        </w:rPr>
      </w:pPr>
      <w:r w:rsidRPr="001C2F8A">
        <w:rPr>
          <w:b/>
          <w:lang w:val="es-ES_tradnl"/>
        </w:rPr>
        <w:t xml:space="preserve">ARTICULO 2º: </w:t>
      </w:r>
      <w:r w:rsidRPr="001C2F8A">
        <w:rPr>
          <w:lang w:val="es-ES_tradnl"/>
        </w:rPr>
        <w:t>Regístrese; comuníquese; pase a la Dirección de Gestión Administrativa de Planes de Estudio a sus efectos, gírese al Consejo Superior Universitario para su tratamiento. Cumplido, vuelva al Departamento de Ciencias e Ingeniería de la Computación. -----------------</w:t>
      </w:r>
    </w:p>
    <w:p w:rsidR="001C2F8A" w:rsidRPr="001C2F8A" w:rsidRDefault="001C2F8A" w:rsidP="001C2F8A">
      <w:pPr>
        <w:jc w:val="both"/>
        <w:rPr>
          <w:b/>
          <w:lang w:val="es-ES_tradnl"/>
        </w:rPr>
      </w:pPr>
      <w:r w:rsidRPr="001C2F8A">
        <w:rPr>
          <w:b/>
          <w:lang w:val="es-ES_tradnl"/>
        </w:rPr>
        <w:lastRenderedPageBreak/>
        <w:t>//// CDCIC-255/22</w:t>
      </w:r>
    </w:p>
    <w:p w:rsidR="001C2F8A" w:rsidRPr="001C2F8A" w:rsidRDefault="001C2F8A" w:rsidP="001C2F8A">
      <w:pPr>
        <w:jc w:val="both"/>
        <w:rPr>
          <w:lang w:val="es-ES_tradnl"/>
        </w:rPr>
      </w:pPr>
    </w:p>
    <w:p w:rsidR="001C2F8A" w:rsidRPr="001C2F8A" w:rsidRDefault="001C2F8A" w:rsidP="001C2F8A">
      <w:pPr>
        <w:jc w:val="center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</w:pPr>
    </w:p>
    <w:p w:rsidR="001C2F8A" w:rsidRPr="001C2F8A" w:rsidRDefault="001C2F8A" w:rsidP="001C2F8A">
      <w:pPr>
        <w:jc w:val="center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</w:pPr>
      <w:r w:rsidRPr="001C2F8A"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  <w:t>Anexo III    Res.  CDCIC-252/22</w:t>
      </w:r>
    </w:p>
    <w:p w:rsidR="001C2F8A" w:rsidRPr="001C2F8A" w:rsidRDefault="001C2F8A" w:rsidP="001C2F8A">
      <w:pPr>
        <w:jc w:val="center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</w:pPr>
      <w:r w:rsidRPr="001C2F8A"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  <w:t>Tecnicatura Universitaria en programación web y móvil</w:t>
      </w:r>
    </w:p>
    <w:p w:rsidR="001C2F8A" w:rsidRPr="001C2F8A" w:rsidRDefault="001C2F8A" w:rsidP="001C2F8A">
      <w:pPr>
        <w:jc w:val="center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</w:pPr>
      <w:r w:rsidRPr="001C2F8A"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  <w:t>Plan de Estudios Preferencial – Año 2023</w:t>
      </w:r>
    </w:p>
    <w:p w:rsidR="001C2F8A" w:rsidRPr="001C2F8A" w:rsidRDefault="001C2F8A" w:rsidP="001C2F8A">
      <w:pPr>
        <w:rPr>
          <w:b/>
          <w:sz w:val="22"/>
          <w:szCs w:val="22"/>
          <w:lang w:val="es-ES_tradnl"/>
        </w:rPr>
      </w:pPr>
    </w:p>
    <w:p w:rsidR="001C2F8A" w:rsidRPr="001C2F8A" w:rsidRDefault="001C2F8A" w:rsidP="001C2F8A">
      <w:pPr>
        <w:rPr>
          <w:b/>
          <w:sz w:val="22"/>
          <w:szCs w:val="22"/>
          <w:lang w:val="es-ES_tradnl"/>
        </w:rPr>
      </w:pP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2693"/>
        <w:gridCol w:w="2546"/>
      </w:tblGrid>
      <w:tr w:rsidR="001C2F8A" w:rsidRPr="001C2F8A" w:rsidTr="0070093B">
        <w:tc>
          <w:tcPr>
            <w:tcW w:w="9062" w:type="dxa"/>
            <w:gridSpan w:val="4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PRIMER AÑO</w:t>
            </w:r>
          </w:p>
        </w:tc>
      </w:tr>
      <w:tr w:rsidR="001C2F8A" w:rsidRPr="001C2F8A" w:rsidTr="0070093B">
        <w:tc>
          <w:tcPr>
            <w:tcW w:w="9062" w:type="dxa"/>
            <w:gridSpan w:val="4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PRIMER CUATRIMESTRE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jc w:val="center"/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Código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Espacio Curricular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Correlativas para cursar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Correlativas para rendir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41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spacing w:after="160" w:line="259" w:lineRule="auto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CURSO DE LECTURA COMPRENSIVA DE TEXTOS EN INGLÉS NIVEL I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jc w:val="center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Nivelación Matemática</w:t>
            </w:r>
          </w:p>
          <w:p w:rsidR="001C2F8A" w:rsidRPr="001C2F8A" w:rsidRDefault="001C2F8A" w:rsidP="001C2F8A">
            <w:pPr>
              <w:jc w:val="center"/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Nivelación Análisis y Comprensión de Problemas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jc w:val="center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Nivelación Matemática</w:t>
            </w:r>
          </w:p>
          <w:p w:rsidR="001C2F8A" w:rsidRPr="001C2F8A" w:rsidRDefault="001C2F8A" w:rsidP="001C2F8A">
            <w:pPr>
              <w:jc w:val="center"/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Nivelación Análisis y Comprensión de Problemas</w:t>
            </w:r>
          </w:p>
        </w:tc>
      </w:tr>
      <w:tr w:rsidR="001C2F8A" w:rsidRPr="001C2F8A" w:rsidTr="0070093B">
        <w:tc>
          <w:tcPr>
            <w:tcW w:w="9062" w:type="dxa"/>
            <w:gridSpan w:val="4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SEGUNDO CUATRIMESTRE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42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spacing w:after="160" w:line="259" w:lineRule="auto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CURSO DE LECTURA COMPRENSIVA DE TEXTOS EN INGLÉS NIVEL II</w:t>
            </w:r>
          </w:p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2693" w:type="dxa"/>
          </w:tcPr>
          <w:p w:rsidR="001C2F8A" w:rsidRPr="001C2F8A" w:rsidRDefault="001C2F8A" w:rsidP="001C2F8A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41 - CURSO DE LECTURA COMPRENSIVA DE TEXTOS EN INGLÉS NIVEL I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 xml:space="preserve"> (Aprobada)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41 - CURSO DE LECTURA COMPRENSIVA DE TEXTOS EN INGLÉS NIVEL I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 xml:space="preserve"> (Aprobada)</w:t>
            </w:r>
          </w:p>
        </w:tc>
      </w:tr>
      <w:tr w:rsidR="001C2F8A" w:rsidRPr="001C2F8A" w:rsidTr="0070093B">
        <w:tc>
          <w:tcPr>
            <w:tcW w:w="9062" w:type="dxa"/>
            <w:gridSpan w:val="4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SEMANAL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7510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LABORATORIO DE INTRODUCCION A LA PROGRAMACION WEB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jc w:val="center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Nivelación Matemática</w:t>
            </w:r>
          </w:p>
          <w:p w:rsidR="001C2F8A" w:rsidRPr="001C2F8A" w:rsidRDefault="001C2F8A" w:rsidP="001C2F8A">
            <w:pPr>
              <w:jc w:val="center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Nivelación Análisis y Comprensión de Problemas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jc w:val="center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Nivelación Matemática</w:t>
            </w:r>
          </w:p>
          <w:p w:rsidR="001C2F8A" w:rsidRPr="001C2F8A" w:rsidRDefault="001C2F8A" w:rsidP="001C2F8A">
            <w:pPr>
              <w:jc w:val="center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Nivelación Análisis y Comprensión de Problemas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7511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PROYECTO DE INTRODUCCIÓN A LA PROGRAMACION WEB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7510 – LABORATORIO DE INTRODUCCION A LA PROGRAMACION WEB (Cursada)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7510 – LABORATORIO DE INTRODUCCION A LA PROGRAMACION WEB (Cursada)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7512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LABORATORIO DE DESARROLLO DE APLICACIONES WEB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7511 - PROYECTO DE INTRODUCCIÓN A LA PROGRAMACION WEB (Cursada)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7511 - PROYECTO DE INTRODUCCIÓN A LA PROGRAMACION WEB (Cursada)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7513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PROYECTO DE DESARROLLO DE APLICACIONES WEB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7512 - LABORATORIO DE DESARROLLO DE APLICACIONES WEB (Cursada)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7512 - LABORATORIO DE DESARROLLO DE APLICACIONES WEB (Cursada)</w:t>
            </w:r>
          </w:p>
        </w:tc>
      </w:tr>
      <w:tr w:rsidR="001C2F8A" w:rsidRPr="001C2F8A" w:rsidTr="0070093B">
        <w:tc>
          <w:tcPr>
            <w:tcW w:w="1129" w:type="dxa"/>
            <w:shd w:val="clear" w:color="auto" w:fill="auto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7514</w:t>
            </w:r>
          </w:p>
        </w:tc>
        <w:tc>
          <w:tcPr>
            <w:tcW w:w="2694" w:type="dxa"/>
            <w:shd w:val="clear" w:color="auto" w:fill="auto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TALLER DE COMUNICACIONES TECNICAS DE PROYECTOS I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7513 - PROYECTO DE DESARROLLO DE APLICACIONES WEB (Cursada)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7513 - PROYECTO DE DESARROLLO DE APLICACIONES WEB (Cursada)</w:t>
            </w:r>
          </w:p>
        </w:tc>
      </w:tr>
      <w:tr w:rsidR="001C2F8A" w:rsidRPr="001C2F8A" w:rsidTr="0070093B">
        <w:tc>
          <w:tcPr>
            <w:tcW w:w="9062" w:type="dxa"/>
            <w:gridSpan w:val="4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SEGUNDO AÑO</w:t>
            </w:r>
          </w:p>
        </w:tc>
      </w:tr>
      <w:tr w:rsidR="001C2F8A" w:rsidRPr="001C2F8A" w:rsidTr="0070093B">
        <w:tc>
          <w:tcPr>
            <w:tcW w:w="9062" w:type="dxa"/>
            <w:gridSpan w:val="4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PRIMER CUATRIMESTRE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44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 xml:space="preserve">CURSO DE LECTURA COMPRENSIVA DE </w:t>
            </w:r>
            <w:r w:rsidRPr="001C2F8A">
              <w:rPr>
                <w:sz w:val="22"/>
                <w:szCs w:val="22"/>
                <w:lang w:val="es-ES_tradnl"/>
              </w:rPr>
              <w:lastRenderedPageBreak/>
              <w:t>TEXTOS EN INGLÉS NIVEL IIIA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lastRenderedPageBreak/>
              <w:t xml:space="preserve">42 - CURSO DE LECTURA </w:t>
            </w:r>
            <w:r w:rsidRPr="001C2F8A">
              <w:rPr>
                <w:sz w:val="22"/>
                <w:szCs w:val="22"/>
                <w:lang w:val="es-ES_tradnl"/>
              </w:rPr>
              <w:lastRenderedPageBreak/>
              <w:t>COMPRENSIVA DE TEXTOS EN INGLÉS NIVEL II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 xml:space="preserve"> (Aprobada)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lastRenderedPageBreak/>
              <w:t xml:space="preserve">42 - CURSO DE LECTURA </w:t>
            </w:r>
            <w:r w:rsidRPr="001C2F8A">
              <w:rPr>
                <w:sz w:val="22"/>
                <w:szCs w:val="22"/>
                <w:lang w:val="es-ES_tradnl"/>
              </w:rPr>
              <w:lastRenderedPageBreak/>
              <w:t>COMPRENSIVA DE TEXTOS EN INGLÉS NIVEL II (Aprobada)</w:t>
            </w:r>
          </w:p>
        </w:tc>
      </w:tr>
      <w:tr w:rsidR="001C2F8A" w:rsidRPr="001C2F8A" w:rsidTr="0070093B">
        <w:tc>
          <w:tcPr>
            <w:tcW w:w="9062" w:type="dxa"/>
            <w:gridSpan w:val="4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lastRenderedPageBreak/>
              <w:t>SEGUNDO CUATRIMESTRE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45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spacing w:after="160" w:line="259" w:lineRule="auto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CURSO DE LECTURA COMPRENSIVA DE TEXTOS EN INGLÉS NIVEL IIIB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44 - CURSO DE LECTURA COMPRENSIVA DE TEXTOS EN INGLÉS NIVEL IIIA (Aprobada)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44 - CURSO DE LECTURA COMPRENSIVA DE TEXTOS EN INGLÉS NIVEL IIIA (Aprobada)</w:t>
            </w:r>
          </w:p>
        </w:tc>
      </w:tr>
      <w:tr w:rsidR="001C2F8A" w:rsidRPr="001C2F8A" w:rsidTr="0070093B">
        <w:tc>
          <w:tcPr>
            <w:tcW w:w="9062" w:type="dxa"/>
            <w:gridSpan w:val="4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 xml:space="preserve">SEMANAL 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7515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LABORATORIO DE TECNOLOGÍAS WEB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7511 - PROYECTO DE INTRODUCCIÓN A LA PROGRAMACION WEB (Aprobada)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7513 – PROYECTO DE DESARROLLO DE APLICACIONES WEB (Cursada)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7511 - PROYECTO DE INTRODUCCIÓN A LA PROGRAMACION WEB (Aprobada)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7513 – PROYECTO DE DESARROLLO DE APLICACIONES WEB (Cursada)</w:t>
            </w:r>
          </w:p>
        </w:tc>
      </w:tr>
      <w:tr w:rsidR="001C2F8A" w:rsidRPr="001C2F8A" w:rsidTr="0070093B">
        <w:tc>
          <w:tcPr>
            <w:tcW w:w="1129" w:type="dxa"/>
            <w:tcBorders>
              <w:bottom w:val="single" w:sz="4" w:space="0" w:color="auto"/>
            </w:tcBorders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bookmarkStart w:id="1" w:name="_Hlk115253008"/>
            <w:r w:rsidRPr="001C2F8A">
              <w:rPr>
                <w:sz w:val="22"/>
                <w:szCs w:val="22"/>
                <w:lang w:val="es-ES_tradnl"/>
              </w:rPr>
              <w:t>7516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PROYECTO DE TECNOLOGÍAS WEB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7511 – PROYECTO DE INTRODUCCIÓN A LA PROGRAMACIÓN WEB (Aprobada)</w:t>
            </w:r>
          </w:p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7514 – TALLER DE COMUNICACIONES TECNICAS DE PROYECTOS I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 xml:space="preserve"> (Cursada)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7515 - LABORATORIO DE TECNOLOGÍAS WEB (Cursada)</w:t>
            </w:r>
          </w:p>
          <w:p w:rsidR="001C2F8A" w:rsidRPr="001C2F8A" w:rsidRDefault="001C2F8A" w:rsidP="001C2F8A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42 - CURSO DE LECTURA COMPRENSIVA DE TEXTOS EN INGLÉS NIVEL II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 xml:space="preserve"> (Aprobada)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7511 – PROYECTO DE INTRODUCCIÓN A LA PROGRAMACIÓN WEB (Aprobada)</w:t>
            </w:r>
          </w:p>
          <w:p w:rsidR="001C2F8A" w:rsidRPr="001C2F8A" w:rsidRDefault="001C2F8A" w:rsidP="001C2F8A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7514 – TALLER DE COMUNICACIONES TECNICAS DE PROYECTOS I (Cursada)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7515 - LABORATORIO DE TECNOLOGÍAS WEB (Cursada)</w:t>
            </w:r>
          </w:p>
          <w:p w:rsidR="001C2F8A" w:rsidRPr="001C2F8A" w:rsidRDefault="001C2F8A" w:rsidP="001C2F8A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42 - CURSO DE LECTURA COMPRENSIVA DE TEXTOS EN INGLÉS NIVEL II (Aprobada)</w:t>
            </w:r>
          </w:p>
        </w:tc>
      </w:tr>
      <w:tr w:rsidR="001C2F8A" w:rsidRPr="001C2F8A" w:rsidTr="0070093B">
        <w:tc>
          <w:tcPr>
            <w:tcW w:w="1129" w:type="dxa"/>
            <w:tcBorders>
              <w:top w:val="single" w:sz="4" w:space="0" w:color="auto"/>
            </w:tcBorders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7517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LABORATORIO DE DESARROLLO DE APLICACIONES MÓVILES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7513 - PROYECTO DE DESARROLLO DE APLICACIONES WEB (Aprobada)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7516 - PROYECTO DE TECNOLOGÍAS WEB (Cursada)</w:t>
            </w:r>
          </w:p>
        </w:tc>
        <w:tc>
          <w:tcPr>
            <w:tcW w:w="2546" w:type="dxa"/>
            <w:tcBorders>
              <w:top w:val="single" w:sz="4" w:space="0" w:color="auto"/>
            </w:tcBorders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7513 - PROYECTO DE DESARROLLO DE APLICACIONES WEB (Aprobada)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7516 - PROYECTO DE TECNOLOGÍAS WEB (Cursada)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7518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PROYECTO DE DESARROLLO DE APLICACIONES MÓVILES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7513 - PROYECTO DE DESARROLLO DE APLICACIONES WEB (Aprobada)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 xml:space="preserve">7517 - LABORATORIO DE DESARROLLO DE </w:t>
            </w:r>
            <w:r w:rsidRPr="001C2F8A">
              <w:rPr>
                <w:sz w:val="22"/>
                <w:szCs w:val="22"/>
                <w:lang w:val="es-ES_tradnl"/>
              </w:rPr>
              <w:lastRenderedPageBreak/>
              <w:t>APLICACIONES MÓVILES (Cursada)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44 - CURSO DE LECTURA COMPRENSIVA DE TEXTOS EN INGLÉS NIVEL IIIA (Aprobada)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lastRenderedPageBreak/>
              <w:t>7513 - PROYECTO DE DESARROLLO DE APLICACIONES WEB (Aprobada)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 xml:space="preserve">7517 - LABORATORIO DE DESARROLLO DE </w:t>
            </w:r>
            <w:r w:rsidRPr="001C2F8A">
              <w:rPr>
                <w:sz w:val="22"/>
                <w:szCs w:val="22"/>
                <w:lang w:val="es-ES_tradnl"/>
              </w:rPr>
              <w:lastRenderedPageBreak/>
              <w:t>APLICACIONES MÓVILES (Cursada)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44 - CURSO DE LECTURA COMPRENSIVA DE TEXTOS EN INGLÉS NIVEL IIIA (Aprobada)</w:t>
            </w:r>
          </w:p>
        </w:tc>
      </w:tr>
      <w:tr w:rsidR="001C2F8A" w:rsidRPr="001C2F8A" w:rsidTr="0070093B">
        <w:tc>
          <w:tcPr>
            <w:tcW w:w="1129" w:type="dxa"/>
            <w:shd w:val="clear" w:color="auto" w:fill="auto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lastRenderedPageBreak/>
              <w:t>7519</w:t>
            </w:r>
          </w:p>
        </w:tc>
        <w:tc>
          <w:tcPr>
            <w:tcW w:w="2694" w:type="dxa"/>
            <w:shd w:val="clear" w:color="auto" w:fill="auto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TALLER DE COMUNICACIONES TÉCNICAS DE PROYECTOS II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7514 – TALLER DE COMUNICAIONES TÉCNICAS DE PROYECTOS I (Aprobada)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7518 - PROYECTO DE DESARROLLO DE APLICACIONES MÓVILES (Cursada)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44 - CURSO DE LECTURA COMPRENSIVA DE TEXTOS EN INGLÉS NIVEL IIIA (Aprobada)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7514 – TALLER DE COMUNICAIONES TÉCNICAS DE PROYECTOS I (Aprobada)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7518 - PROYECTO DE DESARROLLO DE APLICACIONES MÓVILES (Cursada)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44 - CURSO DE LECTURA COMPRENSIVA DE TEXTOS EN INGLÉS NIVEL IIIA (Aprobada)</w:t>
            </w:r>
          </w:p>
        </w:tc>
      </w:tr>
      <w:bookmarkEnd w:id="1"/>
      <w:tr w:rsidR="001C2F8A" w:rsidRPr="001C2F8A" w:rsidTr="0070093B">
        <w:tc>
          <w:tcPr>
            <w:tcW w:w="9062" w:type="dxa"/>
            <w:gridSpan w:val="4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TERCER AÑO</w:t>
            </w:r>
          </w:p>
        </w:tc>
      </w:tr>
      <w:tr w:rsidR="001C2F8A" w:rsidRPr="001C2F8A" w:rsidTr="0070093B">
        <w:tc>
          <w:tcPr>
            <w:tcW w:w="9062" w:type="dxa"/>
            <w:gridSpan w:val="4"/>
          </w:tcPr>
          <w:p w:rsidR="001C2F8A" w:rsidRPr="001C2F8A" w:rsidRDefault="001C2F8A" w:rsidP="001C2F8A">
            <w:pPr>
              <w:rPr>
                <w:b/>
                <w:sz w:val="22"/>
                <w:szCs w:val="22"/>
                <w:lang w:val="es-ES_tradnl"/>
              </w:rPr>
            </w:pPr>
            <w:r w:rsidRPr="001C2F8A">
              <w:rPr>
                <w:b/>
                <w:sz w:val="22"/>
                <w:szCs w:val="22"/>
                <w:lang w:val="es-ES_tradnl"/>
              </w:rPr>
              <w:t>SEMANAL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7520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PROYECTO INTEGRADOR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7516 – PROYECTO DE TECNOLOGÍAS WEB (Aprobada)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7519 – TALLER DE COMUNICACIONES TÉCNICAS DE PROYECTOS II (Cursada)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7516 – PROYECTO DE TECNOLOGÍAS WEB (Aprobada)</w:t>
            </w:r>
          </w:p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7519 – TALLER DE COMUNICACIONES TÉCNICAS DE PROYECTOS II (Cursada)</w:t>
            </w:r>
          </w:p>
        </w:tc>
      </w:tr>
      <w:tr w:rsidR="001C2F8A" w:rsidRPr="001C2F8A" w:rsidTr="0070093B">
        <w:tc>
          <w:tcPr>
            <w:tcW w:w="1129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7521</w:t>
            </w:r>
          </w:p>
        </w:tc>
        <w:tc>
          <w:tcPr>
            <w:tcW w:w="2694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TALLER DE COMUNICACIONES TÉCNICAS DE PROYECTOS III</w:t>
            </w:r>
          </w:p>
        </w:tc>
        <w:tc>
          <w:tcPr>
            <w:tcW w:w="2693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45 - CURSO DE LECTURA COMPRENSIVA DE TEXTOS EN INGLÉS NIVEL IIIB (Aprobada)</w:t>
            </w:r>
          </w:p>
        </w:tc>
        <w:tc>
          <w:tcPr>
            <w:tcW w:w="2546" w:type="dxa"/>
          </w:tcPr>
          <w:p w:rsidR="001C2F8A" w:rsidRPr="001C2F8A" w:rsidRDefault="001C2F8A" w:rsidP="001C2F8A">
            <w:pPr>
              <w:rPr>
                <w:sz w:val="22"/>
                <w:szCs w:val="22"/>
                <w:lang w:val="es-ES_tradnl"/>
              </w:rPr>
            </w:pPr>
            <w:r w:rsidRPr="001C2F8A">
              <w:rPr>
                <w:sz w:val="22"/>
                <w:szCs w:val="22"/>
                <w:lang w:val="es-ES_tradnl"/>
              </w:rPr>
              <w:t>45 - CURSO DE LECTURA COMPRENSIVA DE TEXTOS EN INGLÉS NIVEL IIIB (Aprobada)</w:t>
            </w:r>
          </w:p>
        </w:tc>
      </w:tr>
    </w:tbl>
    <w:p w:rsidR="001C2F8A" w:rsidRPr="001C2F8A" w:rsidRDefault="001C2F8A" w:rsidP="001C2F8A">
      <w:pPr>
        <w:jc w:val="center"/>
        <w:rPr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195" w:rsidRDefault="00B85195">
      <w:r>
        <w:separator/>
      </w:r>
    </w:p>
  </w:endnote>
  <w:endnote w:type="continuationSeparator" w:id="0">
    <w:p w:rsidR="00B85195" w:rsidRDefault="00B8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195" w:rsidRDefault="00B85195">
      <w:r>
        <w:separator/>
      </w:r>
    </w:p>
  </w:footnote>
  <w:footnote w:type="continuationSeparator" w:id="0">
    <w:p w:rsidR="00B85195" w:rsidRDefault="00B85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2F8A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85195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C73E9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975</Words>
  <Characters>5365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2022-10-27T12:52:00Z</dcterms:created>
  <dcterms:modified xsi:type="dcterms:W3CDTF">2022-10-27T12:52:00Z</dcterms:modified>
</cp:coreProperties>
</file>