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76091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CDCIC-068</w:t>
      </w:r>
      <w:r w:rsidR="00BD03E2">
        <w:rPr>
          <w:rStyle w:val="textoNegrita"/>
          <w:rFonts w:ascii="Times New Roman" w:hAnsi="Times New Roman" w:cs="Times New Roman"/>
        </w:rPr>
        <w:t>/23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760916">
        <w:rPr>
          <w:rStyle w:val="textoNegrita"/>
          <w:rFonts w:ascii="Times New Roman" w:hAnsi="Times New Roman" w:cs="Times New Roman"/>
        </w:rPr>
        <w:t>N° 0673/23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7F2D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760916">
        <w:rPr>
          <w:rStyle w:val="textoComun"/>
          <w:rFonts w:ascii="Times New Roman" w:hAnsi="Times New Roman" w:cs="Times New Roman"/>
        </w:rPr>
        <w:t>or la Lic. Cecilia Baggio</w:t>
      </w:r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760916">
        <w:rPr>
          <w:rStyle w:val="textoComun"/>
          <w:rFonts w:ascii="Times New Roman" w:hAnsi="Times New Roman" w:cs="Times New Roman"/>
        </w:rPr>
        <w:t>. 13090*Cargo de Planta 27028677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F94F04">
        <w:rPr>
          <w:rStyle w:val="textoComun"/>
          <w:rFonts w:ascii="Times New Roman" w:hAnsi="Times New Roman" w:cs="Times New Roman"/>
        </w:rPr>
        <w:t>Lenguajes Formales y Autómatas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F94F04">
        <w:rPr>
          <w:rStyle w:val="textoComun"/>
          <w:rFonts w:ascii="Times New Roman" w:hAnsi="Times New Roman" w:cs="Times New Roman"/>
        </w:rPr>
        <w:t>. 7791) a partir del 07</w:t>
      </w:r>
      <w:r>
        <w:rPr>
          <w:rStyle w:val="textoComun"/>
          <w:rFonts w:ascii="Times New Roman" w:hAnsi="Times New Roman" w:cs="Times New Roman"/>
        </w:rPr>
        <w:t xml:space="preserve"> de marzo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F2D0C">
        <w:rPr>
          <w:rStyle w:val="textoComun"/>
          <w:rFonts w:ascii="Times New Roman" w:hAnsi="Times New Roman" w:cs="Times New Roman"/>
        </w:rPr>
        <w:t>reunión ordinaria de fecha 07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7F2D0C">
        <w:rPr>
          <w:rStyle w:val="textoComun"/>
          <w:rFonts w:ascii="Times New Roman" w:hAnsi="Times New Roman" w:cs="Times New Roman"/>
        </w:rPr>
        <w:t>marzo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F94F0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27028677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F94F0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F94F04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94F04">
        <w:rPr>
          <w:rFonts w:ascii="Times New Roman" w:hAnsi="Times New Roman" w:cs="Times New Roman"/>
          <w:b/>
          <w:sz w:val="24"/>
          <w:szCs w:val="24"/>
          <w:lang w:val="es-ES_tradnl"/>
        </w:rPr>
        <w:t>Ing. Cecilia BAGGIO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F94F0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F94F0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13090</w:t>
      </w:r>
      <w:bookmarkStart w:id="0" w:name="_GoBack"/>
      <w:bookmarkEnd w:id="0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desde el 07 de 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julio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760916"/>
    <w:rsid w:val="007F2D0C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177F"/>
    <w:rsid w:val="00A73A2A"/>
    <w:rsid w:val="00A8106A"/>
    <w:rsid w:val="00AC1CEB"/>
    <w:rsid w:val="00AE155C"/>
    <w:rsid w:val="00AE15EB"/>
    <w:rsid w:val="00B52A85"/>
    <w:rsid w:val="00B53CC5"/>
    <w:rsid w:val="00BD03E2"/>
    <w:rsid w:val="00C55E22"/>
    <w:rsid w:val="00CB2D9A"/>
    <w:rsid w:val="00DC02F9"/>
    <w:rsid w:val="00E403B2"/>
    <w:rsid w:val="00E66DC3"/>
    <w:rsid w:val="00EA1902"/>
    <w:rsid w:val="00EB3651"/>
    <w:rsid w:val="00EE0C57"/>
    <w:rsid w:val="00F264A2"/>
    <w:rsid w:val="00F94F04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ECB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2018-04-09T20:51:00Z</dcterms:created>
  <dcterms:modified xsi:type="dcterms:W3CDTF">2023-03-10T17:19:00Z</dcterms:modified>
  <cp:category/>
</cp:coreProperties>
</file>