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A57EE6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CDCIC-141</w:t>
      </w:r>
      <w:r w:rsidR="00B81C71">
        <w:rPr>
          <w:rStyle w:val="textoNegrita"/>
          <w:rFonts w:ascii="Times New Roman" w:hAnsi="Times New Roman" w:cs="Times New Roman"/>
        </w:rPr>
        <w:t>/23</w:t>
      </w:r>
    </w:p>
    <w:p w:rsidR="006E70A6" w:rsidRDefault="002D5E61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r w:rsidR="00643489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643489">
        <w:rPr>
          <w:rStyle w:val="textoNegrita"/>
          <w:rFonts w:ascii="Times New Roman" w:hAnsi="Times New Roman" w:cs="Times New Roman"/>
        </w:rPr>
        <w:t>Expe</w:t>
      </w:r>
      <w:proofErr w:type="spellEnd"/>
      <w:r w:rsidR="00643489">
        <w:rPr>
          <w:rStyle w:val="textoNegrita"/>
          <w:rFonts w:ascii="Times New Roman" w:hAnsi="Times New Roman" w:cs="Times New Roman"/>
        </w:rPr>
        <w:t xml:space="preserve">. </w:t>
      </w:r>
      <w:r w:rsidR="00872463">
        <w:rPr>
          <w:rStyle w:val="textoNegrita"/>
          <w:rFonts w:ascii="Times New Roman" w:hAnsi="Times New Roman" w:cs="Times New Roman"/>
        </w:rPr>
        <w:t>N° 0575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A57EE6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3D060C">
        <w:rPr>
          <w:rStyle w:val="textoComun"/>
          <w:rFonts w:ascii="Times New Roman" w:hAnsi="Times New Roman" w:cs="Times New Roman"/>
        </w:rPr>
        <w:t xml:space="preserve"> por la Lic. Gabriela García Franz</w:t>
      </w:r>
      <w:r w:rsidR="00643489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643489">
        <w:rPr>
          <w:rStyle w:val="textoComun"/>
          <w:rFonts w:ascii="Times New Roman" w:hAnsi="Times New Roman" w:cs="Times New Roman"/>
        </w:rPr>
        <w:t>Leg</w:t>
      </w:r>
      <w:proofErr w:type="spellEnd"/>
      <w:r w:rsidR="001A217D">
        <w:rPr>
          <w:rStyle w:val="textoComun"/>
          <w:rFonts w:ascii="Times New Roman" w:hAnsi="Times New Roman" w:cs="Times New Roman"/>
        </w:rPr>
        <w:t>. 10794</w:t>
      </w:r>
      <w:r w:rsidR="00EE0C57">
        <w:rPr>
          <w:rStyle w:val="textoComun"/>
          <w:rFonts w:ascii="Times New Roman" w:hAnsi="Times New Roman" w:cs="Times New Roman"/>
        </w:rPr>
        <w:t>*Cargo de Planta 27028783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3D060C">
        <w:rPr>
          <w:rStyle w:val="textoComun"/>
          <w:rFonts w:ascii="Times New Roman" w:hAnsi="Times New Roman" w:cs="Times New Roman"/>
        </w:rPr>
        <w:t>Elementos de Bases de Datos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>
        <w:rPr>
          <w:rStyle w:val="textoComun"/>
          <w:rFonts w:ascii="Times New Roman" w:hAnsi="Times New Roman" w:cs="Times New Roman"/>
        </w:rPr>
        <w:t>. 7642) a partir del 01 de mayo</w:t>
      </w:r>
      <w:r w:rsidR="00B81C71">
        <w:rPr>
          <w:rStyle w:val="textoComun"/>
          <w:rFonts w:ascii="Times New Roman" w:hAnsi="Times New Roman" w:cs="Times New Roman"/>
        </w:rPr>
        <w:t xml:space="preserve"> de 2023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1A217D">
        <w:rPr>
          <w:rStyle w:val="textoComun"/>
          <w:rFonts w:ascii="Times New Roman" w:hAnsi="Times New Roman" w:cs="Times New Roman"/>
        </w:rPr>
        <w:t xml:space="preserve"> resolvió por unanimidad,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A57EE6">
        <w:rPr>
          <w:rStyle w:val="textoComun"/>
          <w:rFonts w:ascii="Times New Roman" w:hAnsi="Times New Roman" w:cs="Times New Roman"/>
        </w:rPr>
        <w:t>reunión ordinaria de fecha 02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A57EE6">
        <w:rPr>
          <w:rStyle w:val="textoComun"/>
          <w:rFonts w:ascii="Times New Roman" w:hAnsi="Times New Roman" w:cs="Times New Roman"/>
        </w:rPr>
        <w:t>mayo</w:t>
      </w:r>
      <w:r w:rsidR="00B81C71">
        <w:rPr>
          <w:rStyle w:val="textoComun"/>
          <w:rFonts w:ascii="Times New Roman" w:hAnsi="Times New Roman" w:cs="Times New Roman"/>
        </w:rPr>
        <w:t xml:space="preserve"> de 2023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A217D">
        <w:rPr>
          <w:rFonts w:ascii="Times New Roman" w:hAnsi="Times New Roman" w:cs="Times New Roman"/>
          <w:sz w:val="24"/>
          <w:szCs w:val="24"/>
          <w:lang w:val="es-ES_tradnl"/>
        </w:rPr>
        <w:t>Bloquear un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3D060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27028783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57EE6">
        <w:rPr>
          <w:rFonts w:ascii="Times New Roman" w:hAnsi="Times New Roman" w:cs="Times New Roman"/>
          <w:sz w:val="24"/>
          <w:szCs w:val="24"/>
          <w:lang w:val="es-ES_tradnl"/>
        </w:rPr>
        <w:t>vacante por renuncia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D060C">
        <w:rPr>
          <w:rFonts w:ascii="Times New Roman" w:hAnsi="Times New Roman" w:cs="Times New Roman"/>
          <w:b/>
          <w:sz w:val="24"/>
          <w:szCs w:val="24"/>
          <w:lang w:val="es-ES_tradnl"/>
        </w:rPr>
        <w:t>Lic. Gabriela GARCIA FRANZ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3D060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3D060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10794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57EE6">
        <w:rPr>
          <w:rFonts w:ascii="Times New Roman" w:hAnsi="Times New Roman" w:cs="Times New Roman"/>
          <w:sz w:val="24"/>
          <w:szCs w:val="24"/>
          <w:lang w:val="es-ES_tradnl"/>
        </w:rPr>
        <w:t>desde el 0</w:t>
      </w:r>
      <w:r w:rsidR="00B81C71">
        <w:rPr>
          <w:rFonts w:ascii="Times New Roman" w:hAnsi="Times New Roman" w:cs="Times New Roman"/>
          <w:sz w:val="24"/>
          <w:szCs w:val="24"/>
          <w:lang w:val="es-ES_tradnl"/>
        </w:rPr>
        <w:t>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A57EE6">
        <w:rPr>
          <w:rFonts w:ascii="Times New Roman" w:hAnsi="Times New Roman" w:cs="Times New Roman"/>
          <w:sz w:val="24"/>
          <w:szCs w:val="24"/>
          <w:lang w:val="es-ES_tradnl"/>
        </w:rPr>
        <w:t>mayo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A57EE6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A57EE6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bookmarkStart w:id="0" w:name="_GoBack"/>
      <w:bookmarkEnd w:id="0"/>
      <w:r w:rsidR="00B81C71">
        <w:rPr>
          <w:rFonts w:ascii="Times New Roman" w:hAnsi="Times New Roman" w:cs="Times New Roman"/>
          <w:sz w:val="24"/>
          <w:szCs w:val="24"/>
          <w:lang w:val="es-ES_tradnl"/>
        </w:rPr>
        <w:t xml:space="preserve">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A217D"/>
    <w:rsid w:val="001D1A4F"/>
    <w:rsid w:val="00204555"/>
    <w:rsid w:val="002367DA"/>
    <w:rsid w:val="002A3199"/>
    <w:rsid w:val="002B4CD1"/>
    <w:rsid w:val="002D5E61"/>
    <w:rsid w:val="003C7040"/>
    <w:rsid w:val="003D060C"/>
    <w:rsid w:val="003D6FAB"/>
    <w:rsid w:val="00452341"/>
    <w:rsid w:val="00482D78"/>
    <w:rsid w:val="004B056A"/>
    <w:rsid w:val="00525174"/>
    <w:rsid w:val="005A65C2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72463"/>
    <w:rsid w:val="008C1377"/>
    <w:rsid w:val="008C7E46"/>
    <w:rsid w:val="008E38FA"/>
    <w:rsid w:val="00927E9D"/>
    <w:rsid w:val="00963345"/>
    <w:rsid w:val="009F2DC8"/>
    <w:rsid w:val="00A30237"/>
    <w:rsid w:val="00A57EE6"/>
    <w:rsid w:val="00A73A2A"/>
    <w:rsid w:val="00A8106A"/>
    <w:rsid w:val="00AC1CEB"/>
    <w:rsid w:val="00AE15EB"/>
    <w:rsid w:val="00B52A85"/>
    <w:rsid w:val="00B81C71"/>
    <w:rsid w:val="00C55E22"/>
    <w:rsid w:val="00CB2D9A"/>
    <w:rsid w:val="00E403B2"/>
    <w:rsid w:val="00E66DC3"/>
    <w:rsid w:val="00EA1902"/>
    <w:rsid w:val="00EB3651"/>
    <w:rsid w:val="00EE0C57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E99C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27</cp:revision>
  <dcterms:created xsi:type="dcterms:W3CDTF">2018-04-09T20:51:00Z</dcterms:created>
  <dcterms:modified xsi:type="dcterms:W3CDTF">2023-05-03T13:19:00Z</dcterms:modified>
  <cp:category/>
</cp:coreProperties>
</file>