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2A" w:rsidRPr="003D6FAB" w:rsidRDefault="00F83BA1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DC13EC">
        <w:rPr>
          <w:rStyle w:val="textoNegrita"/>
          <w:rFonts w:ascii="Times New Roman" w:hAnsi="Times New Roman" w:cs="Times New Roman"/>
        </w:rPr>
        <w:t>176</w:t>
      </w:r>
      <w:r>
        <w:rPr>
          <w:rStyle w:val="textoNegrita"/>
          <w:rFonts w:ascii="Times New Roman" w:hAnsi="Times New Roman" w:cs="Times New Roman"/>
        </w:rPr>
        <w:t>/23</w:t>
      </w:r>
    </w:p>
    <w:p w:rsidR="003F78D3" w:rsidRDefault="003F78D3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232385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232385">
        <w:rPr>
          <w:rStyle w:val="textoNegrita"/>
          <w:rFonts w:ascii="Times New Roman" w:hAnsi="Times New Roman" w:cs="Times New Roman"/>
        </w:rPr>
        <w:t>Exp</w:t>
      </w:r>
      <w:r w:rsidR="00DC13EC" w:rsidRPr="00232385">
        <w:rPr>
          <w:rStyle w:val="textoNegrita"/>
          <w:rFonts w:ascii="Times New Roman" w:hAnsi="Times New Roman" w:cs="Times New Roman"/>
        </w:rPr>
        <w:t>t</w:t>
      </w:r>
      <w:r w:rsidRPr="00232385">
        <w:rPr>
          <w:rStyle w:val="textoNegrita"/>
          <w:rFonts w:ascii="Times New Roman" w:hAnsi="Times New Roman" w:cs="Times New Roman"/>
        </w:rPr>
        <w:t>e</w:t>
      </w:r>
      <w:proofErr w:type="spellEnd"/>
      <w:r w:rsidRPr="00232385">
        <w:rPr>
          <w:rStyle w:val="textoNegrita"/>
          <w:rFonts w:ascii="Times New Roman" w:hAnsi="Times New Roman" w:cs="Times New Roman"/>
        </w:rPr>
        <w:t xml:space="preserve">. </w:t>
      </w:r>
      <w:proofErr w:type="spellStart"/>
      <w:r w:rsidR="002A4EC1" w:rsidRPr="00232385">
        <w:rPr>
          <w:rStyle w:val="textoNegrita"/>
          <w:rFonts w:ascii="Times New Roman" w:hAnsi="Times New Roman" w:cs="Times New Roman"/>
        </w:rPr>
        <w:t>Nº</w:t>
      </w:r>
      <w:proofErr w:type="spellEnd"/>
      <w:r w:rsidR="002A4EC1" w:rsidRPr="00232385">
        <w:rPr>
          <w:rStyle w:val="textoNegrita"/>
          <w:rFonts w:ascii="Times New Roman" w:hAnsi="Times New Roman" w:cs="Times New Roman"/>
        </w:rPr>
        <w:t xml:space="preserve"> </w:t>
      </w:r>
      <w:r w:rsidR="00232385" w:rsidRPr="00232385">
        <w:rPr>
          <w:rStyle w:val="textoNegrita"/>
          <w:rFonts w:ascii="Times New Roman" w:hAnsi="Times New Roman" w:cs="Times New Roman"/>
        </w:rPr>
        <w:t>1945</w:t>
      </w:r>
      <w:r w:rsidR="00F83BA1" w:rsidRPr="00232385">
        <w:rPr>
          <w:rStyle w:val="textoNegrita"/>
          <w:rFonts w:ascii="Times New Roman" w:hAnsi="Times New Roman" w:cs="Times New Roman"/>
        </w:rPr>
        <w:t>/23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5470C">
        <w:rPr>
          <w:rStyle w:val="textoNegrita"/>
          <w:rFonts w:ascii="Times New Roman" w:hAnsi="Times New Roman" w:cs="Times New Roman"/>
        </w:rPr>
        <w:t xml:space="preserve"> </w:t>
      </w:r>
    </w:p>
    <w:p w:rsidR="00C4572D" w:rsidRDefault="00C4572D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Default="00266A13" w:rsidP="00266A13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Proyecto presentado por la Universidad Nacional del Sur </w:t>
      </w:r>
      <w:r w:rsidR="00B41190">
        <w:rPr>
          <w:rFonts w:ascii="Times New Roman" w:hAnsi="Times New Roman" w:cs="Times New Roman"/>
          <w:sz w:val="24"/>
          <w:szCs w:val="24"/>
          <w:lang w:val="es-ES"/>
        </w:rPr>
        <w:t>en el marco de la convocatoria de</w:t>
      </w:r>
      <w:r w:rsidR="00B41190" w:rsidRPr="00266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1190" w:rsidRPr="007C4A9E">
        <w:rPr>
          <w:rFonts w:ascii="Times New Roman" w:hAnsi="Times New Roman" w:cs="Times New Roman"/>
          <w:sz w:val="24"/>
          <w:szCs w:val="24"/>
          <w:lang w:val="es-ES"/>
        </w:rPr>
        <w:t>Proyecto</w:t>
      </w:r>
      <w:r w:rsidR="00B41190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B41190" w:rsidRPr="007C4A9E">
        <w:rPr>
          <w:rFonts w:ascii="Times New Roman" w:hAnsi="Times New Roman" w:cs="Times New Roman"/>
          <w:sz w:val="24"/>
          <w:szCs w:val="24"/>
          <w:lang w:val="es-ES"/>
        </w:rPr>
        <w:t xml:space="preserve"> de Articulación Universidad Escuela Secundaria “Sigamos Estudiando 2022 -Universidades Públicas Comprometidas con el Derecho a Estudiar</w:t>
      </w:r>
      <w:r w:rsidR="00B41190">
        <w:rPr>
          <w:rFonts w:ascii="Times New Roman" w:hAnsi="Times New Roman" w:cs="Times New Roman"/>
          <w:sz w:val="24"/>
          <w:szCs w:val="24"/>
          <w:lang w:val="es-ES"/>
        </w:rPr>
        <w:t xml:space="preserve">”; </w:t>
      </w:r>
    </w:p>
    <w:p w:rsidR="00A307BC" w:rsidRPr="00A307BC" w:rsidRDefault="00B41190" w:rsidP="00A307B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  <w:lang w:val="es-ES"/>
        </w:rPr>
        <w:t>La Resolución R-356/23, ratificada por Resolución CSU-</w:t>
      </w:r>
      <w:r w:rsidR="00A307BC">
        <w:rPr>
          <w:rStyle w:val="textoComun"/>
          <w:rFonts w:ascii="Times New Roman" w:hAnsi="Times New Roman" w:cs="Times New Roman"/>
          <w:lang w:val="es-ES"/>
        </w:rPr>
        <w:t xml:space="preserve">347/23 mediante la cual se aceptan los fondos para financiar gastos corrientes en el marco de dicho proyecto; </w:t>
      </w:r>
    </w:p>
    <w:p w:rsidR="007453B7" w:rsidRDefault="00A307BC" w:rsidP="00A307B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307BC">
        <w:rPr>
          <w:rFonts w:ascii="Times New Roman" w:hAnsi="Times New Roman" w:cs="Times New Roman"/>
          <w:sz w:val="24"/>
          <w:szCs w:val="24"/>
          <w:lang w:val="es-ES"/>
        </w:rPr>
        <w:t xml:space="preserve">El Taller de Competencias de Programación que se desarrolla en el Departamento de Ciencias e Ingeniería de la Computación desde el año 2012; </w:t>
      </w:r>
      <w:r w:rsidRPr="00A307BC">
        <w:rPr>
          <w:rFonts w:ascii="Times New Roman" w:hAnsi="Times New Roman" w:cs="Times New Roman"/>
          <w:sz w:val="24"/>
          <w:szCs w:val="24"/>
        </w:rPr>
        <w:t>y</w:t>
      </w:r>
    </w:p>
    <w:p w:rsidR="00A307BC" w:rsidRPr="00A307BC" w:rsidRDefault="00A307BC" w:rsidP="00A307B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307BC" w:rsidRPr="00B30988" w:rsidRDefault="00FF2CB6" w:rsidP="00A307BC">
      <w:pPr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30988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1F246F">
        <w:rPr>
          <w:rFonts w:ascii="Times New Roman" w:hAnsi="Times New Roman" w:cs="Times New Roman"/>
          <w:sz w:val="24"/>
          <w:szCs w:val="24"/>
          <w:lang w:val="es-ES"/>
        </w:rPr>
        <w:t>d</w:t>
      </w:r>
      <w:proofErr w:type="spellStart"/>
      <w:r w:rsidR="00A307BC" w:rsidRPr="00B3098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307BC" w:rsidRPr="00B30988">
        <w:rPr>
          <w:rFonts w:ascii="Times New Roman" w:hAnsi="Times New Roman" w:cs="Times New Roman"/>
          <w:sz w:val="24"/>
          <w:szCs w:val="24"/>
        </w:rPr>
        <w:t xml:space="preserve"> acuerdo al mencionado proyecto se le asignó al Departamento de Ciencias e Ingeniería de la Computación fondos para financiar tres (03) cargos de tutor</w:t>
      </w:r>
      <w:r w:rsidR="00A307BC" w:rsidRPr="00B309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 dos (02) meses afectados al Taller de Programación; </w:t>
      </w:r>
    </w:p>
    <w:p w:rsidR="00377CCB" w:rsidRDefault="00F83BA1" w:rsidP="00B3098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BA1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B30988">
        <w:rPr>
          <w:rFonts w:ascii="Times New Roman" w:eastAsia="Times New Roman" w:hAnsi="Times New Roman" w:cs="Times New Roman"/>
          <w:sz w:val="24"/>
          <w:szCs w:val="24"/>
        </w:rPr>
        <w:t xml:space="preserve">los alumnos Nataniel </w:t>
      </w:r>
      <w:proofErr w:type="spellStart"/>
      <w:r w:rsidR="00B30988">
        <w:rPr>
          <w:rFonts w:ascii="Times New Roman" w:eastAsia="Times New Roman" w:hAnsi="Times New Roman" w:cs="Times New Roman"/>
          <w:sz w:val="24"/>
          <w:szCs w:val="24"/>
        </w:rPr>
        <w:t>Tassi</w:t>
      </w:r>
      <w:proofErr w:type="spellEnd"/>
      <w:r w:rsidR="00B30988">
        <w:rPr>
          <w:rFonts w:ascii="Times New Roman" w:eastAsia="Times New Roman" w:hAnsi="Times New Roman" w:cs="Times New Roman"/>
          <w:sz w:val="24"/>
          <w:szCs w:val="24"/>
        </w:rPr>
        <w:t xml:space="preserve"> Marconi, Nicolás </w:t>
      </w:r>
      <w:proofErr w:type="spellStart"/>
      <w:r w:rsidR="00B30988">
        <w:rPr>
          <w:rFonts w:ascii="Times New Roman" w:eastAsia="Times New Roman" w:hAnsi="Times New Roman" w:cs="Times New Roman"/>
          <w:sz w:val="24"/>
          <w:szCs w:val="24"/>
        </w:rPr>
        <w:t>Guash</w:t>
      </w:r>
      <w:proofErr w:type="spellEnd"/>
      <w:r w:rsidR="00B30988">
        <w:rPr>
          <w:rFonts w:ascii="Times New Roman" w:eastAsia="Times New Roman" w:hAnsi="Times New Roman" w:cs="Times New Roman"/>
          <w:sz w:val="24"/>
          <w:szCs w:val="24"/>
        </w:rPr>
        <w:t xml:space="preserve"> y Facundo Marín cuentan </w:t>
      </w:r>
      <w:r w:rsidR="00B30988"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r w:rsidR="00B30988" w:rsidRPr="00FF2CB6">
        <w:rPr>
          <w:rFonts w:ascii="Times New Roman" w:hAnsi="Times New Roman" w:cs="Times New Roman"/>
          <w:sz w:val="24"/>
          <w:szCs w:val="24"/>
          <w:lang w:val="es-ES_tradnl"/>
        </w:rPr>
        <w:t>experiencia previa en competencias nacionales e internacionales de programación</w:t>
      </w:r>
      <w:r w:rsidR="00B30988">
        <w:rPr>
          <w:rFonts w:ascii="Times New Roman" w:hAnsi="Times New Roman" w:cs="Times New Roman"/>
          <w:sz w:val="24"/>
          <w:szCs w:val="24"/>
          <w:lang w:val="es-ES_tradnl"/>
        </w:rPr>
        <w:t xml:space="preserve"> e incluso los dos primeros se han desempeñado en otra oportunidad como docentes del mencionado Taller </w:t>
      </w:r>
      <w:r w:rsidR="00B30988">
        <w:rPr>
          <w:rFonts w:ascii="Times New Roman" w:eastAsia="Times New Roman" w:hAnsi="Times New Roman" w:cs="Times New Roman"/>
          <w:sz w:val="24"/>
          <w:szCs w:val="24"/>
        </w:rPr>
        <w:t xml:space="preserve">y han manifestado su interés de participar en esta oportunidad como Tutores del mismo; </w:t>
      </w:r>
    </w:p>
    <w:p w:rsidR="00B30988" w:rsidRPr="00377CCB" w:rsidRDefault="00B30988" w:rsidP="00B309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66F0E" w:rsidRPr="00FF2CB6" w:rsidRDefault="0063548F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F83BA1">
        <w:rPr>
          <w:rStyle w:val="textoComun"/>
          <w:rFonts w:ascii="Times New Roman" w:hAnsi="Times New Roman" w:cs="Times New Roman"/>
        </w:rPr>
        <w:t xml:space="preserve">midad, en su reunión de fecha </w:t>
      </w:r>
      <w:r w:rsidR="00B30988">
        <w:rPr>
          <w:rStyle w:val="textoComun"/>
          <w:rFonts w:ascii="Times New Roman" w:hAnsi="Times New Roman" w:cs="Times New Roman"/>
        </w:rPr>
        <w:t>06 de junio</w:t>
      </w:r>
      <w:r w:rsidR="00F83BA1">
        <w:rPr>
          <w:rStyle w:val="textoComun"/>
          <w:rFonts w:ascii="Times New Roman" w:hAnsi="Times New Roman" w:cs="Times New Roman"/>
        </w:rPr>
        <w:t xml:space="preserve"> de 2023</w:t>
      </w:r>
      <w:r w:rsidR="003E0E72">
        <w:rPr>
          <w:rStyle w:val="textoComun"/>
          <w:rFonts w:ascii="Times New Roman" w:hAnsi="Times New Roman" w:cs="Times New Roman"/>
        </w:rPr>
        <w:t xml:space="preserve"> dicha </w:t>
      </w:r>
      <w:r w:rsidR="00B30988">
        <w:rPr>
          <w:rStyle w:val="textoComun"/>
          <w:rFonts w:ascii="Times New Roman" w:hAnsi="Times New Roman" w:cs="Times New Roman"/>
        </w:rPr>
        <w:t>designación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63548F" w:rsidRPr="004B1A42" w:rsidRDefault="00EA1902" w:rsidP="004B1A42">
      <w:pPr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377CCB" w:rsidRPr="00B30988" w:rsidRDefault="00066F0E" w:rsidP="00B30988">
      <w:pPr>
        <w:pStyle w:val="justified"/>
        <w:jc w:val="center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83BA1" w:rsidRPr="00377CCB" w:rsidRDefault="00EA1902" w:rsidP="00377CCB">
      <w:pPr>
        <w:jc w:val="center"/>
        <w:rPr>
          <w:rStyle w:val="textoComun"/>
          <w:rFonts w:ascii="Times New Roman" w:hAnsi="Times New Roman" w:cs="Times New Roman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E7A41" w:rsidRDefault="00FF2CB6" w:rsidP="00D35B62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B30988">
        <w:rPr>
          <w:rFonts w:ascii="Times New Roman" w:hAnsi="Times New Roman"/>
          <w:szCs w:val="24"/>
        </w:rPr>
        <w:t>Designar a los alumnos que se detallan a continuación como Tutores Alumnos afectados al “Taller de Competencias de Programación”</w:t>
      </w:r>
      <w:r w:rsidR="001F246F">
        <w:rPr>
          <w:rFonts w:ascii="Times New Roman" w:hAnsi="Times New Roman"/>
          <w:szCs w:val="24"/>
        </w:rPr>
        <w:t>:</w:t>
      </w:r>
    </w:p>
    <w:p w:rsidR="00B30988" w:rsidRDefault="001F246F" w:rsidP="001F246F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</w:rPr>
        <w:t xml:space="preserve">Nataniel </w:t>
      </w:r>
      <w:r w:rsidR="000C2E33">
        <w:rPr>
          <w:rStyle w:val="textoComun"/>
          <w:rFonts w:ascii="Times New Roman" w:hAnsi="Times New Roman"/>
        </w:rPr>
        <w:t xml:space="preserve">Franco </w:t>
      </w:r>
      <w:proofErr w:type="spellStart"/>
      <w:r>
        <w:rPr>
          <w:rStyle w:val="textoComun"/>
          <w:rFonts w:ascii="Times New Roman" w:hAnsi="Times New Roman"/>
        </w:rPr>
        <w:t>Tassi</w:t>
      </w:r>
      <w:proofErr w:type="spellEnd"/>
      <w:r>
        <w:rPr>
          <w:rStyle w:val="textoComun"/>
          <w:rFonts w:ascii="Times New Roman" w:hAnsi="Times New Roman"/>
        </w:rPr>
        <w:t xml:space="preserve"> Marconi – </w:t>
      </w:r>
      <w:bookmarkStart w:id="0" w:name="_Hlk137213493"/>
      <w:proofErr w:type="spellStart"/>
      <w:r>
        <w:rPr>
          <w:rStyle w:val="textoComun"/>
          <w:rFonts w:ascii="Times New Roman" w:hAnsi="Times New Roman"/>
        </w:rPr>
        <w:t>Leg</w:t>
      </w:r>
      <w:proofErr w:type="spellEnd"/>
      <w:r w:rsidR="000C2E33">
        <w:rPr>
          <w:rStyle w:val="textoComun"/>
          <w:rFonts w:ascii="Times New Roman" w:hAnsi="Times New Roman"/>
        </w:rPr>
        <w:t>: 113547</w:t>
      </w:r>
      <w:r>
        <w:rPr>
          <w:rStyle w:val="textoComun"/>
          <w:rFonts w:ascii="Times New Roman" w:hAnsi="Times New Roman"/>
        </w:rPr>
        <w:t xml:space="preserve">. -  CUIL:  </w:t>
      </w:r>
      <w:bookmarkEnd w:id="0"/>
      <w:r w:rsidR="000C2E33">
        <w:rPr>
          <w:rStyle w:val="textoComun"/>
          <w:rFonts w:ascii="Times New Roman" w:hAnsi="Times New Roman"/>
        </w:rPr>
        <w:t>2</w:t>
      </w:r>
      <w:r w:rsidR="000C2E33" w:rsidRPr="000C2E33">
        <w:rPr>
          <w:rStyle w:val="textoComun"/>
          <w:rFonts w:ascii="Times New Roman" w:hAnsi="Times New Roman"/>
        </w:rPr>
        <w:t>0-40981546-5</w:t>
      </w:r>
    </w:p>
    <w:p w:rsidR="001F246F" w:rsidRDefault="001F246F" w:rsidP="001F246F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</w:rPr>
        <w:t xml:space="preserve">Nicolás </w:t>
      </w:r>
      <w:proofErr w:type="spellStart"/>
      <w:r>
        <w:rPr>
          <w:rStyle w:val="textoComun"/>
          <w:rFonts w:ascii="Times New Roman" w:hAnsi="Times New Roman"/>
        </w:rPr>
        <w:t>Guash</w:t>
      </w:r>
      <w:proofErr w:type="spellEnd"/>
      <w:r>
        <w:rPr>
          <w:rStyle w:val="textoComun"/>
          <w:rFonts w:ascii="Times New Roman" w:hAnsi="Times New Roman"/>
        </w:rPr>
        <w:t xml:space="preserve"> – </w:t>
      </w:r>
      <w:proofErr w:type="spellStart"/>
      <w:r>
        <w:rPr>
          <w:rStyle w:val="textoComun"/>
          <w:rFonts w:ascii="Times New Roman" w:hAnsi="Times New Roman"/>
        </w:rPr>
        <w:t>Leg</w:t>
      </w:r>
      <w:proofErr w:type="spellEnd"/>
      <w:r>
        <w:rPr>
          <w:rStyle w:val="textoComun"/>
          <w:rFonts w:ascii="Times New Roman" w:hAnsi="Times New Roman"/>
        </w:rPr>
        <w:t xml:space="preserve">. </w:t>
      </w:r>
      <w:r w:rsidR="000C2E33">
        <w:rPr>
          <w:rStyle w:val="textoComun"/>
          <w:rFonts w:ascii="Times New Roman" w:hAnsi="Times New Roman"/>
        </w:rPr>
        <w:t>117437</w:t>
      </w:r>
      <w:r>
        <w:rPr>
          <w:rStyle w:val="textoComun"/>
          <w:rFonts w:ascii="Times New Roman" w:hAnsi="Times New Roman"/>
        </w:rPr>
        <w:t>– CUIL:</w:t>
      </w:r>
      <w:r w:rsidR="000C2E33">
        <w:rPr>
          <w:rStyle w:val="textoComun"/>
          <w:rFonts w:ascii="Times New Roman" w:hAnsi="Times New Roman"/>
        </w:rPr>
        <w:t xml:space="preserve"> 20-41431450-4</w:t>
      </w:r>
    </w:p>
    <w:p w:rsidR="001F246F" w:rsidRDefault="001F246F" w:rsidP="001F246F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</w:rPr>
        <w:t xml:space="preserve">Facundo </w:t>
      </w:r>
      <w:r w:rsidR="000C2E33">
        <w:rPr>
          <w:rStyle w:val="textoComun"/>
          <w:rFonts w:ascii="Times New Roman" w:hAnsi="Times New Roman"/>
        </w:rPr>
        <w:t xml:space="preserve">Gastón </w:t>
      </w:r>
      <w:r>
        <w:rPr>
          <w:rStyle w:val="textoComun"/>
          <w:rFonts w:ascii="Times New Roman" w:hAnsi="Times New Roman"/>
        </w:rPr>
        <w:t xml:space="preserve">Marín – </w:t>
      </w:r>
      <w:proofErr w:type="spellStart"/>
      <w:r w:rsidR="000C2E33" w:rsidRPr="000C2E33">
        <w:rPr>
          <w:rFonts w:ascii="Times New Roman" w:hAnsi="Times New Roman"/>
          <w:szCs w:val="24"/>
          <w:lang w:val="es-AR"/>
        </w:rPr>
        <w:t>Leg</w:t>
      </w:r>
      <w:proofErr w:type="spellEnd"/>
      <w:r w:rsidR="000C2E33" w:rsidRPr="000C2E33">
        <w:rPr>
          <w:rFonts w:ascii="Times New Roman" w:hAnsi="Times New Roman"/>
          <w:szCs w:val="24"/>
          <w:lang w:val="es-AR"/>
        </w:rPr>
        <w:t>: 113359. -  CUIL:  20-40182460-0</w:t>
      </w:r>
    </w:p>
    <w:p w:rsidR="001F246F" w:rsidRPr="001E7A41" w:rsidRDefault="001F246F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FB3906" w:rsidRDefault="00FB3906" w:rsidP="001F246F">
      <w:pPr>
        <w:tabs>
          <w:tab w:val="left" w:pos="5670"/>
        </w:tabs>
        <w:spacing w:line="260" w:lineRule="exact"/>
        <w:jc w:val="both"/>
        <w:rPr>
          <w:rStyle w:val="textoComun"/>
          <w:rFonts w:ascii="Times New Roman" w:hAnsi="Times New Roman"/>
          <w:b/>
        </w:rPr>
      </w:pPr>
      <w:r>
        <w:rPr>
          <w:rStyle w:val="textoComun"/>
          <w:rFonts w:ascii="Times New Roman" w:hAnsi="Times New Roman"/>
          <w:b/>
        </w:rPr>
        <w:lastRenderedPageBreak/>
        <w:t>///CDCIC-176/23</w:t>
      </w:r>
    </w:p>
    <w:p w:rsidR="00FB3906" w:rsidRDefault="00FB3906" w:rsidP="001F246F">
      <w:pPr>
        <w:tabs>
          <w:tab w:val="left" w:pos="5670"/>
        </w:tabs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D35B62" w:rsidRPr="001F246F" w:rsidRDefault="00F6680A" w:rsidP="001F246F">
      <w:pPr>
        <w:tabs>
          <w:tab w:val="left" w:pos="5670"/>
        </w:tabs>
        <w:spacing w:line="260" w:lineRule="exact"/>
        <w:jc w:val="both"/>
        <w:rPr>
          <w:rStyle w:val="textoComun"/>
          <w:rFonts w:ascii="Times New Roman" w:eastAsia="Times New Roman" w:hAnsi="Times New Roman" w:cs="Times New Roman"/>
          <w:lang w:eastAsia="en-US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n-US"/>
        </w:rPr>
        <w:t>Por la prestación de sus servicios</w:t>
      </w:r>
      <w:r w:rsidR="001F246F" w:rsidRPr="001F246F">
        <w:rPr>
          <w:rFonts w:eastAsia="Times New Roman" w:cs="Times New Roman"/>
          <w:snapToGrid w:val="0"/>
          <w:sz w:val="24"/>
          <w:lang w:eastAsia="en-US"/>
        </w:rPr>
        <w:t xml:space="preserve"> 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n-US"/>
        </w:rPr>
        <w:t>percibirán por el desempeño de sus funciones, una suma fija mensual, no remunerativa y no bonificable de Pesos Quince Mil ($ 15.000-), a partir del 0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n-US"/>
        </w:rPr>
        <w:t>7 de junio y por el término de dos (02) meses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1F246F" w:rsidRPr="001F246F" w:rsidRDefault="00F6680A" w:rsidP="003A5A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CCB">
        <w:rPr>
          <w:rStyle w:val="textoComun"/>
          <w:rFonts w:ascii="Times New Roman" w:hAnsi="Times New Roman" w:cs="Times New Roman"/>
          <w:b/>
        </w:rPr>
        <w:t>ARTICULO 3º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gasto que demande el cumplimiento de la presente Resolución será imputad</w:t>
      </w:r>
      <w:r w:rsidR="003A5A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 al Grupo Presupuestario: 0242: </w:t>
      </w:r>
      <w:r w:rsidR="003A5A07" w:rsidRPr="003A5A07">
        <w:rPr>
          <w:rFonts w:ascii="Times New Roman" w:eastAsia="Times New Roman" w:hAnsi="Times New Roman" w:cs="Times New Roman"/>
          <w:sz w:val="24"/>
          <w:szCs w:val="24"/>
          <w:lang w:eastAsia="es-ES"/>
        </w:rPr>
        <w:t>RSPU 152/2023- SIGAMOS ESTUDIANDO 2022 Univ. Públicas comprometidas con derecho a estudiar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A5A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Unidad Presupuestaria 0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33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.001.00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Secretaría General Académica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Categoría Programática 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99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.0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.0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9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.0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.: Programa: 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Programas especiales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Subprograma: 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Asistencia Académica y Estudiantil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Proyecto: 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Sigamos Estudiando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Actividad: Univ. Públicas comprometidas con derecho a estudiar –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Finalidad y Función: 3.4,</w:t>
      </w:r>
      <w:r w:rsidR="001F246F"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Cód. Econ.: 21: Gasto corriente.</w:t>
      </w:r>
      <w:bookmarkStart w:id="1" w:name="_GoBack"/>
      <w:bookmarkEnd w:id="1"/>
    </w:p>
    <w:p w:rsidR="001F246F" w:rsidRPr="001F246F" w:rsidRDefault="001F246F" w:rsidP="001F246F">
      <w:pPr>
        <w:tabs>
          <w:tab w:val="left" w:pos="5670"/>
        </w:tabs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246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ARTICULO 4</w:t>
      </w:r>
      <w:r w:rsidRPr="001F246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sym w:font="Symbol" w:char="F0B0"/>
      </w:r>
      <w:r w:rsidRPr="001F246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Regístrese; comuníquese; pase a la Secretaría General Académica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gírese a la </w:t>
      </w:r>
      <w:r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Dirección General de Economía y Finanzas (Dirección de Programación Presupuestaria) para su conocimiento y a los fines que corresponda;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umplido, </w:t>
      </w:r>
      <w:proofErr w:type="gramStart"/>
      <w:r w:rsidRPr="001F246F">
        <w:rPr>
          <w:rFonts w:ascii="Times New Roman" w:eastAsia="Times New Roman" w:hAnsi="Times New Roman" w:cs="Times New Roman"/>
          <w:sz w:val="24"/>
          <w:szCs w:val="24"/>
          <w:lang w:eastAsia="es-ES"/>
        </w:rPr>
        <w:t>archívese.-------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</w:t>
      </w:r>
      <w:proofErr w:type="gramEnd"/>
    </w:p>
    <w:p w:rsidR="00A73A2A" w:rsidRPr="00CF0A83" w:rsidRDefault="00A73A2A" w:rsidP="001F2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72A" w:rsidRDefault="0039072A" w:rsidP="00377CCB">
      <w:pPr>
        <w:spacing w:after="0" w:line="240" w:lineRule="auto"/>
      </w:pPr>
      <w:r>
        <w:separator/>
      </w:r>
    </w:p>
  </w:endnote>
  <w:endnote w:type="continuationSeparator" w:id="0">
    <w:p w:rsidR="0039072A" w:rsidRDefault="0039072A" w:rsidP="0037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72A" w:rsidRDefault="0039072A" w:rsidP="00377CCB">
      <w:pPr>
        <w:spacing w:after="0" w:line="240" w:lineRule="auto"/>
      </w:pPr>
      <w:r>
        <w:separator/>
      </w:r>
    </w:p>
  </w:footnote>
  <w:footnote w:type="continuationSeparator" w:id="0">
    <w:p w:rsidR="0039072A" w:rsidRDefault="0039072A" w:rsidP="00377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D2BC3"/>
    <w:multiLevelType w:val="hybridMultilevel"/>
    <w:tmpl w:val="363C1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66F0E"/>
    <w:rsid w:val="000C2E33"/>
    <w:rsid w:val="00142B22"/>
    <w:rsid w:val="00154066"/>
    <w:rsid w:val="00166D3B"/>
    <w:rsid w:val="001E7A41"/>
    <w:rsid w:val="001F246F"/>
    <w:rsid w:val="002122D9"/>
    <w:rsid w:val="00232385"/>
    <w:rsid w:val="00266A13"/>
    <w:rsid w:val="002A4EC1"/>
    <w:rsid w:val="002B4CD1"/>
    <w:rsid w:val="00377CCB"/>
    <w:rsid w:val="0039072A"/>
    <w:rsid w:val="003A5A07"/>
    <w:rsid w:val="003C7040"/>
    <w:rsid w:val="003D6FAB"/>
    <w:rsid w:val="003E0E72"/>
    <w:rsid w:val="003F78D3"/>
    <w:rsid w:val="00460CB7"/>
    <w:rsid w:val="00482EFC"/>
    <w:rsid w:val="004A3CA7"/>
    <w:rsid w:val="004B1A42"/>
    <w:rsid w:val="004E647C"/>
    <w:rsid w:val="00513207"/>
    <w:rsid w:val="00525174"/>
    <w:rsid w:val="005C4B87"/>
    <w:rsid w:val="0063548F"/>
    <w:rsid w:val="006473D1"/>
    <w:rsid w:val="00690C9A"/>
    <w:rsid w:val="007453B7"/>
    <w:rsid w:val="007827AD"/>
    <w:rsid w:val="007C4A9E"/>
    <w:rsid w:val="008A2ECE"/>
    <w:rsid w:val="008C1377"/>
    <w:rsid w:val="00927E9D"/>
    <w:rsid w:val="00962BBE"/>
    <w:rsid w:val="00963345"/>
    <w:rsid w:val="009670DB"/>
    <w:rsid w:val="00982FFD"/>
    <w:rsid w:val="0098445A"/>
    <w:rsid w:val="009F2DC8"/>
    <w:rsid w:val="00A307BC"/>
    <w:rsid w:val="00A73A2A"/>
    <w:rsid w:val="00B30988"/>
    <w:rsid w:val="00B41190"/>
    <w:rsid w:val="00B47130"/>
    <w:rsid w:val="00BD75D5"/>
    <w:rsid w:val="00C4572D"/>
    <w:rsid w:val="00C55E22"/>
    <w:rsid w:val="00CF0A83"/>
    <w:rsid w:val="00D35B62"/>
    <w:rsid w:val="00D66D19"/>
    <w:rsid w:val="00DC13EC"/>
    <w:rsid w:val="00DD0EF5"/>
    <w:rsid w:val="00E246F9"/>
    <w:rsid w:val="00E403B2"/>
    <w:rsid w:val="00E64780"/>
    <w:rsid w:val="00EA1902"/>
    <w:rsid w:val="00EB3651"/>
    <w:rsid w:val="00EF6E51"/>
    <w:rsid w:val="00F5470C"/>
    <w:rsid w:val="00F6680A"/>
    <w:rsid w:val="00F83BA1"/>
    <w:rsid w:val="00FB0389"/>
    <w:rsid w:val="00FB3906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0B4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  <w:style w:type="paragraph" w:styleId="Encabezado">
    <w:name w:val="header"/>
    <w:basedOn w:val="Normal"/>
    <w:link w:val="EncabezadoCar"/>
    <w:uiPriority w:val="99"/>
    <w:unhideWhenUsed/>
    <w:rsid w:val="00377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CCB"/>
  </w:style>
  <w:style w:type="paragraph" w:styleId="Piedepgina">
    <w:name w:val="footer"/>
    <w:basedOn w:val="Normal"/>
    <w:link w:val="PiedepginaCar"/>
    <w:uiPriority w:val="99"/>
    <w:unhideWhenUsed/>
    <w:rsid w:val="00377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6</cp:revision>
  <dcterms:created xsi:type="dcterms:W3CDTF">2023-06-12T14:09:00Z</dcterms:created>
  <dcterms:modified xsi:type="dcterms:W3CDTF">2023-06-21T16:58:00Z</dcterms:modified>
  <cp:category/>
</cp:coreProperties>
</file>