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707401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06020B">
        <w:rPr>
          <w:rStyle w:val="textoNegrita"/>
          <w:rFonts w:ascii="Times New Roman" w:hAnsi="Times New Roman" w:cs="Times New Roman"/>
        </w:rPr>
        <w:t>264</w:t>
      </w:r>
      <w:r w:rsidR="00C63689">
        <w:rPr>
          <w:rStyle w:val="textoNegrita"/>
          <w:rFonts w:ascii="Times New Roman" w:hAnsi="Times New Roman" w:cs="Times New Roman"/>
        </w:rPr>
        <w:t>/23</w:t>
      </w:r>
    </w:p>
    <w:p w:rsidR="006E70A6" w:rsidRDefault="00D21CE4" w:rsidP="00643489">
      <w:pPr>
        <w:ind w:firstLine="3402"/>
        <w:rPr>
          <w:rStyle w:val="textoNegrita"/>
          <w:rFonts w:ascii="Times New Roman" w:hAnsi="Times New Roman" w:cs="Times New Roman"/>
        </w:rPr>
      </w:pPr>
      <w:r w:rsidRPr="00674076">
        <w:rPr>
          <w:rStyle w:val="textoNegrita"/>
          <w:rFonts w:ascii="Times New Roman" w:hAnsi="Times New Roman" w:cs="Times New Roman"/>
        </w:rPr>
        <w:t>Corresponde</w:t>
      </w:r>
      <w:r w:rsidR="00643489" w:rsidRPr="00674076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643489" w:rsidRPr="00674076">
        <w:rPr>
          <w:rStyle w:val="textoNegrita"/>
          <w:rFonts w:ascii="Times New Roman" w:hAnsi="Times New Roman" w:cs="Times New Roman"/>
        </w:rPr>
        <w:t>Expe</w:t>
      </w:r>
      <w:proofErr w:type="spellEnd"/>
      <w:r w:rsidR="00643489" w:rsidRPr="00674076">
        <w:rPr>
          <w:rStyle w:val="textoNegrita"/>
          <w:rFonts w:ascii="Times New Roman" w:hAnsi="Times New Roman" w:cs="Times New Roman"/>
        </w:rPr>
        <w:t xml:space="preserve">. </w:t>
      </w:r>
      <w:r w:rsidR="00E96E51" w:rsidRPr="00674076">
        <w:rPr>
          <w:rStyle w:val="textoNegrita"/>
          <w:rFonts w:ascii="Times New Roman" w:hAnsi="Times New Roman" w:cs="Times New Roman"/>
        </w:rPr>
        <w:t xml:space="preserve">N° </w:t>
      </w:r>
      <w:r w:rsidR="00674076" w:rsidRPr="00674076">
        <w:rPr>
          <w:rStyle w:val="textoNegrita"/>
          <w:rFonts w:ascii="Times New Roman" w:hAnsi="Times New Roman" w:cs="Times New Roman"/>
        </w:rPr>
        <w:t>2755</w:t>
      </w:r>
      <w:r w:rsidR="005309FC" w:rsidRPr="00674076">
        <w:rPr>
          <w:rStyle w:val="textoNegrita"/>
          <w:rFonts w:ascii="Times New Roman" w:hAnsi="Times New Roman" w:cs="Times New Roman"/>
        </w:rPr>
        <w:t>/</w:t>
      </w:r>
      <w:r w:rsidR="00674076" w:rsidRPr="00674076">
        <w:rPr>
          <w:rStyle w:val="textoNegrita"/>
          <w:rFonts w:ascii="Times New Roman" w:hAnsi="Times New Roman" w:cs="Times New Roman"/>
        </w:rPr>
        <w:t>23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06020B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 xml:space="preserve">El cargo vacante </w:t>
      </w:r>
      <w:r w:rsidR="005368A8">
        <w:rPr>
          <w:rStyle w:val="textoComun"/>
          <w:rFonts w:ascii="Times New Roman" w:hAnsi="Times New Roman" w:cs="Times New Roman"/>
        </w:rPr>
        <w:t xml:space="preserve">producido por vencimiento de designación del </w:t>
      </w:r>
      <w:r w:rsidR="00707401">
        <w:rPr>
          <w:rStyle w:val="textoComun"/>
          <w:rFonts w:ascii="Times New Roman" w:hAnsi="Times New Roman" w:cs="Times New Roman"/>
        </w:rPr>
        <w:t xml:space="preserve">Sr. </w:t>
      </w:r>
      <w:r>
        <w:rPr>
          <w:rStyle w:val="textoComun"/>
          <w:rFonts w:ascii="Times New Roman" w:hAnsi="Times New Roman" w:cs="Times New Roman"/>
        </w:rPr>
        <w:t>Ezequiel Orozco</w:t>
      </w:r>
      <w:r w:rsidR="00707401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707401">
        <w:rPr>
          <w:rStyle w:val="textoComun"/>
          <w:rFonts w:ascii="Times New Roman" w:hAnsi="Times New Roman" w:cs="Times New Roman"/>
        </w:rPr>
        <w:t>Leg</w:t>
      </w:r>
      <w:proofErr w:type="spellEnd"/>
      <w:r w:rsidR="00707401">
        <w:rPr>
          <w:rStyle w:val="textoComun"/>
          <w:rFonts w:ascii="Times New Roman" w:hAnsi="Times New Roman" w:cs="Times New Roman"/>
        </w:rPr>
        <w:t>. 15</w:t>
      </w:r>
      <w:r>
        <w:rPr>
          <w:rStyle w:val="textoComun"/>
          <w:rFonts w:ascii="Times New Roman" w:hAnsi="Times New Roman" w:cs="Times New Roman"/>
        </w:rPr>
        <w:t>119</w:t>
      </w:r>
      <w:r w:rsidR="00707401">
        <w:rPr>
          <w:rStyle w:val="textoComun"/>
          <w:rFonts w:ascii="Times New Roman" w:hAnsi="Times New Roman" w:cs="Times New Roman"/>
        </w:rPr>
        <w:t xml:space="preserve">*Cargo de Planta </w:t>
      </w:r>
      <w:r w:rsidR="00550FAF" w:rsidRPr="00550FAF">
        <w:rPr>
          <w:rStyle w:val="textoComun"/>
          <w:rFonts w:ascii="Times New Roman" w:hAnsi="Times New Roman" w:cs="Times New Roman"/>
        </w:rPr>
        <w:t>27028832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</w:t>
      </w:r>
      <w:r w:rsidR="00680D48">
        <w:rPr>
          <w:rStyle w:val="textoComun"/>
          <w:rFonts w:ascii="Times New Roman" w:hAnsi="Times New Roman" w:cs="Times New Roman"/>
        </w:rPr>
        <w:t xml:space="preserve"> </w:t>
      </w:r>
      <w:r w:rsidR="00AB5639">
        <w:rPr>
          <w:rStyle w:val="textoComun"/>
          <w:rFonts w:ascii="Times New Roman" w:hAnsi="Times New Roman" w:cs="Times New Roman"/>
        </w:rPr>
        <w:t>“</w:t>
      </w:r>
      <w:r w:rsidR="00707401">
        <w:rPr>
          <w:rStyle w:val="textoComun"/>
          <w:rFonts w:ascii="Times New Roman" w:hAnsi="Times New Roman" w:cs="Times New Roman"/>
        </w:rPr>
        <w:t>B</w:t>
      </w:r>
      <w:r w:rsidR="005B3B37">
        <w:rPr>
          <w:rStyle w:val="textoComun"/>
          <w:rFonts w:ascii="Times New Roman" w:hAnsi="Times New Roman" w:cs="Times New Roman"/>
        </w:rPr>
        <w:t>”</w:t>
      </w:r>
      <w:r w:rsidR="006E4CD2" w:rsidRPr="006E4CD2">
        <w:rPr>
          <w:rStyle w:val="textoComun"/>
          <w:rFonts w:ascii="Times New Roman" w:hAnsi="Times New Roman" w:cs="Times New Roman"/>
        </w:rPr>
        <w:t xml:space="preserve"> en la asignatura “</w:t>
      </w:r>
      <w:r w:rsidR="00707401">
        <w:rPr>
          <w:rStyle w:val="textoComun"/>
          <w:rFonts w:ascii="Times New Roman" w:hAnsi="Times New Roman" w:cs="Times New Roman"/>
        </w:rPr>
        <w:t>Estructuras de Datos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 w:rsidR="00707401">
        <w:rPr>
          <w:rStyle w:val="textoComun"/>
          <w:rFonts w:ascii="Times New Roman" w:hAnsi="Times New Roman" w:cs="Times New Roman"/>
        </w:rPr>
        <w:t xml:space="preserve">. 7655) a partir del </w:t>
      </w:r>
      <w:r w:rsidR="005368A8">
        <w:rPr>
          <w:rStyle w:val="textoComun"/>
          <w:rFonts w:ascii="Times New Roman" w:hAnsi="Times New Roman" w:cs="Times New Roman"/>
        </w:rPr>
        <w:t>01</w:t>
      </w:r>
      <w:r w:rsidR="00D754E2">
        <w:rPr>
          <w:rStyle w:val="textoComun"/>
          <w:rFonts w:ascii="Times New Roman" w:hAnsi="Times New Roman" w:cs="Times New Roman"/>
        </w:rPr>
        <w:t xml:space="preserve"> </w:t>
      </w:r>
      <w:r w:rsidR="00707401">
        <w:rPr>
          <w:rStyle w:val="textoComun"/>
          <w:rFonts w:ascii="Times New Roman" w:hAnsi="Times New Roman" w:cs="Times New Roman"/>
        </w:rPr>
        <w:t>de agosto</w:t>
      </w:r>
      <w:r w:rsidR="00AB5639">
        <w:rPr>
          <w:rStyle w:val="textoComun"/>
          <w:rFonts w:ascii="Times New Roman" w:hAnsi="Times New Roman" w:cs="Times New Roman"/>
        </w:rPr>
        <w:t xml:space="preserve"> de 202</w:t>
      </w:r>
      <w:r w:rsidR="005368A8">
        <w:rPr>
          <w:rStyle w:val="textoComun"/>
          <w:rFonts w:ascii="Times New Roman" w:hAnsi="Times New Roman" w:cs="Times New Roman"/>
        </w:rPr>
        <w:t>3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C63689">
        <w:rPr>
          <w:rStyle w:val="textoComun"/>
          <w:rFonts w:ascii="Times New Roman" w:hAnsi="Times New Roman" w:cs="Times New Roman"/>
        </w:rPr>
        <w:t xml:space="preserve">resolvió por unanimidad,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643489">
        <w:rPr>
          <w:rStyle w:val="textoComun"/>
          <w:rFonts w:ascii="Times New Roman" w:hAnsi="Times New Roman" w:cs="Times New Roman"/>
        </w:rPr>
        <w:t xml:space="preserve">reunión ordinaria de fecha </w:t>
      </w:r>
      <w:r w:rsidR="005368A8">
        <w:rPr>
          <w:rStyle w:val="textoComun"/>
          <w:rFonts w:ascii="Times New Roman" w:hAnsi="Times New Roman" w:cs="Times New Roman"/>
        </w:rPr>
        <w:t>15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5368A8">
        <w:rPr>
          <w:rStyle w:val="textoComun"/>
          <w:rFonts w:ascii="Times New Roman" w:hAnsi="Times New Roman" w:cs="Times New Roman"/>
        </w:rPr>
        <w:t>agosto</w:t>
      </w:r>
      <w:r w:rsidR="00C63689">
        <w:rPr>
          <w:rStyle w:val="textoComun"/>
          <w:rFonts w:ascii="Times New Roman" w:hAnsi="Times New Roman" w:cs="Times New Roman"/>
        </w:rPr>
        <w:t xml:space="preserve"> de 2023,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707401">
        <w:rPr>
          <w:rFonts w:ascii="Times New Roman" w:hAnsi="Times New Roman" w:cs="Times New Roman"/>
          <w:sz w:val="24"/>
          <w:szCs w:val="24"/>
          <w:lang w:val="es-ES_tradnl"/>
        </w:rPr>
        <w:t xml:space="preserve"> “B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70740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 w:rsidRPr="00D754E2">
        <w:rPr>
          <w:rFonts w:ascii="Times New Roman" w:eastAsia="Times New Roman" w:hAnsi="Times New Roman" w:cs="Times New Roman"/>
          <w:b/>
          <w:snapToGrid w:val="0"/>
          <w:sz w:val="24"/>
          <w:lang w:val="es-ES_tradnl" w:eastAsia="es-ES"/>
        </w:rPr>
        <w:t xml:space="preserve">(Cargo de Planta </w:t>
      </w:r>
      <w:r w:rsidR="005368A8" w:rsidRPr="00D754E2">
        <w:rPr>
          <w:rFonts w:ascii="Times New Roman" w:eastAsia="Times New Roman" w:hAnsi="Times New Roman" w:cs="Times New Roman"/>
          <w:b/>
          <w:snapToGrid w:val="0"/>
          <w:sz w:val="24"/>
          <w:lang w:val="es-ES_tradnl" w:eastAsia="es-ES"/>
        </w:rPr>
        <w:t>27028832</w:t>
      </w:r>
      <w:r w:rsidR="004B056A" w:rsidRPr="00D754E2">
        <w:rPr>
          <w:rFonts w:ascii="Times New Roman" w:eastAsia="Times New Roman" w:hAnsi="Times New Roman" w:cs="Times New Roman"/>
          <w:b/>
          <w:snapToGrid w:val="0"/>
          <w:sz w:val="24"/>
          <w:lang w:val="es-ES_tradnl" w:eastAsia="es-ES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5368A8">
        <w:rPr>
          <w:rFonts w:ascii="Times New Roman" w:hAnsi="Times New Roman" w:cs="Times New Roman"/>
          <w:sz w:val="24"/>
          <w:szCs w:val="24"/>
          <w:lang w:val="es-ES_tradnl"/>
        </w:rPr>
        <w:t xml:space="preserve">la vacante producida por </w:t>
      </w:r>
      <w:r w:rsidR="00E3034A">
        <w:rPr>
          <w:rStyle w:val="textoComun"/>
          <w:rFonts w:ascii="Times New Roman" w:hAnsi="Times New Roman" w:cs="Times New Roman"/>
        </w:rPr>
        <w:t xml:space="preserve">por vencimiento de designación del </w:t>
      </w:r>
      <w:r w:rsidR="005368A8" w:rsidRPr="00D754E2">
        <w:rPr>
          <w:rFonts w:ascii="Times New Roman" w:eastAsia="Times New Roman" w:hAnsi="Times New Roman" w:cs="Times New Roman"/>
          <w:b/>
          <w:snapToGrid w:val="0"/>
          <w:sz w:val="24"/>
          <w:lang w:val="es-ES_tradnl" w:eastAsia="es-ES"/>
        </w:rPr>
        <w:t>Sr. Ezequiel OROZCO (</w:t>
      </w:r>
      <w:proofErr w:type="spellStart"/>
      <w:r w:rsidR="005368A8" w:rsidRPr="00D754E2">
        <w:rPr>
          <w:rFonts w:ascii="Times New Roman" w:eastAsia="Times New Roman" w:hAnsi="Times New Roman" w:cs="Times New Roman"/>
          <w:b/>
          <w:snapToGrid w:val="0"/>
          <w:sz w:val="24"/>
          <w:lang w:val="es-ES_tradnl" w:eastAsia="es-ES"/>
        </w:rPr>
        <w:t>Leg</w:t>
      </w:r>
      <w:proofErr w:type="spellEnd"/>
      <w:r w:rsidR="005368A8" w:rsidRPr="00D754E2">
        <w:rPr>
          <w:rFonts w:ascii="Times New Roman" w:eastAsia="Times New Roman" w:hAnsi="Times New Roman" w:cs="Times New Roman"/>
          <w:b/>
          <w:snapToGrid w:val="0"/>
          <w:sz w:val="24"/>
          <w:lang w:val="es-ES_tradnl" w:eastAsia="es-ES"/>
        </w:rPr>
        <w:t>. 15119)</w:t>
      </w:r>
      <w:r w:rsidR="008E38FA" w:rsidRPr="00D754E2">
        <w:rPr>
          <w:rFonts w:ascii="Times New Roman" w:eastAsia="Times New Roman" w:hAnsi="Times New Roman" w:cs="Times New Roman"/>
          <w:b/>
          <w:snapToGrid w:val="0"/>
          <w:sz w:val="24"/>
          <w:lang w:val="es-ES_tradnl" w:eastAsia="es-ES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 xml:space="preserve">desde el </w:t>
      </w:r>
      <w:r w:rsidR="00690D8B">
        <w:rPr>
          <w:rFonts w:ascii="Times New Roman" w:hAnsi="Times New Roman" w:cs="Times New Roman"/>
          <w:sz w:val="24"/>
          <w:szCs w:val="24"/>
          <w:lang w:val="es-ES_tradnl"/>
        </w:rPr>
        <w:t>01 de septiembre</w:t>
      </w:r>
      <w:bookmarkStart w:id="0" w:name="_GoBack"/>
      <w:bookmarkEnd w:id="0"/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5368A8">
        <w:rPr>
          <w:rFonts w:ascii="Times New Roman" w:hAnsi="Times New Roman" w:cs="Times New Roman"/>
          <w:sz w:val="24"/>
          <w:szCs w:val="24"/>
          <w:lang w:val="es-ES_tradnl"/>
        </w:rPr>
        <w:t>dici</w:t>
      </w:r>
      <w:r w:rsidR="00D754E2"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="005368A8">
        <w:rPr>
          <w:rFonts w:ascii="Times New Roman" w:hAnsi="Times New Roman" w:cs="Times New Roman"/>
          <w:sz w:val="24"/>
          <w:szCs w:val="24"/>
          <w:lang w:val="es-ES_tradnl"/>
        </w:rPr>
        <w:t>mbre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 xml:space="preserve">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020B"/>
    <w:rsid w:val="00066F0E"/>
    <w:rsid w:val="0007528C"/>
    <w:rsid w:val="00077D8E"/>
    <w:rsid w:val="00142B22"/>
    <w:rsid w:val="00154066"/>
    <w:rsid w:val="001D1A4F"/>
    <w:rsid w:val="00204555"/>
    <w:rsid w:val="002367DA"/>
    <w:rsid w:val="002A3199"/>
    <w:rsid w:val="002B4CD1"/>
    <w:rsid w:val="003C7040"/>
    <w:rsid w:val="003D060C"/>
    <w:rsid w:val="003D6FAB"/>
    <w:rsid w:val="00452341"/>
    <w:rsid w:val="00482D78"/>
    <w:rsid w:val="004B056A"/>
    <w:rsid w:val="00525174"/>
    <w:rsid w:val="005309FC"/>
    <w:rsid w:val="005368A8"/>
    <w:rsid w:val="00550FAF"/>
    <w:rsid w:val="005B3B37"/>
    <w:rsid w:val="005C4B87"/>
    <w:rsid w:val="00643489"/>
    <w:rsid w:val="00674076"/>
    <w:rsid w:val="00680D48"/>
    <w:rsid w:val="00690C9A"/>
    <w:rsid w:val="00690D8B"/>
    <w:rsid w:val="006E4CD2"/>
    <w:rsid w:val="006E70A6"/>
    <w:rsid w:val="00707401"/>
    <w:rsid w:val="00741D2C"/>
    <w:rsid w:val="007453B7"/>
    <w:rsid w:val="00834DC4"/>
    <w:rsid w:val="008C1377"/>
    <w:rsid w:val="008C7E46"/>
    <w:rsid w:val="008E38FA"/>
    <w:rsid w:val="00927E9D"/>
    <w:rsid w:val="00963345"/>
    <w:rsid w:val="00973DBE"/>
    <w:rsid w:val="009F2DC8"/>
    <w:rsid w:val="00A30237"/>
    <w:rsid w:val="00A73A2A"/>
    <w:rsid w:val="00A8106A"/>
    <w:rsid w:val="00AB5639"/>
    <w:rsid w:val="00AC1CEB"/>
    <w:rsid w:val="00AE15EB"/>
    <w:rsid w:val="00B52A85"/>
    <w:rsid w:val="00C55E22"/>
    <w:rsid w:val="00C63689"/>
    <w:rsid w:val="00CB2D9A"/>
    <w:rsid w:val="00D21CE4"/>
    <w:rsid w:val="00D754E2"/>
    <w:rsid w:val="00E3034A"/>
    <w:rsid w:val="00E403B2"/>
    <w:rsid w:val="00E66DC3"/>
    <w:rsid w:val="00E96E51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16D8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7</cp:revision>
  <dcterms:created xsi:type="dcterms:W3CDTF">2023-08-23T14:28:00Z</dcterms:created>
  <dcterms:modified xsi:type="dcterms:W3CDTF">2023-08-30T13:25:00Z</dcterms:modified>
  <cp:category/>
</cp:coreProperties>
</file>